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9CE" w:rsidRPr="004A61DC" w:rsidRDefault="00A769CE" w:rsidP="00A21648">
      <w:pPr>
        <w:spacing w:after="0"/>
        <w:jc w:val="center"/>
        <w:rPr>
          <w:rFonts w:ascii="Times New Roman" w:hAnsi="Times New Roman" w:cs="Times New Roman"/>
          <w:sz w:val="24"/>
          <w:szCs w:val="24"/>
        </w:rPr>
      </w:pPr>
      <w:r w:rsidRPr="004A61DC">
        <w:rPr>
          <w:rFonts w:ascii="Times New Roman" w:hAnsi="Times New Roman" w:cs="Times New Roman"/>
          <w:sz w:val="24"/>
          <w:szCs w:val="24"/>
        </w:rPr>
        <w:t xml:space="preserve">МУНИЦИПАЛЬНОЕ </w:t>
      </w:r>
      <w:r w:rsidR="005A721E" w:rsidRPr="004A61DC">
        <w:rPr>
          <w:rFonts w:ascii="Times New Roman" w:hAnsi="Times New Roman" w:cs="Times New Roman"/>
          <w:sz w:val="24"/>
          <w:szCs w:val="24"/>
        </w:rPr>
        <w:t xml:space="preserve">БЮДЖЕТНОЕ </w:t>
      </w:r>
      <w:r w:rsidRPr="004A61DC">
        <w:rPr>
          <w:rFonts w:ascii="Times New Roman" w:hAnsi="Times New Roman" w:cs="Times New Roman"/>
          <w:sz w:val="24"/>
          <w:szCs w:val="24"/>
        </w:rPr>
        <w:t>ОБЩЕОБРАЗОВАТЕЛЬНОЕ УЧРЕЖДЕНИЕ</w:t>
      </w:r>
    </w:p>
    <w:p w:rsidR="00A769CE" w:rsidRPr="00380DE4" w:rsidRDefault="00A769CE"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ПАВЛОВСКАЯ СРЕДНЯЯ ШКОЛА № 1</w:t>
      </w:r>
    </w:p>
    <w:p w:rsidR="00A769CE" w:rsidRPr="00380DE4" w:rsidRDefault="00A769CE" w:rsidP="00A21648">
      <w:pPr>
        <w:spacing w:after="0"/>
        <w:jc w:val="center"/>
        <w:rPr>
          <w:rFonts w:ascii="Times New Roman" w:hAnsi="Times New Roman" w:cs="Times New Roman"/>
          <w:sz w:val="28"/>
          <w:szCs w:val="28"/>
        </w:rPr>
      </w:pPr>
    </w:p>
    <w:p w:rsidR="00A769CE" w:rsidRPr="00380DE4" w:rsidRDefault="00A769CE" w:rsidP="00A21648">
      <w:pPr>
        <w:spacing w:after="0"/>
        <w:jc w:val="center"/>
        <w:rPr>
          <w:rFonts w:ascii="Times New Roman" w:hAnsi="Times New Roman" w:cs="Times New Roman"/>
          <w:sz w:val="28"/>
          <w:szCs w:val="28"/>
        </w:rPr>
      </w:pPr>
    </w:p>
    <w:p w:rsidR="00A769CE" w:rsidRPr="00380DE4" w:rsidRDefault="00A769CE" w:rsidP="00A21648">
      <w:pPr>
        <w:spacing w:after="0"/>
        <w:jc w:val="center"/>
        <w:rPr>
          <w:rFonts w:ascii="Times New Roman" w:hAnsi="Times New Roman" w:cs="Times New Roman"/>
          <w:sz w:val="28"/>
          <w:szCs w:val="28"/>
        </w:rPr>
      </w:pPr>
      <w:bookmarkStart w:id="0" w:name="_GoBack"/>
      <w:bookmarkEnd w:id="0"/>
    </w:p>
    <w:p w:rsidR="00A769CE" w:rsidRPr="00380DE4" w:rsidRDefault="00A769CE" w:rsidP="00A21648">
      <w:pPr>
        <w:spacing w:after="0"/>
        <w:jc w:val="center"/>
        <w:rPr>
          <w:rFonts w:ascii="Times New Roman" w:hAnsi="Times New Roman" w:cs="Times New Roman"/>
          <w:sz w:val="28"/>
          <w:szCs w:val="28"/>
        </w:rPr>
      </w:pPr>
    </w:p>
    <w:p w:rsidR="00A769CE" w:rsidRPr="00380DE4" w:rsidRDefault="00A769CE" w:rsidP="00A21648">
      <w:pPr>
        <w:spacing w:after="0"/>
        <w:jc w:val="center"/>
        <w:rPr>
          <w:rFonts w:ascii="Times New Roman" w:hAnsi="Times New Roman" w:cs="Times New Roman"/>
          <w:sz w:val="28"/>
          <w:szCs w:val="28"/>
        </w:rPr>
      </w:pPr>
    </w:p>
    <w:p w:rsidR="00A769CE" w:rsidRPr="00380DE4" w:rsidRDefault="00A769CE" w:rsidP="00A21648">
      <w:pPr>
        <w:spacing w:after="0"/>
        <w:jc w:val="center"/>
        <w:rPr>
          <w:rFonts w:ascii="Times New Roman" w:hAnsi="Times New Roman" w:cs="Times New Roman"/>
          <w:sz w:val="28"/>
          <w:szCs w:val="28"/>
        </w:rPr>
      </w:pPr>
    </w:p>
    <w:p w:rsidR="00A769CE" w:rsidRPr="00380DE4" w:rsidRDefault="00A769CE"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ТЕХНИЧЕСКОЕ ЗАДАНИЕ</w:t>
      </w:r>
    </w:p>
    <w:p w:rsidR="00A769CE" w:rsidRPr="00380DE4" w:rsidRDefault="00A769CE"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 xml:space="preserve">ПРОГРАММЫ РАЗВИТИЯ ИННОВАЦИОННЫХ ПРОЦЕССОВ </w:t>
      </w:r>
    </w:p>
    <w:p w:rsidR="00A769CE" w:rsidRDefault="00A769CE"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НА 202</w:t>
      </w:r>
      <w:r w:rsidR="00632A89" w:rsidRPr="00380DE4">
        <w:rPr>
          <w:rFonts w:ascii="Times New Roman" w:hAnsi="Times New Roman" w:cs="Times New Roman"/>
          <w:sz w:val="28"/>
          <w:szCs w:val="28"/>
        </w:rPr>
        <w:t>2</w:t>
      </w:r>
      <w:r w:rsidRPr="00380DE4">
        <w:rPr>
          <w:rFonts w:ascii="Times New Roman" w:hAnsi="Times New Roman" w:cs="Times New Roman"/>
          <w:sz w:val="28"/>
          <w:szCs w:val="28"/>
        </w:rPr>
        <w:t>-202</w:t>
      </w:r>
      <w:r w:rsidR="00632A89" w:rsidRPr="00380DE4">
        <w:rPr>
          <w:rFonts w:ascii="Times New Roman" w:hAnsi="Times New Roman" w:cs="Times New Roman"/>
          <w:sz w:val="28"/>
          <w:szCs w:val="28"/>
        </w:rPr>
        <w:t>3</w:t>
      </w:r>
      <w:r w:rsidRPr="00380DE4">
        <w:rPr>
          <w:rFonts w:ascii="Times New Roman" w:hAnsi="Times New Roman" w:cs="Times New Roman"/>
          <w:sz w:val="28"/>
          <w:szCs w:val="28"/>
        </w:rPr>
        <w:t xml:space="preserve"> УЧЕБНЫЙ ГОД</w:t>
      </w:r>
    </w:p>
    <w:p w:rsidR="004A61DC" w:rsidRPr="00380DE4" w:rsidRDefault="004A61DC" w:rsidP="00A21648">
      <w:pPr>
        <w:spacing w:after="0"/>
        <w:jc w:val="center"/>
        <w:rPr>
          <w:rFonts w:ascii="Times New Roman" w:hAnsi="Times New Roman" w:cs="Times New Roman"/>
          <w:sz w:val="28"/>
          <w:szCs w:val="28"/>
        </w:rPr>
      </w:pPr>
    </w:p>
    <w:p w:rsidR="00A769CE" w:rsidRPr="00380DE4" w:rsidRDefault="00A769CE" w:rsidP="00A21648">
      <w:pPr>
        <w:spacing w:after="0"/>
        <w:jc w:val="both"/>
        <w:rPr>
          <w:rFonts w:ascii="Times New Roman" w:hAnsi="Times New Roman" w:cs="Times New Roman"/>
          <w:sz w:val="28"/>
          <w:szCs w:val="28"/>
        </w:rPr>
      </w:pPr>
      <w:r w:rsidRPr="00380DE4">
        <w:rPr>
          <w:rFonts w:ascii="Times New Roman" w:hAnsi="Times New Roman" w:cs="Times New Roman"/>
          <w:sz w:val="28"/>
          <w:szCs w:val="28"/>
        </w:rPr>
        <w:t>ТЕМА: «Педагогический потенциал формирующего оценивания как условие развития метапредметных образовательных результатов обучающихся»</w:t>
      </w:r>
    </w:p>
    <w:p w:rsidR="00A769CE" w:rsidRPr="00380DE4" w:rsidRDefault="00A769CE" w:rsidP="00A21648">
      <w:pPr>
        <w:spacing w:after="0"/>
        <w:jc w:val="both"/>
        <w:rPr>
          <w:rFonts w:ascii="Times New Roman" w:hAnsi="Times New Roman" w:cs="Times New Roman"/>
          <w:sz w:val="28"/>
          <w:szCs w:val="28"/>
        </w:rPr>
      </w:pPr>
    </w:p>
    <w:p w:rsidR="00A769CE" w:rsidRPr="00380DE4" w:rsidRDefault="00A769CE" w:rsidP="00A21648">
      <w:pPr>
        <w:spacing w:after="0"/>
        <w:jc w:val="both"/>
        <w:rPr>
          <w:rFonts w:ascii="Times New Roman" w:hAnsi="Times New Roman" w:cs="Times New Roman"/>
          <w:sz w:val="28"/>
          <w:szCs w:val="28"/>
        </w:rPr>
      </w:pPr>
    </w:p>
    <w:p w:rsidR="00A769CE" w:rsidRPr="00380DE4" w:rsidRDefault="00A769CE" w:rsidP="00A21648">
      <w:pPr>
        <w:shd w:val="clear" w:color="auto" w:fill="FFFFFF"/>
        <w:spacing w:after="0"/>
        <w:ind w:firstLine="720"/>
        <w:jc w:val="center"/>
        <w:rPr>
          <w:rFonts w:ascii="Times New Roman" w:eastAsia="Times New Roman" w:hAnsi="Times New Roman" w:cs="Times New Roman"/>
          <w:b/>
          <w:color w:val="000000"/>
          <w:sz w:val="36"/>
          <w:szCs w:val="36"/>
        </w:rPr>
      </w:pPr>
      <w:r w:rsidRPr="00380DE4">
        <w:rPr>
          <w:rFonts w:ascii="Times New Roman" w:hAnsi="Times New Roman" w:cs="Times New Roman"/>
          <w:b/>
          <w:sz w:val="36"/>
          <w:szCs w:val="36"/>
        </w:rPr>
        <w:t>ОТЧЕТНЫЕ МАТЕРИАЛЫ:</w:t>
      </w:r>
    </w:p>
    <w:p w:rsidR="00632A89" w:rsidRPr="00380DE4" w:rsidRDefault="00632A89" w:rsidP="00A21648">
      <w:pPr>
        <w:shd w:val="clear" w:color="auto" w:fill="FFFFFF"/>
        <w:spacing w:after="0"/>
        <w:ind w:firstLine="720"/>
        <w:jc w:val="center"/>
        <w:rPr>
          <w:rFonts w:ascii="Times New Roman" w:eastAsia="Times New Roman" w:hAnsi="Times New Roman" w:cs="Times New Roman"/>
          <w:color w:val="000000"/>
          <w:sz w:val="36"/>
          <w:szCs w:val="36"/>
        </w:rPr>
      </w:pPr>
      <w:r w:rsidRPr="00380DE4">
        <w:rPr>
          <w:rFonts w:ascii="Times New Roman" w:eastAsia="Times New Roman" w:hAnsi="Times New Roman" w:cs="Times New Roman"/>
          <w:color w:val="000000"/>
          <w:sz w:val="36"/>
          <w:szCs w:val="36"/>
        </w:rPr>
        <w:t>Методическое пособие</w:t>
      </w:r>
    </w:p>
    <w:p w:rsidR="00352A01" w:rsidRPr="00380DE4" w:rsidRDefault="00632A89" w:rsidP="00A21648">
      <w:pPr>
        <w:shd w:val="clear" w:color="auto" w:fill="FFFFFF"/>
        <w:spacing w:after="0"/>
        <w:jc w:val="center"/>
        <w:rPr>
          <w:rFonts w:ascii="Times New Roman" w:eastAsia="Times New Roman" w:hAnsi="Times New Roman" w:cs="Times New Roman"/>
          <w:color w:val="000000"/>
          <w:sz w:val="36"/>
          <w:szCs w:val="36"/>
        </w:rPr>
      </w:pPr>
      <w:r w:rsidRPr="00380DE4">
        <w:rPr>
          <w:rFonts w:ascii="Times New Roman" w:eastAsia="Times New Roman" w:hAnsi="Times New Roman" w:cs="Times New Roman"/>
          <w:color w:val="000000"/>
          <w:sz w:val="36"/>
          <w:szCs w:val="36"/>
        </w:rPr>
        <w:t>«</w:t>
      </w:r>
      <w:r w:rsidRPr="00380DE4">
        <w:rPr>
          <w:rFonts w:ascii="Times New Roman" w:hAnsi="Times New Roman" w:cs="Times New Roman"/>
          <w:sz w:val="28"/>
          <w:szCs w:val="28"/>
        </w:rPr>
        <w:t>Педагогический потенциал формирующего оценивания как условие развития метапредметных образовательных результатов обучающихся»</w:t>
      </w:r>
    </w:p>
    <w:p w:rsidR="00284BAC" w:rsidRPr="00380DE4" w:rsidRDefault="00284BAC" w:rsidP="00A21648">
      <w:pPr>
        <w:spacing w:after="0"/>
        <w:jc w:val="center"/>
        <w:rPr>
          <w:rFonts w:ascii="Times New Roman" w:hAnsi="Times New Roman" w:cs="Times New Roman"/>
        </w:rPr>
      </w:pPr>
    </w:p>
    <w:p w:rsidR="00352A01" w:rsidRPr="00380DE4" w:rsidRDefault="00352A01" w:rsidP="00A21648">
      <w:pPr>
        <w:spacing w:after="0"/>
        <w:jc w:val="center"/>
        <w:rPr>
          <w:rFonts w:ascii="Times New Roman" w:hAnsi="Times New Roman" w:cs="Times New Roman"/>
        </w:rPr>
      </w:pPr>
    </w:p>
    <w:p w:rsidR="00352A01" w:rsidRPr="00380DE4" w:rsidRDefault="00352A01" w:rsidP="00A21648">
      <w:pPr>
        <w:spacing w:after="0"/>
        <w:jc w:val="center"/>
        <w:rPr>
          <w:rFonts w:ascii="Times New Roman" w:hAnsi="Times New Roman" w:cs="Times New Roman"/>
        </w:rPr>
      </w:pPr>
    </w:p>
    <w:p w:rsidR="00352A01" w:rsidRPr="00380DE4" w:rsidRDefault="00352A01" w:rsidP="00A21648">
      <w:pPr>
        <w:spacing w:after="0"/>
        <w:jc w:val="center"/>
        <w:rPr>
          <w:rFonts w:ascii="Times New Roman" w:hAnsi="Times New Roman" w:cs="Times New Roman"/>
        </w:rPr>
      </w:pPr>
    </w:p>
    <w:p w:rsidR="00352A01" w:rsidRPr="00380DE4" w:rsidRDefault="00352A01" w:rsidP="00A21648">
      <w:pPr>
        <w:spacing w:after="0"/>
        <w:jc w:val="center"/>
        <w:rPr>
          <w:rFonts w:ascii="Times New Roman" w:hAnsi="Times New Roman" w:cs="Times New Roman"/>
        </w:rPr>
      </w:pPr>
    </w:p>
    <w:p w:rsidR="00352A01" w:rsidRPr="00380DE4" w:rsidRDefault="00352A01"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643C6" w:rsidRPr="00380DE4" w:rsidRDefault="003643C6" w:rsidP="00A21648">
      <w:pPr>
        <w:spacing w:after="0"/>
        <w:jc w:val="center"/>
        <w:rPr>
          <w:rFonts w:ascii="Times New Roman" w:hAnsi="Times New Roman" w:cs="Times New Roman"/>
        </w:rPr>
      </w:pPr>
    </w:p>
    <w:p w:rsidR="00352A01" w:rsidRPr="00380DE4" w:rsidRDefault="00352A01" w:rsidP="00A21648">
      <w:pPr>
        <w:spacing w:after="0"/>
        <w:jc w:val="center"/>
        <w:rPr>
          <w:rFonts w:ascii="Times New Roman" w:hAnsi="Times New Roman" w:cs="Times New Roman"/>
        </w:rPr>
      </w:pPr>
    </w:p>
    <w:p w:rsidR="00352A01" w:rsidRPr="00380DE4" w:rsidRDefault="00352A01" w:rsidP="00A21648">
      <w:pPr>
        <w:spacing w:after="0"/>
        <w:jc w:val="center"/>
        <w:rPr>
          <w:rFonts w:ascii="Times New Roman" w:hAnsi="Times New Roman" w:cs="Times New Roman"/>
        </w:rPr>
      </w:pPr>
    </w:p>
    <w:p w:rsidR="00352A01" w:rsidRDefault="00340A92"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202</w:t>
      </w:r>
      <w:r w:rsidR="00632A89" w:rsidRPr="00380DE4">
        <w:rPr>
          <w:rFonts w:ascii="Times New Roman" w:hAnsi="Times New Roman" w:cs="Times New Roman"/>
          <w:sz w:val="28"/>
          <w:szCs w:val="28"/>
        </w:rPr>
        <w:t>3</w:t>
      </w:r>
    </w:p>
    <w:p w:rsidR="004A61DC" w:rsidRPr="00380DE4" w:rsidRDefault="004A61DC" w:rsidP="00A21648">
      <w:pPr>
        <w:spacing w:after="0"/>
        <w:jc w:val="center"/>
        <w:rPr>
          <w:rFonts w:ascii="Times New Roman" w:hAnsi="Times New Roman" w:cs="Times New Roman"/>
          <w:sz w:val="28"/>
          <w:szCs w:val="28"/>
        </w:rPr>
      </w:pPr>
    </w:p>
    <w:p w:rsidR="008C386D" w:rsidRPr="004A61DC" w:rsidRDefault="008C386D" w:rsidP="00A21648">
      <w:pPr>
        <w:spacing w:after="0"/>
        <w:jc w:val="center"/>
        <w:rPr>
          <w:rFonts w:ascii="Times New Roman" w:hAnsi="Times New Roman" w:cs="Times New Roman"/>
          <w:sz w:val="24"/>
          <w:szCs w:val="24"/>
        </w:rPr>
      </w:pPr>
      <w:r w:rsidRPr="004A61DC">
        <w:rPr>
          <w:rFonts w:ascii="Times New Roman" w:hAnsi="Times New Roman" w:cs="Times New Roman"/>
          <w:sz w:val="24"/>
          <w:szCs w:val="24"/>
        </w:rPr>
        <w:lastRenderedPageBreak/>
        <w:t xml:space="preserve">МУНИЦИПАЛЬНОЕ </w:t>
      </w:r>
      <w:r w:rsidR="005A721E" w:rsidRPr="004A61DC">
        <w:rPr>
          <w:rFonts w:ascii="Times New Roman" w:hAnsi="Times New Roman" w:cs="Times New Roman"/>
          <w:sz w:val="24"/>
          <w:szCs w:val="24"/>
        </w:rPr>
        <w:t>БЮДЖЕТНОЕ</w:t>
      </w:r>
      <w:r w:rsidRPr="004A61DC">
        <w:rPr>
          <w:rFonts w:ascii="Times New Roman" w:hAnsi="Times New Roman" w:cs="Times New Roman"/>
          <w:sz w:val="24"/>
          <w:szCs w:val="24"/>
        </w:rPr>
        <w:t xml:space="preserve"> ОБЩЕОБРАЗОВАТЕЛЬНОЕ УЧРЕЖДЕНИЕ</w:t>
      </w:r>
    </w:p>
    <w:p w:rsidR="008C386D" w:rsidRPr="004A61DC" w:rsidRDefault="008C386D" w:rsidP="00A21648">
      <w:pPr>
        <w:spacing w:after="0"/>
        <w:jc w:val="center"/>
        <w:rPr>
          <w:rFonts w:ascii="Times New Roman" w:hAnsi="Times New Roman" w:cs="Times New Roman"/>
          <w:sz w:val="24"/>
          <w:szCs w:val="24"/>
        </w:rPr>
      </w:pPr>
      <w:r w:rsidRPr="004A61DC">
        <w:rPr>
          <w:rFonts w:ascii="Times New Roman" w:hAnsi="Times New Roman" w:cs="Times New Roman"/>
          <w:sz w:val="24"/>
          <w:szCs w:val="24"/>
        </w:rPr>
        <w:t>ПАВЛОВСКАЯ СРЕДНЯЯ ШКОЛА № 1</w:t>
      </w: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Default="008C386D" w:rsidP="00A21648">
      <w:pPr>
        <w:spacing w:after="0"/>
        <w:rPr>
          <w:rFonts w:ascii="Times New Roman" w:hAnsi="Times New Roman" w:cs="Times New Roman"/>
          <w:sz w:val="28"/>
          <w:szCs w:val="28"/>
        </w:rPr>
      </w:pPr>
    </w:p>
    <w:p w:rsidR="008A48C8" w:rsidRDefault="008A48C8" w:rsidP="00A21648">
      <w:pPr>
        <w:spacing w:after="0"/>
        <w:rPr>
          <w:rFonts w:ascii="Times New Roman" w:hAnsi="Times New Roman" w:cs="Times New Roman"/>
          <w:sz w:val="28"/>
          <w:szCs w:val="28"/>
        </w:rPr>
      </w:pPr>
    </w:p>
    <w:p w:rsidR="008A48C8" w:rsidRPr="00380DE4" w:rsidRDefault="008A48C8" w:rsidP="00A21648">
      <w:pPr>
        <w:spacing w:after="0"/>
        <w:rPr>
          <w:rFonts w:ascii="Times New Roman" w:hAnsi="Times New Roman" w:cs="Times New Roman"/>
          <w:sz w:val="28"/>
          <w:szCs w:val="28"/>
        </w:rPr>
      </w:pPr>
    </w:p>
    <w:p w:rsidR="008C386D" w:rsidRDefault="008C386D" w:rsidP="00A21648">
      <w:pPr>
        <w:spacing w:after="0"/>
        <w:rPr>
          <w:rFonts w:ascii="Times New Roman" w:hAnsi="Times New Roman" w:cs="Times New Roman"/>
          <w:sz w:val="28"/>
          <w:szCs w:val="28"/>
        </w:rPr>
      </w:pPr>
    </w:p>
    <w:p w:rsidR="004A61DC" w:rsidRPr="00380DE4" w:rsidRDefault="004A61DC"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b/>
          <w:sz w:val="28"/>
          <w:szCs w:val="28"/>
        </w:rPr>
      </w:pPr>
    </w:p>
    <w:p w:rsidR="00632A89" w:rsidRPr="00380DE4" w:rsidRDefault="00632A89" w:rsidP="00A21648">
      <w:pPr>
        <w:shd w:val="clear" w:color="auto" w:fill="FFFFFF"/>
        <w:spacing w:after="0"/>
        <w:ind w:firstLine="720"/>
        <w:jc w:val="center"/>
        <w:rPr>
          <w:rFonts w:ascii="Times New Roman" w:eastAsia="Times New Roman" w:hAnsi="Times New Roman" w:cs="Times New Roman"/>
          <w:b/>
          <w:color w:val="000000"/>
          <w:sz w:val="36"/>
          <w:szCs w:val="36"/>
        </w:rPr>
      </w:pPr>
      <w:r w:rsidRPr="00380DE4">
        <w:rPr>
          <w:rFonts w:ascii="Times New Roman" w:eastAsia="Times New Roman" w:hAnsi="Times New Roman" w:cs="Times New Roman"/>
          <w:b/>
          <w:color w:val="000000"/>
          <w:sz w:val="36"/>
          <w:szCs w:val="36"/>
        </w:rPr>
        <w:t>Методическое пособие</w:t>
      </w:r>
    </w:p>
    <w:p w:rsidR="00632A89" w:rsidRPr="00380DE4" w:rsidRDefault="00632A89" w:rsidP="00A21648">
      <w:pPr>
        <w:shd w:val="clear" w:color="auto" w:fill="FFFFFF"/>
        <w:spacing w:after="0"/>
        <w:jc w:val="center"/>
        <w:rPr>
          <w:rFonts w:ascii="Times New Roman" w:eastAsia="Times New Roman" w:hAnsi="Times New Roman" w:cs="Times New Roman"/>
          <w:b/>
          <w:color w:val="000000"/>
          <w:sz w:val="36"/>
          <w:szCs w:val="36"/>
        </w:rPr>
      </w:pPr>
      <w:r w:rsidRPr="00380DE4">
        <w:rPr>
          <w:rFonts w:ascii="Times New Roman" w:eastAsia="Times New Roman" w:hAnsi="Times New Roman" w:cs="Times New Roman"/>
          <w:b/>
          <w:color w:val="000000"/>
          <w:sz w:val="36"/>
          <w:szCs w:val="36"/>
        </w:rPr>
        <w:t>«</w:t>
      </w:r>
      <w:r w:rsidRPr="00380DE4">
        <w:rPr>
          <w:rFonts w:ascii="Times New Roman" w:hAnsi="Times New Roman" w:cs="Times New Roman"/>
          <w:b/>
          <w:sz w:val="28"/>
          <w:szCs w:val="28"/>
        </w:rPr>
        <w:t>Педагогический потенциал формирующего оценивания как условие развития метапредметных образовательных результатов обучающихся»</w:t>
      </w: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B80892" w:rsidRPr="00380DE4" w:rsidRDefault="00B80892" w:rsidP="00A21648">
      <w:pPr>
        <w:spacing w:after="0"/>
        <w:rPr>
          <w:rFonts w:ascii="Times New Roman" w:hAnsi="Times New Roman" w:cs="Times New Roman"/>
          <w:sz w:val="28"/>
          <w:szCs w:val="28"/>
        </w:rPr>
      </w:pPr>
    </w:p>
    <w:p w:rsidR="008C386D" w:rsidRPr="00380DE4" w:rsidRDefault="008C386D" w:rsidP="00A21648">
      <w:pPr>
        <w:spacing w:after="0"/>
        <w:rPr>
          <w:rFonts w:ascii="Times New Roman" w:hAnsi="Times New Roman" w:cs="Times New Roman"/>
          <w:sz w:val="28"/>
          <w:szCs w:val="28"/>
        </w:rPr>
      </w:pPr>
    </w:p>
    <w:p w:rsidR="00F34ACF" w:rsidRPr="00380DE4" w:rsidRDefault="008C386D"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р.п. Павловка, 202</w:t>
      </w:r>
      <w:r w:rsidR="00632A89" w:rsidRPr="00380DE4">
        <w:rPr>
          <w:rFonts w:ascii="Times New Roman" w:hAnsi="Times New Roman" w:cs="Times New Roman"/>
          <w:sz w:val="28"/>
          <w:szCs w:val="28"/>
        </w:rPr>
        <w:t>3</w:t>
      </w:r>
      <w:r w:rsidR="00F34ACF" w:rsidRPr="00380DE4">
        <w:rPr>
          <w:rFonts w:ascii="Times New Roman" w:hAnsi="Times New Roman" w:cs="Times New Roman"/>
          <w:sz w:val="28"/>
          <w:szCs w:val="28"/>
        </w:rPr>
        <w:br w:type="page"/>
      </w:r>
    </w:p>
    <w:p w:rsidR="006776E6" w:rsidRDefault="006A1345" w:rsidP="00A21648">
      <w:pPr>
        <w:spacing w:after="0"/>
        <w:jc w:val="both"/>
        <w:rPr>
          <w:rFonts w:ascii="Times New Roman" w:hAnsi="Times New Roman" w:cs="Times New Roman"/>
          <w:sz w:val="24"/>
          <w:szCs w:val="24"/>
        </w:rPr>
      </w:pPr>
      <w:r w:rsidRPr="00380DE4">
        <w:rPr>
          <w:rFonts w:ascii="Times New Roman" w:hAnsi="Times New Roman" w:cs="Times New Roman"/>
          <w:sz w:val="24"/>
          <w:szCs w:val="24"/>
        </w:rPr>
        <w:lastRenderedPageBreak/>
        <w:t>Методическ</w:t>
      </w:r>
      <w:r w:rsidR="00632A89" w:rsidRPr="00380DE4">
        <w:rPr>
          <w:rFonts w:ascii="Times New Roman" w:hAnsi="Times New Roman" w:cs="Times New Roman"/>
          <w:sz w:val="24"/>
          <w:szCs w:val="24"/>
        </w:rPr>
        <w:t>ое</w:t>
      </w:r>
      <w:r w:rsidRPr="00380DE4">
        <w:rPr>
          <w:rFonts w:ascii="Times New Roman" w:hAnsi="Times New Roman" w:cs="Times New Roman"/>
          <w:sz w:val="24"/>
          <w:szCs w:val="24"/>
        </w:rPr>
        <w:t xml:space="preserve"> </w:t>
      </w:r>
      <w:r w:rsidR="00632A89" w:rsidRPr="00380DE4">
        <w:rPr>
          <w:rFonts w:ascii="Times New Roman" w:hAnsi="Times New Roman" w:cs="Times New Roman"/>
          <w:sz w:val="24"/>
          <w:szCs w:val="24"/>
        </w:rPr>
        <w:t>пособие. Педагогический потенциал формирующего оценивания как условие развития метапредметных образовательных результатов обучающихся</w:t>
      </w:r>
      <w:r w:rsidRPr="00380DE4">
        <w:rPr>
          <w:rFonts w:ascii="Times New Roman" w:hAnsi="Times New Roman" w:cs="Times New Roman"/>
          <w:sz w:val="24"/>
          <w:szCs w:val="24"/>
        </w:rPr>
        <w:t xml:space="preserve"> [Текст]: методическ</w:t>
      </w:r>
      <w:r w:rsidR="00632A89" w:rsidRPr="00380DE4">
        <w:rPr>
          <w:rFonts w:ascii="Times New Roman" w:hAnsi="Times New Roman" w:cs="Times New Roman"/>
          <w:sz w:val="24"/>
          <w:szCs w:val="24"/>
        </w:rPr>
        <w:t>ое</w:t>
      </w:r>
      <w:r w:rsidRPr="00380DE4">
        <w:rPr>
          <w:rFonts w:ascii="Times New Roman" w:hAnsi="Times New Roman" w:cs="Times New Roman"/>
          <w:sz w:val="24"/>
          <w:szCs w:val="24"/>
        </w:rPr>
        <w:t xml:space="preserve"> </w:t>
      </w:r>
      <w:r w:rsidR="00632A89" w:rsidRPr="00380DE4">
        <w:rPr>
          <w:rFonts w:ascii="Times New Roman" w:hAnsi="Times New Roman" w:cs="Times New Roman"/>
          <w:sz w:val="24"/>
          <w:szCs w:val="24"/>
        </w:rPr>
        <w:t>пособие</w:t>
      </w:r>
      <w:r w:rsidRPr="00380DE4">
        <w:rPr>
          <w:rFonts w:ascii="Times New Roman" w:hAnsi="Times New Roman" w:cs="Times New Roman"/>
          <w:sz w:val="24"/>
          <w:szCs w:val="24"/>
        </w:rPr>
        <w:t xml:space="preserve"> / </w:t>
      </w:r>
      <w:r w:rsidR="006776E6">
        <w:rPr>
          <w:rFonts w:ascii="Times New Roman" w:hAnsi="Times New Roman" w:cs="Times New Roman"/>
          <w:sz w:val="24"/>
          <w:szCs w:val="24"/>
        </w:rPr>
        <w:t xml:space="preserve">авторский коллектив: </w:t>
      </w:r>
    </w:p>
    <w:p w:rsidR="004F772D" w:rsidRPr="00380DE4" w:rsidRDefault="006A1345" w:rsidP="00A21648">
      <w:pPr>
        <w:spacing w:after="0"/>
        <w:jc w:val="both"/>
        <w:rPr>
          <w:rFonts w:ascii="Times New Roman" w:hAnsi="Times New Roman" w:cs="Times New Roman"/>
          <w:sz w:val="24"/>
          <w:szCs w:val="24"/>
        </w:rPr>
      </w:pPr>
      <w:r w:rsidRPr="00380DE4">
        <w:rPr>
          <w:rFonts w:ascii="Times New Roman" w:hAnsi="Times New Roman" w:cs="Times New Roman"/>
          <w:sz w:val="24"/>
          <w:szCs w:val="24"/>
        </w:rPr>
        <w:t>под общей редакцией</w:t>
      </w:r>
      <w:r w:rsidR="00632A89" w:rsidRPr="00380DE4">
        <w:rPr>
          <w:rFonts w:ascii="Times New Roman" w:hAnsi="Times New Roman" w:cs="Times New Roman"/>
          <w:sz w:val="24"/>
          <w:szCs w:val="24"/>
        </w:rPr>
        <w:t>: Журбенко Е.Ю.,</w:t>
      </w:r>
      <w:r w:rsidRPr="00380DE4">
        <w:rPr>
          <w:rFonts w:ascii="Times New Roman" w:hAnsi="Times New Roman" w:cs="Times New Roman"/>
          <w:sz w:val="24"/>
          <w:szCs w:val="24"/>
        </w:rPr>
        <w:t xml:space="preserve"> </w:t>
      </w:r>
      <w:r w:rsidR="00632A89" w:rsidRPr="00380DE4">
        <w:rPr>
          <w:rFonts w:ascii="Times New Roman" w:hAnsi="Times New Roman" w:cs="Times New Roman"/>
          <w:sz w:val="24"/>
          <w:szCs w:val="24"/>
        </w:rPr>
        <w:t>Лисиной О.А</w:t>
      </w:r>
      <w:r w:rsidR="008A48C8">
        <w:rPr>
          <w:rFonts w:ascii="Times New Roman" w:hAnsi="Times New Roman" w:cs="Times New Roman"/>
          <w:sz w:val="24"/>
          <w:szCs w:val="24"/>
        </w:rPr>
        <w:t>.</w:t>
      </w:r>
      <w:r w:rsidRPr="00380DE4">
        <w:rPr>
          <w:rFonts w:ascii="Times New Roman" w:hAnsi="Times New Roman" w:cs="Times New Roman"/>
          <w:sz w:val="24"/>
          <w:szCs w:val="24"/>
        </w:rPr>
        <w:t xml:space="preserve"> – Ульяновская область: муниципальное </w:t>
      </w:r>
      <w:r w:rsidR="00500D0B">
        <w:rPr>
          <w:rFonts w:ascii="Times New Roman" w:hAnsi="Times New Roman" w:cs="Times New Roman"/>
          <w:sz w:val="24"/>
          <w:szCs w:val="24"/>
        </w:rPr>
        <w:t>бюджетное</w:t>
      </w:r>
      <w:r w:rsidRPr="00380DE4">
        <w:rPr>
          <w:rFonts w:ascii="Times New Roman" w:hAnsi="Times New Roman" w:cs="Times New Roman"/>
          <w:sz w:val="24"/>
          <w:szCs w:val="24"/>
        </w:rPr>
        <w:t xml:space="preserve"> </w:t>
      </w:r>
      <w:r w:rsidR="004A61DC">
        <w:rPr>
          <w:rFonts w:ascii="Times New Roman" w:hAnsi="Times New Roman" w:cs="Times New Roman"/>
          <w:sz w:val="24"/>
          <w:szCs w:val="24"/>
        </w:rPr>
        <w:t xml:space="preserve">общеобразовательное учреждение Павловская средняя школа №1 </w:t>
      </w:r>
      <w:r w:rsidRPr="00380DE4">
        <w:rPr>
          <w:rFonts w:ascii="Times New Roman" w:hAnsi="Times New Roman" w:cs="Times New Roman"/>
          <w:sz w:val="24"/>
          <w:szCs w:val="24"/>
        </w:rPr>
        <w:t>. 202</w:t>
      </w:r>
      <w:r w:rsidR="00632A89" w:rsidRPr="00380DE4">
        <w:rPr>
          <w:rFonts w:ascii="Times New Roman" w:hAnsi="Times New Roman" w:cs="Times New Roman"/>
          <w:sz w:val="24"/>
          <w:szCs w:val="24"/>
        </w:rPr>
        <w:t>3</w:t>
      </w:r>
      <w:r w:rsidRPr="00380DE4">
        <w:rPr>
          <w:rFonts w:ascii="Times New Roman" w:hAnsi="Times New Roman" w:cs="Times New Roman"/>
          <w:sz w:val="24"/>
          <w:szCs w:val="24"/>
        </w:rPr>
        <w:t xml:space="preserve"> г., с</w:t>
      </w:r>
      <w:r w:rsidR="004A61DC">
        <w:rPr>
          <w:rFonts w:ascii="Times New Roman" w:hAnsi="Times New Roman" w:cs="Times New Roman"/>
          <w:sz w:val="24"/>
          <w:szCs w:val="24"/>
        </w:rPr>
        <w:t>. 113</w:t>
      </w:r>
    </w:p>
    <w:p w:rsidR="004F772D" w:rsidRPr="00380DE4" w:rsidRDefault="004F772D" w:rsidP="00A21648">
      <w:pPr>
        <w:spacing w:after="0"/>
        <w:jc w:val="both"/>
        <w:rPr>
          <w:rFonts w:ascii="Times New Roman" w:hAnsi="Times New Roman" w:cs="Times New Roman"/>
          <w:sz w:val="24"/>
          <w:szCs w:val="24"/>
        </w:rPr>
      </w:pPr>
    </w:p>
    <w:p w:rsidR="004F772D" w:rsidRPr="00380DE4" w:rsidRDefault="004F772D" w:rsidP="00A21648">
      <w:pPr>
        <w:spacing w:after="0"/>
        <w:jc w:val="both"/>
        <w:rPr>
          <w:rFonts w:ascii="Times New Roman" w:hAnsi="Times New Roman" w:cs="Times New Roman"/>
          <w:sz w:val="24"/>
          <w:szCs w:val="24"/>
        </w:rPr>
      </w:pPr>
    </w:p>
    <w:p w:rsidR="004F772D" w:rsidRPr="00380DE4" w:rsidRDefault="004F772D" w:rsidP="00A21648">
      <w:pPr>
        <w:spacing w:after="0"/>
        <w:jc w:val="both"/>
        <w:rPr>
          <w:rFonts w:ascii="Times New Roman" w:hAnsi="Times New Roman" w:cs="Times New Roman"/>
          <w:sz w:val="24"/>
          <w:szCs w:val="24"/>
        </w:rPr>
      </w:pPr>
    </w:p>
    <w:p w:rsidR="004F772D" w:rsidRPr="00380DE4" w:rsidRDefault="004F772D" w:rsidP="00A21648">
      <w:pPr>
        <w:spacing w:after="0"/>
        <w:jc w:val="both"/>
        <w:rPr>
          <w:rFonts w:ascii="Times New Roman" w:hAnsi="Times New Roman" w:cs="Times New Roman"/>
          <w:sz w:val="24"/>
          <w:szCs w:val="24"/>
        </w:rPr>
      </w:pPr>
    </w:p>
    <w:p w:rsidR="004F772D" w:rsidRPr="00380DE4" w:rsidRDefault="004F772D" w:rsidP="00A21648">
      <w:pPr>
        <w:spacing w:after="0"/>
        <w:jc w:val="both"/>
        <w:rPr>
          <w:rFonts w:ascii="Times New Roman" w:hAnsi="Times New Roman" w:cs="Times New Roman"/>
          <w:sz w:val="24"/>
          <w:szCs w:val="24"/>
        </w:rPr>
      </w:pPr>
    </w:p>
    <w:p w:rsidR="00F34ACF" w:rsidRPr="00380DE4" w:rsidRDefault="002767FA" w:rsidP="00A21648">
      <w:pPr>
        <w:spacing w:after="0"/>
        <w:jc w:val="both"/>
        <w:rPr>
          <w:rFonts w:ascii="Times New Roman" w:hAnsi="Times New Roman" w:cs="Times New Roman"/>
          <w:sz w:val="24"/>
          <w:szCs w:val="24"/>
        </w:rPr>
      </w:pPr>
      <w:r w:rsidRPr="00380DE4">
        <w:rPr>
          <w:rFonts w:ascii="Times New Roman" w:hAnsi="Times New Roman" w:cs="Times New Roman"/>
          <w:sz w:val="24"/>
          <w:szCs w:val="24"/>
        </w:rPr>
        <w:t>Методическ</w:t>
      </w:r>
      <w:r w:rsidR="00632A89" w:rsidRPr="00380DE4">
        <w:rPr>
          <w:rFonts w:ascii="Times New Roman" w:hAnsi="Times New Roman" w:cs="Times New Roman"/>
          <w:sz w:val="24"/>
          <w:szCs w:val="24"/>
        </w:rPr>
        <w:t>ое</w:t>
      </w:r>
      <w:r w:rsidRPr="00380DE4">
        <w:rPr>
          <w:rFonts w:ascii="Times New Roman" w:hAnsi="Times New Roman" w:cs="Times New Roman"/>
          <w:sz w:val="24"/>
          <w:szCs w:val="24"/>
        </w:rPr>
        <w:t xml:space="preserve"> </w:t>
      </w:r>
      <w:r w:rsidR="00632A89" w:rsidRPr="00380DE4">
        <w:rPr>
          <w:rFonts w:ascii="Times New Roman" w:hAnsi="Times New Roman" w:cs="Times New Roman"/>
          <w:sz w:val="24"/>
          <w:szCs w:val="24"/>
        </w:rPr>
        <w:t>пособие</w:t>
      </w:r>
      <w:r w:rsidR="00F34ACF" w:rsidRPr="00380DE4">
        <w:rPr>
          <w:rFonts w:ascii="Times New Roman" w:hAnsi="Times New Roman" w:cs="Times New Roman"/>
          <w:sz w:val="24"/>
          <w:szCs w:val="24"/>
        </w:rPr>
        <w:t xml:space="preserve"> </w:t>
      </w:r>
      <w:r w:rsidR="00632A89" w:rsidRPr="00380DE4">
        <w:rPr>
          <w:rFonts w:ascii="Times New Roman" w:hAnsi="Times New Roman" w:cs="Times New Roman"/>
          <w:sz w:val="24"/>
          <w:szCs w:val="24"/>
        </w:rPr>
        <w:t>подготовлено на основе практики работы руководителей и педагогических работников М</w:t>
      </w:r>
      <w:r w:rsidR="00500D0B">
        <w:rPr>
          <w:rFonts w:ascii="Times New Roman" w:hAnsi="Times New Roman" w:cs="Times New Roman"/>
          <w:sz w:val="24"/>
          <w:szCs w:val="24"/>
        </w:rPr>
        <w:t>Б</w:t>
      </w:r>
      <w:r w:rsidR="00632A89" w:rsidRPr="00380DE4">
        <w:rPr>
          <w:rFonts w:ascii="Times New Roman" w:hAnsi="Times New Roman" w:cs="Times New Roman"/>
          <w:sz w:val="24"/>
          <w:szCs w:val="24"/>
        </w:rPr>
        <w:t>ОУ Павловск</w:t>
      </w:r>
      <w:r w:rsidR="004A61DC">
        <w:rPr>
          <w:rFonts w:ascii="Times New Roman" w:hAnsi="Times New Roman" w:cs="Times New Roman"/>
          <w:sz w:val="24"/>
          <w:szCs w:val="24"/>
        </w:rPr>
        <w:t>ой средней</w:t>
      </w:r>
      <w:r w:rsidR="00632A89" w:rsidRPr="00380DE4">
        <w:rPr>
          <w:rFonts w:ascii="Times New Roman" w:hAnsi="Times New Roman" w:cs="Times New Roman"/>
          <w:sz w:val="24"/>
          <w:szCs w:val="24"/>
        </w:rPr>
        <w:t xml:space="preserve"> школ</w:t>
      </w:r>
      <w:r w:rsidR="004A61DC">
        <w:rPr>
          <w:rFonts w:ascii="Times New Roman" w:hAnsi="Times New Roman" w:cs="Times New Roman"/>
          <w:sz w:val="24"/>
          <w:szCs w:val="24"/>
        </w:rPr>
        <w:t>ы</w:t>
      </w:r>
      <w:r w:rsidR="00632A89" w:rsidRPr="00380DE4">
        <w:rPr>
          <w:rFonts w:ascii="Times New Roman" w:hAnsi="Times New Roman" w:cs="Times New Roman"/>
          <w:sz w:val="24"/>
          <w:szCs w:val="24"/>
        </w:rPr>
        <w:t xml:space="preserve"> №1</w:t>
      </w:r>
      <w:r w:rsidR="00F34ACF" w:rsidRPr="00380DE4">
        <w:rPr>
          <w:rFonts w:ascii="Times New Roman" w:hAnsi="Times New Roman" w:cs="Times New Roman"/>
          <w:sz w:val="24"/>
          <w:szCs w:val="24"/>
        </w:rPr>
        <w:t xml:space="preserve"> по </w:t>
      </w:r>
      <w:r w:rsidR="00632A89" w:rsidRPr="00380DE4">
        <w:rPr>
          <w:rFonts w:ascii="Times New Roman" w:hAnsi="Times New Roman" w:cs="Times New Roman"/>
          <w:sz w:val="24"/>
          <w:szCs w:val="24"/>
        </w:rPr>
        <w:t>оценке метапредметных результатов освоения основных образовательных программ основного общего образования</w:t>
      </w:r>
      <w:r w:rsidR="00F34ACF" w:rsidRPr="00380DE4">
        <w:rPr>
          <w:rFonts w:ascii="Times New Roman" w:hAnsi="Times New Roman" w:cs="Times New Roman"/>
          <w:sz w:val="24"/>
          <w:szCs w:val="24"/>
        </w:rPr>
        <w:t xml:space="preserve"> </w:t>
      </w:r>
      <w:r w:rsidR="00632A89" w:rsidRPr="00380DE4">
        <w:rPr>
          <w:rFonts w:ascii="Times New Roman" w:hAnsi="Times New Roman" w:cs="Times New Roman"/>
          <w:sz w:val="24"/>
          <w:szCs w:val="24"/>
        </w:rPr>
        <w:t xml:space="preserve">с использованием приемов </w:t>
      </w:r>
      <w:r w:rsidR="00F34ACF" w:rsidRPr="00380DE4">
        <w:rPr>
          <w:rFonts w:ascii="Times New Roman" w:hAnsi="Times New Roman" w:cs="Times New Roman"/>
          <w:sz w:val="24"/>
          <w:szCs w:val="24"/>
        </w:rPr>
        <w:t xml:space="preserve">формирующего оценивания. </w:t>
      </w:r>
      <w:r w:rsidR="00632A89" w:rsidRPr="00380DE4">
        <w:rPr>
          <w:rFonts w:ascii="Times New Roman" w:hAnsi="Times New Roman" w:cs="Times New Roman"/>
          <w:sz w:val="24"/>
          <w:szCs w:val="24"/>
        </w:rPr>
        <w:t>Представленные материалы позволят администрации и педагогам общеобразовательных организаций успешно оценивать метапредметные результаты, что обеспечит повышение качества образования</w:t>
      </w:r>
      <w:r w:rsidR="00F34ACF" w:rsidRPr="00380DE4">
        <w:rPr>
          <w:rFonts w:ascii="Times New Roman" w:hAnsi="Times New Roman" w:cs="Times New Roman"/>
          <w:sz w:val="24"/>
          <w:szCs w:val="24"/>
        </w:rPr>
        <w:t>.</w:t>
      </w:r>
    </w:p>
    <w:p w:rsidR="006A1345" w:rsidRPr="00380DE4" w:rsidRDefault="006A1345" w:rsidP="00A21648">
      <w:pPr>
        <w:spacing w:after="0"/>
        <w:rPr>
          <w:rFonts w:ascii="Times New Roman" w:hAnsi="Times New Roman" w:cs="Times New Roman"/>
          <w:sz w:val="28"/>
          <w:szCs w:val="28"/>
        </w:rPr>
      </w:pPr>
      <w:r w:rsidRPr="00380DE4">
        <w:rPr>
          <w:rFonts w:ascii="Times New Roman" w:hAnsi="Times New Roman" w:cs="Times New Roman"/>
          <w:sz w:val="28"/>
          <w:szCs w:val="28"/>
        </w:rPr>
        <w:br w:type="page"/>
      </w:r>
    </w:p>
    <w:p w:rsidR="006178D7" w:rsidRPr="00380DE4" w:rsidRDefault="006178D7"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lastRenderedPageBreak/>
        <w:t>Содержание</w:t>
      </w:r>
    </w:p>
    <w:p w:rsidR="006178D7" w:rsidRPr="00E30214" w:rsidRDefault="006178D7" w:rsidP="00211DEA">
      <w:pPr>
        <w:spacing w:after="0" w:line="360" w:lineRule="auto"/>
        <w:jc w:val="both"/>
        <w:rPr>
          <w:rFonts w:ascii="Times New Roman" w:hAnsi="Times New Roman" w:cs="Times New Roman"/>
          <w:sz w:val="24"/>
          <w:szCs w:val="24"/>
        </w:rPr>
      </w:pPr>
      <w:r w:rsidRPr="00E30214">
        <w:rPr>
          <w:rFonts w:ascii="Times New Roman" w:hAnsi="Times New Roman" w:cs="Times New Roman"/>
          <w:sz w:val="24"/>
          <w:szCs w:val="24"/>
        </w:rPr>
        <w:t>Введение……………</w:t>
      </w:r>
      <w:r w:rsidR="00D73EDE" w:rsidRPr="00E30214">
        <w:rPr>
          <w:rFonts w:ascii="Times New Roman" w:hAnsi="Times New Roman" w:cs="Times New Roman"/>
          <w:sz w:val="24"/>
          <w:szCs w:val="24"/>
        </w:rPr>
        <w:t>………………………………</w:t>
      </w:r>
      <w:r w:rsidR="00211DEA" w:rsidRPr="00E30214">
        <w:rPr>
          <w:rFonts w:ascii="Times New Roman" w:hAnsi="Times New Roman" w:cs="Times New Roman"/>
          <w:sz w:val="24"/>
          <w:szCs w:val="24"/>
        </w:rPr>
        <w:t>….</w:t>
      </w:r>
      <w:r w:rsidR="00D73EDE" w:rsidRPr="00E30214">
        <w:rPr>
          <w:rFonts w:ascii="Times New Roman" w:hAnsi="Times New Roman" w:cs="Times New Roman"/>
          <w:sz w:val="24"/>
          <w:szCs w:val="24"/>
        </w:rPr>
        <w:t>……………………………</w:t>
      </w:r>
      <w:r w:rsidR="00E30214">
        <w:rPr>
          <w:rFonts w:ascii="Times New Roman" w:hAnsi="Times New Roman" w:cs="Times New Roman"/>
          <w:sz w:val="24"/>
          <w:szCs w:val="24"/>
        </w:rPr>
        <w:t>……………….</w:t>
      </w:r>
      <w:r w:rsidR="00D73EDE" w:rsidRPr="00E30214">
        <w:rPr>
          <w:rFonts w:ascii="Times New Roman" w:hAnsi="Times New Roman" w:cs="Times New Roman"/>
          <w:sz w:val="24"/>
          <w:szCs w:val="24"/>
        </w:rPr>
        <w:t>5</w:t>
      </w:r>
    </w:p>
    <w:p w:rsidR="00CB7108" w:rsidRPr="00E30214" w:rsidRDefault="00E30214" w:rsidP="00E30214">
      <w:pPr>
        <w:pStyle w:val="a3"/>
        <w:spacing w:after="0" w:line="360" w:lineRule="auto"/>
        <w:ind w:left="0"/>
        <w:jc w:val="both"/>
        <w:rPr>
          <w:rFonts w:ascii="Times New Roman" w:hAnsi="Times New Roman"/>
          <w:sz w:val="24"/>
          <w:szCs w:val="24"/>
        </w:rPr>
      </w:pPr>
      <w:r w:rsidRPr="00E30214">
        <w:rPr>
          <w:rFonts w:ascii="Times New Roman" w:hAnsi="Times New Roman"/>
          <w:bCs/>
          <w:sz w:val="24"/>
          <w:szCs w:val="24"/>
        </w:rPr>
        <w:t>1.</w:t>
      </w:r>
      <w:r w:rsidR="003643C6" w:rsidRPr="00E30214">
        <w:rPr>
          <w:rFonts w:ascii="Times New Roman" w:hAnsi="Times New Roman"/>
          <w:bCs/>
          <w:sz w:val="24"/>
          <w:szCs w:val="24"/>
        </w:rPr>
        <w:t>Возможности формирующего оценивания в развитии метапредметных результатов обучающихся</w:t>
      </w:r>
      <w:r w:rsidR="00D56DED" w:rsidRPr="00E30214">
        <w:rPr>
          <w:rFonts w:ascii="Times New Roman" w:hAnsi="Times New Roman"/>
          <w:bCs/>
          <w:sz w:val="24"/>
          <w:szCs w:val="24"/>
        </w:rPr>
        <w:t xml:space="preserve"> </w:t>
      </w:r>
      <w:r w:rsidR="00211DEA" w:rsidRPr="00E30214">
        <w:rPr>
          <w:rFonts w:ascii="Times New Roman" w:hAnsi="Times New Roman"/>
          <w:bCs/>
          <w:sz w:val="24"/>
          <w:szCs w:val="24"/>
        </w:rPr>
        <w:t>…………………………………………………………</w:t>
      </w:r>
      <w:r>
        <w:rPr>
          <w:rFonts w:ascii="Times New Roman" w:hAnsi="Times New Roman"/>
          <w:bCs/>
          <w:sz w:val="24"/>
          <w:szCs w:val="24"/>
        </w:rPr>
        <w:t>……………………………</w:t>
      </w:r>
      <w:r w:rsidR="00211DEA" w:rsidRPr="00E30214">
        <w:rPr>
          <w:rFonts w:ascii="Times New Roman" w:hAnsi="Times New Roman"/>
          <w:bCs/>
          <w:sz w:val="24"/>
          <w:szCs w:val="24"/>
        </w:rPr>
        <w:t>.8</w:t>
      </w:r>
    </w:p>
    <w:p w:rsidR="003643C6" w:rsidRPr="00E30214" w:rsidRDefault="003643C6" w:rsidP="00211DEA">
      <w:pPr>
        <w:spacing w:after="0" w:line="360" w:lineRule="auto"/>
        <w:ind w:left="-11"/>
        <w:jc w:val="both"/>
        <w:rPr>
          <w:rFonts w:ascii="Times New Roman" w:hAnsi="Times New Roman" w:cs="Times New Roman"/>
          <w:sz w:val="24"/>
          <w:szCs w:val="24"/>
        </w:rPr>
      </w:pPr>
      <w:r w:rsidRPr="00E30214">
        <w:rPr>
          <w:rFonts w:ascii="Times New Roman" w:hAnsi="Times New Roman" w:cs="Times New Roman"/>
          <w:bCs/>
          <w:sz w:val="24"/>
          <w:szCs w:val="24"/>
        </w:rPr>
        <w:t>1.1. Сущность формирующего оценивания……</w:t>
      </w:r>
      <w:r w:rsidR="00211DEA" w:rsidRPr="00E30214">
        <w:rPr>
          <w:rFonts w:ascii="Times New Roman" w:hAnsi="Times New Roman" w:cs="Times New Roman"/>
          <w:bCs/>
          <w:sz w:val="24"/>
          <w:szCs w:val="24"/>
        </w:rPr>
        <w:t>…………………………………</w:t>
      </w:r>
      <w:r w:rsidR="00E30214">
        <w:rPr>
          <w:rFonts w:ascii="Times New Roman" w:hAnsi="Times New Roman" w:cs="Times New Roman"/>
          <w:bCs/>
          <w:sz w:val="24"/>
          <w:szCs w:val="24"/>
        </w:rPr>
        <w:t>……………...</w:t>
      </w:r>
      <w:r w:rsidR="00211DEA" w:rsidRPr="00E30214">
        <w:rPr>
          <w:rFonts w:ascii="Times New Roman" w:hAnsi="Times New Roman" w:cs="Times New Roman"/>
          <w:bCs/>
          <w:sz w:val="24"/>
          <w:szCs w:val="24"/>
        </w:rPr>
        <w:t>..8</w:t>
      </w:r>
    </w:p>
    <w:p w:rsidR="003643C6" w:rsidRPr="00E30214" w:rsidRDefault="00CF41EF" w:rsidP="00CF41EF">
      <w:pPr>
        <w:spacing w:after="0"/>
        <w:rPr>
          <w:rFonts w:ascii="Times New Roman" w:hAnsi="Times New Roman" w:cs="Times New Roman"/>
          <w:sz w:val="24"/>
          <w:szCs w:val="24"/>
        </w:rPr>
      </w:pPr>
      <w:r w:rsidRPr="00E30214">
        <w:rPr>
          <w:rFonts w:ascii="Times New Roman" w:hAnsi="Times New Roman" w:cs="Times New Roman"/>
          <w:sz w:val="24"/>
          <w:szCs w:val="24"/>
        </w:rPr>
        <w:t>1.2.Метапредметные результаты обучения</w:t>
      </w:r>
      <w:r w:rsidR="003643C6" w:rsidRPr="00E30214">
        <w:rPr>
          <w:rFonts w:ascii="Times New Roman" w:hAnsi="Times New Roman" w:cs="Times New Roman"/>
          <w:sz w:val="24"/>
          <w:szCs w:val="24"/>
        </w:rPr>
        <w:t>……………………</w:t>
      </w:r>
      <w:r w:rsidR="00211DEA" w:rsidRPr="00E30214">
        <w:rPr>
          <w:rFonts w:ascii="Times New Roman" w:hAnsi="Times New Roman" w:cs="Times New Roman"/>
          <w:sz w:val="24"/>
          <w:szCs w:val="24"/>
        </w:rPr>
        <w:t>………………</w:t>
      </w:r>
      <w:r w:rsidR="00E30214" w:rsidRPr="00E30214">
        <w:rPr>
          <w:rFonts w:ascii="Times New Roman" w:hAnsi="Times New Roman" w:cs="Times New Roman"/>
          <w:sz w:val="24"/>
          <w:szCs w:val="24"/>
        </w:rPr>
        <w:t>……</w:t>
      </w:r>
      <w:r w:rsidR="00E30214">
        <w:rPr>
          <w:rFonts w:ascii="Times New Roman" w:hAnsi="Times New Roman" w:cs="Times New Roman"/>
          <w:sz w:val="24"/>
          <w:szCs w:val="24"/>
        </w:rPr>
        <w:t>………</w:t>
      </w:r>
      <w:r w:rsidR="00E30214" w:rsidRPr="00E30214">
        <w:rPr>
          <w:rFonts w:ascii="Times New Roman" w:hAnsi="Times New Roman" w:cs="Times New Roman"/>
          <w:sz w:val="24"/>
          <w:szCs w:val="24"/>
        </w:rPr>
        <w:t>…...</w:t>
      </w:r>
      <w:r w:rsidRPr="00E30214">
        <w:rPr>
          <w:rFonts w:ascii="Times New Roman" w:hAnsi="Times New Roman" w:cs="Times New Roman"/>
          <w:sz w:val="24"/>
          <w:szCs w:val="24"/>
        </w:rPr>
        <w:t>14</w:t>
      </w:r>
    </w:p>
    <w:p w:rsidR="003643C6" w:rsidRPr="00E30214" w:rsidRDefault="00CF41EF" w:rsidP="00CF41EF">
      <w:pPr>
        <w:spacing w:after="0"/>
        <w:rPr>
          <w:rFonts w:ascii="Times New Roman" w:hAnsi="Times New Roman" w:cs="Times New Roman"/>
          <w:bCs/>
          <w:sz w:val="24"/>
          <w:szCs w:val="24"/>
        </w:rPr>
      </w:pPr>
      <w:r w:rsidRPr="00E30214">
        <w:rPr>
          <w:rFonts w:ascii="Times New Roman" w:hAnsi="Times New Roman" w:cs="Times New Roman"/>
          <w:bCs/>
          <w:sz w:val="24"/>
          <w:szCs w:val="24"/>
        </w:rPr>
        <w:t>2.Опыт работы школы по использованию формирующего оценивания метапредметных результатов</w:t>
      </w:r>
      <w:r w:rsidR="00211DEA" w:rsidRPr="00E30214">
        <w:rPr>
          <w:rFonts w:ascii="Times New Roman" w:hAnsi="Times New Roman" w:cs="Times New Roman"/>
          <w:sz w:val="24"/>
          <w:szCs w:val="24"/>
        </w:rPr>
        <w:t>………………………………………………………………………</w:t>
      </w:r>
      <w:r w:rsidR="00E30214" w:rsidRPr="00E30214">
        <w:rPr>
          <w:rFonts w:ascii="Times New Roman" w:hAnsi="Times New Roman" w:cs="Times New Roman"/>
          <w:sz w:val="24"/>
          <w:szCs w:val="24"/>
        </w:rPr>
        <w:t>…</w:t>
      </w:r>
      <w:r w:rsidR="00E30214">
        <w:rPr>
          <w:rFonts w:ascii="Times New Roman" w:hAnsi="Times New Roman" w:cs="Times New Roman"/>
          <w:sz w:val="24"/>
          <w:szCs w:val="24"/>
        </w:rPr>
        <w:t>……………</w:t>
      </w:r>
      <w:r w:rsidR="00E30214" w:rsidRPr="00E30214">
        <w:rPr>
          <w:rFonts w:ascii="Times New Roman" w:hAnsi="Times New Roman" w:cs="Times New Roman"/>
          <w:sz w:val="24"/>
          <w:szCs w:val="24"/>
        </w:rPr>
        <w:t>…</w:t>
      </w:r>
      <w:r w:rsidRPr="00E30214">
        <w:rPr>
          <w:rFonts w:ascii="Times New Roman" w:hAnsi="Times New Roman" w:cs="Times New Roman"/>
          <w:sz w:val="24"/>
          <w:szCs w:val="24"/>
        </w:rPr>
        <w:t>20</w:t>
      </w:r>
    </w:p>
    <w:p w:rsidR="003643C6" w:rsidRDefault="00CF41EF" w:rsidP="00CF41EF">
      <w:pPr>
        <w:pStyle w:val="a3"/>
        <w:spacing w:after="0" w:line="276" w:lineRule="auto"/>
        <w:ind w:left="0"/>
        <w:rPr>
          <w:rFonts w:ascii="Times New Roman" w:hAnsi="Times New Roman"/>
          <w:bCs/>
          <w:sz w:val="24"/>
          <w:szCs w:val="24"/>
        </w:rPr>
      </w:pPr>
      <w:r w:rsidRPr="00E30214">
        <w:rPr>
          <w:rFonts w:ascii="Times New Roman" w:hAnsi="Times New Roman"/>
          <w:bCs/>
          <w:sz w:val="24"/>
          <w:szCs w:val="24"/>
        </w:rPr>
        <w:t>2.1.Нормативно-правовое обеспечение системы  формирующего оценивания в школе…</w:t>
      </w:r>
      <w:r w:rsidR="00E30214" w:rsidRPr="00E30214">
        <w:rPr>
          <w:rFonts w:ascii="Times New Roman" w:hAnsi="Times New Roman"/>
          <w:bCs/>
          <w:sz w:val="24"/>
          <w:szCs w:val="24"/>
        </w:rPr>
        <w:t>…</w:t>
      </w:r>
      <w:r w:rsidR="00E30214">
        <w:rPr>
          <w:rFonts w:ascii="Times New Roman" w:hAnsi="Times New Roman"/>
          <w:bCs/>
          <w:sz w:val="24"/>
          <w:szCs w:val="24"/>
        </w:rPr>
        <w:t>..</w:t>
      </w:r>
      <w:r w:rsidRPr="00E30214">
        <w:rPr>
          <w:rFonts w:ascii="Times New Roman" w:hAnsi="Times New Roman"/>
          <w:bCs/>
          <w:sz w:val="24"/>
          <w:szCs w:val="24"/>
        </w:rPr>
        <w:t>20</w:t>
      </w:r>
    </w:p>
    <w:p w:rsidR="00C34106" w:rsidRPr="00491F91" w:rsidRDefault="00C34106" w:rsidP="00C34106">
      <w:pPr>
        <w:spacing w:after="0"/>
        <w:rPr>
          <w:rFonts w:ascii="Times New Roman" w:hAnsi="Times New Roman" w:cs="Times New Roman"/>
          <w:sz w:val="24"/>
          <w:szCs w:val="24"/>
        </w:rPr>
      </w:pPr>
      <w:r>
        <w:rPr>
          <w:rFonts w:ascii="Times New Roman" w:hAnsi="Times New Roman"/>
          <w:bCs/>
          <w:sz w:val="24"/>
          <w:szCs w:val="24"/>
        </w:rPr>
        <w:t>2.1.1</w:t>
      </w:r>
      <w:r w:rsidRPr="00C34106">
        <w:rPr>
          <w:rFonts w:ascii="Times New Roman" w:hAnsi="Times New Roman" w:cs="Times New Roman"/>
          <w:bCs/>
          <w:sz w:val="24"/>
          <w:szCs w:val="24"/>
        </w:rPr>
        <w:t xml:space="preserve"> </w:t>
      </w:r>
      <w:r>
        <w:rPr>
          <w:rFonts w:ascii="Times New Roman" w:hAnsi="Times New Roman" w:cs="Times New Roman"/>
          <w:sz w:val="24"/>
          <w:szCs w:val="24"/>
        </w:rPr>
        <w:t>Поло</w:t>
      </w:r>
      <w:r w:rsidRPr="00491F91">
        <w:rPr>
          <w:rFonts w:ascii="Times New Roman" w:hAnsi="Times New Roman" w:cs="Times New Roman"/>
          <w:sz w:val="24"/>
          <w:szCs w:val="24"/>
        </w:rPr>
        <w:t>жение</w:t>
      </w:r>
      <w:r>
        <w:rPr>
          <w:rFonts w:ascii="Times New Roman" w:hAnsi="Times New Roman" w:cs="Times New Roman"/>
          <w:sz w:val="24"/>
          <w:szCs w:val="24"/>
        </w:rPr>
        <w:t xml:space="preserve"> </w:t>
      </w:r>
      <w:r w:rsidRPr="00491F91">
        <w:rPr>
          <w:rFonts w:ascii="Times New Roman" w:hAnsi="Times New Roman" w:cs="Times New Roman"/>
          <w:sz w:val="24"/>
          <w:szCs w:val="24"/>
        </w:rPr>
        <w:t>О системе оценивания достижения планируемых результатов освоения основной образовательной программы начального, основного, среднего общего образования</w:t>
      </w:r>
    </w:p>
    <w:p w:rsidR="00C34106" w:rsidRDefault="00C34106" w:rsidP="00C34106">
      <w:pPr>
        <w:spacing w:after="0"/>
        <w:rPr>
          <w:rFonts w:ascii="Times New Roman" w:hAnsi="Times New Roman" w:cs="Times New Roman"/>
          <w:sz w:val="24"/>
          <w:szCs w:val="24"/>
        </w:rPr>
      </w:pPr>
      <w:r>
        <w:rPr>
          <w:rFonts w:ascii="Times New Roman" w:hAnsi="Times New Roman" w:cs="Times New Roman"/>
          <w:sz w:val="24"/>
          <w:szCs w:val="24"/>
        </w:rPr>
        <w:t>…........................................................................................................................................................21</w:t>
      </w:r>
    </w:p>
    <w:p w:rsidR="00C34106" w:rsidRPr="00E30214" w:rsidRDefault="00C34106" w:rsidP="00C34106">
      <w:pPr>
        <w:spacing w:after="0"/>
        <w:rPr>
          <w:rFonts w:ascii="Times New Roman" w:hAnsi="Times New Roman" w:cs="Times New Roman"/>
          <w:bCs/>
          <w:sz w:val="24"/>
          <w:szCs w:val="24"/>
        </w:rPr>
      </w:pPr>
      <w:r>
        <w:rPr>
          <w:rFonts w:ascii="Times New Roman" w:hAnsi="Times New Roman" w:cs="Times New Roman"/>
          <w:sz w:val="24"/>
          <w:szCs w:val="24"/>
        </w:rPr>
        <w:t>2.1.2</w:t>
      </w:r>
      <w:r w:rsidRPr="00C34106">
        <w:rPr>
          <w:rFonts w:ascii="Times New Roman" w:hAnsi="Times New Roman" w:cs="Times New Roman"/>
          <w:bCs/>
          <w:sz w:val="24"/>
          <w:szCs w:val="24"/>
        </w:rPr>
        <w:t xml:space="preserve"> </w:t>
      </w:r>
      <w:r w:rsidRPr="00491F91">
        <w:rPr>
          <w:rFonts w:ascii="Times New Roman" w:hAnsi="Times New Roman" w:cs="Times New Roman"/>
          <w:bCs/>
          <w:sz w:val="24"/>
          <w:szCs w:val="24"/>
        </w:rPr>
        <w:t xml:space="preserve">Положение о формирующем оценивании в </w:t>
      </w:r>
      <w:r w:rsidRPr="00491F91">
        <w:rPr>
          <w:rFonts w:ascii="Times New Roman" w:hAnsi="Times New Roman" w:cs="Times New Roman"/>
          <w:sz w:val="24"/>
          <w:szCs w:val="24"/>
        </w:rPr>
        <w:t>МБОУ Павловск</w:t>
      </w:r>
      <w:r>
        <w:rPr>
          <w:rFonts w:ascii="Times New Roman" w:hAnsi="Times New Roman" w:cs="Times New Roman"/>
          <w:sz w:val="24"/>
          <w:szCs w:val="24"/>
        </w:rPr>
        <w:t>ой</w:t>
      </w:r>
      <w:r w:rsidRPr="00491F91">
        <w:rPr>
          <w:rFonts w:ascii="Times New Roman" w:hAnsi="Times New Roman" w:cs="Times New Roman"/>
          <w:sz w:val="24"/>
          <w:szCs w:val="24"/>
        </w:rPr>
        <w:t xml:space="preserve"> средняя школа №1</w:t>
      </w:r>
      <w:r>
        <w:rPr>
          <w:rFonts w:ascii="Times New Roman" w:hAnsi="Times New Roman" w:cs="Times New Roman"/>
          <w:sz w:val="24"/>
          <w:szCs w:val="24"/>
        </w:rPr>
        <w:t>…..36</w:t>
      </w:r>
    </w:p>
    <w:p w:rsidR="00CF41EF" w:rsidRPr="00E30214" w:rsidRDefault="00CF41EF" w:rsidP="00CF41EF">
      <w:pPr>
        <w:pStyle w:val="a3"/>
        <w:numPr>
          <w:ilvl w:val="1"/>
          <w:numId w:val="38"/>
        </w:numPr>
        <w:autoSpaceDE w:val="0"/>
        <w:autoSpaceDN w:val="0"/>
        <w:adjustRightInd w:val="0"/>
        <w:spacing w:after="0" w:line="240" w:lineRule="auto"/>
        <w:rPr>
          <w:rFonts w:ascii="Times New Roman" w:hAnsi="Times New Roman"/>
          <w:sz w:val="24"/>
          <w:szCs w:val="24"/>
        </w:rPr>
      </w:pPr>
      <w:r w:rsidRPr="00E30214">
        <w:rPr>
          <w:rFonts w:ascii="Times New Roman" w:hAnsi="Times New Roman"/>
          <w:bCs/>
          <w:sz w:val="24"/>
          <w:szCs w:val="24"/>
        </w:rPr>
        <w:t>Проектирование урока с использованием методического к</w:t>
      </w:r>
      <w:r w:rsidRPr="00E30214">
        <w:rPr>
          <w:rFonts w:ascii="Times New Roman" w:hAnsi="Times New Roman"/>
          <w:sz w:val="24"/>
          <w:szCs w:val="24"/>
        </w:rPr>
        <w:t>онструктора приемов формирующего оценивания…………………………………………………………</w:t>
      </w:r>
      <w:r w:rsidR="00E30214">
        <w:rPr>
          <w:rFonts w:ascii="Times New Roman" w:hAnsi="Times New Roman"/>
          <w:sz w:val="24"/>
          <w:szCs w:val="24"/>
        </w:rPr>
        <w:t>…….</w:t>
      </w:r>
      <w:r w:rsidRPr="00E30214">
        <w:rPr>
          <w:rFonts w:ascii="Times New Roman" w:hAnsi="Times New Roman"/>
          <w:sz w:val="24"/>
          <w:szCs w:val="24"/>
        </w:rPr>
        <w:t>….43</w:t>
      </w:r>
    </w:p>
    <w:p w:rsidR="00CB7108" w:rsidRPr="00E30214" w:rsidRDefault="00CB7108" w:rsidP="00211DEA">
      <w:pPr>
        <w:spacing w:after="0" w:line="360" w:lineRule="auto"/>
        <w:jc w:val="both"/>
        <w:rPr>
          <w:rFonts w:ascii="Times New Roman" w:hAnsi="Times New Roman" w:cs="Times New Roman"/>
          <w:sz w:val="24"/>
          <w:szCs w:val="24"/>
        </w:rPr>
      </w:pPr>
      <w:r w:rsidRPr="00E30214">
        <w:rPr>
          <w:rFonts w:ascii="Times New Roman" w:hAnsi="Times New Roman" w:cs="Times New Roman"/>
          <w:sz w:val="24"/>
          <w:szCs w:val="24"/>
        </w:rPr>
        <w:t>Заключение</w:t>
      </w:r>
      <w:r w:rsidR="00CF41EF" w:rsidRPr="00E30214">
        <w:rPr>
          <w:rFonts w:ascii="Times New Roman" w:hAnsi="Times New Roman" w:cs="Times New Roman"/>
          <w:sz w:val="24"/>
          <w:szCs w:val="24"/>
        </w:rPr>
        <w:t>………………………………………………………</w:t>
      </w:r>
      <w:r w:rsidR="00E30214">
        <w:rPr>
          <w:rFonts w:ascii="Times New Roman" w:hAnsi="Times New Roman" w:cs="Times New Roman"/>
          <w:sz w:val="24"/>
          <w:szCs w:val="24"/>
        </w:rPr>
        <w:t>……………………</w:t>
      </w:r>
      <w:r w:rsidR="00CF41EF" w:rsidRPr="00E30214">
        <w:rPr>
          <w:rFonts w:ascii="Times New Roman" w:hAnsi="Times New Roman" w:cs="Times New Roman"/>
          <w:sz w:val="24"/>
          <w:szCs w:val="24"/>
        </w:rPr>
        <w:t>……………69</w:t>
      </w:r>
    </w:p>
    <w:p w:rsidR="00211DEA" w:rsidRPr="00E30214" w:rsidRDefault="00211DEA" w:rsidP="00211DEA">
      <w:pPr>
        <w:spacing w:after="0" w:line="360" w:lineRule="auto"/>
        <w:jc w:val="both"/>
        <w:rPr>
          <w:rFonts w:ascii="Times New Roman" w:hAnsi="Times New Roman" w:cs="Times New Roman"/>
          <w:sz w:val="24"/>
          <w:szCs w:val="24"/>
        </w:rPr>
      </w:pPr>
      <w:r w:rsidRPr="00E30214">
        <w:rPr>
          <w:rFonts w:ascii="Times New Roman" w:hAnsi="Times New Roman" w:cs="Times New Roman"/>
          <w:sz w:val="24"/>
          <w:szCs w:val="24"/>
        </w:rPr>
        <w:t>Список литературы………………………………………………</w:t>
      </w:r>
      <w:r w:rsidR="00E30214">
        <w:rPr>
          <w:rFonts w:ascii="Times New Roman" w:hAnsi="Times New Roman" w:cs="Times New Roman"/>
          <w:sz w:val="24"/>
          <w:szCs w:val="24"/>
        </w:rPr>
        <w:t>………………………………</w:t>
      </w:r>
      <w:r w:rsidRPr="00E30214">
        <w:rPr>
          <w:rFonts w:ascii="Times New Roman" w:hAnsi="Times New Roman" w:cs="Times New Roman"/>
          <w:sz w:val="24"/>
          <w:szCs w:val="24"/>
        </w:rPr>
        <w:t>..</w:t>
      </w:r>
      <w:r w:rsidR="00CF41EF" w:rsidRPr="00E30214">
        <w:rPr>
          <w:rFonts w:ascii="Times New Roman" w:hAnsi="Times New Roman" w:cs="Times New Roman"/>
          <w:sz w:val="24"/>
          <w:szCs w:val="24"/>
        </w:rPr>
        <w:t>70</w:t>
      </w:r>
    </w:p>
    <w:p w:rsidR="004026C2" w:rsidRPr="00E30214" w:rsidRDefault="00CB7108" w:rsidP="00211DEA">
      <w:pPr>
        <w:spacing w:after="0" w:line="360" w:lineRule="auto"/>
        <w:rPr>
          <w:rFonts w:ascii="Times New Roman" w:hAnsi="Times New Roman" w:cs="Times New Roman"/>
          <w:sz w:val="24"/>
          <w:szCs w:val="24"/>
        </w:rPr>
      </w:pPr>
      <w:r w:rsidRPr="00E30214">
        <w:rPr>
          <w:rFonts w:ascii="Times New Roman" w:hAnsi="Times New Roman" w:cs="Times New Roman"/>
          <w:sz w:val="24"/>
          <w:szCs w:val="24"/>
        </w:rPr>
        <w:t xml:space="preserve">Приложение 1. </w:t>
      </w:r>
      <w:r w:rsidR="004026C2" w:rsidRPr="00E30214">
        <w:rPr>
          <w:rFonts w:ascii="Times New Roman" w:hAnsi="Times New Roman" w:cs="Times New Roman"/>
          <w:sz w:val="24"/>
          <w:szCs w:val="24"/>
        </w:rPr>
        <w:t>Основные понятия технологии формирующего оценивания</w:t>
      </w:r>
      <w:r w:rsidR="00211DEA" w:rsidRPr="00E30214">
        <w:rPr>
          <w:rFonts w:ascii="Times New Roman" w:hAnsi="Times New Roman" w:cs="Times New Roman"/>
          <w:sz w:val="24"/>
          <w:szCs w:val="24"/>
        </w:rPr>
        <w:t>…</w:t>
      </w:r>
      <w:r w:rsidR="00E30214">
        <w:rPr>
          <w:rFonts w:ascii="Times New Roman" w:hAnsi="Times New Roman" w:cs="Times New Roman"/>
          <w:sz w:val="24"/>
          <w:szCs w:val="24"/>
        </w:rPr>
        <w:t>………………</w:t>
      </w:r>
      <w:r w:rsidR="00FE203C" w:rsidRPr="00E30214">
        <w:rPr>
          <w:rFonts w:ascii="Times New Roman" w:hAnsi="Times New Roman" w:cs="Times New Roman"/>
          <w:sz w:val="24"/>
          <w:szCs w:val="24"/>
        </w:rPr>
        <w:t>74</w:t>
      </w:r>
    </w:p>
    <w:p w:rsidR="00FE203C" w:rsidRPr="00E30214" w:rsidRDefault="00FE203C" w:rsidP="00FE203C">
      <w:pPr>
        <w:spacing w:after="0"/>
        <w:rPr>
          <w:rFonts w:ascii="Times New Roman" w:hAnsi="Times New Roman"/>
          <w:sz w:val="24"/>
          <w:szCs w:val="24"/>
        </w:rPr>
      </w:pPr>
      <w:r w:rsidRPr="00E30214">
        <w:rPr>
          <w:rFonts w:ascii="Times New Roman" w:hAnsi="Times New Roman" w:cs="Times New Roman"/>
          <w:sz w:val="24"/>
          <w:szCs w:val="24"/>
        </w:rPr>
        <w:t>Приложение 2.</w:t>
      </w:r>
      <w:r w:rsidRPr="00E30214">
        <w:rPr>
          <w:rFonts w:ascii="Times New Roman" w:hAnsi="Times New Roman"/>
          <w:sz w:val="24"/>
          <w:szCs w:val="24"/>
        </w:rPr>
        <w:t xml:space="preserve"> Организация планирования, формирования и оценивания метапредметных образовательных результатов……………………</w:t>
      </w:r>
      <w:r w:rsidR="00E30214">
        <w:rPr>
          <w:rFonts w:ascii="Times New Roman" w:hAnsi="Times New Roman"/>
          <w:sz w:val="24"/>
          <w:szCs w:val="24"/>
        </w:rPr>
        <w:t>…………………………………</w:t>
      </w:r>
      <w:r w:rsidRPr="00E30214">
        <w:rPr>
          <w:rFonts w:ascii="Times New Roman" w:hAnsi="Times New Roman"/>
          <w:sz w:val="24"/>
          <w:szCs w:val="24"/>
        </w:rPr>
        <w:t>…………….76</w:t>
      </w:r>
    </w:p>
    <w:p w:rsidR="00FE203C" w:rsidRPr="00E30214" w:rsidRDefault="00FE203C" w:rsidP="00FE203C">
      <w:pPr>
        <w:pStyle w:val="a3"/>
        <w:spacing w:after="0" w:line="276" w:lineRule="auto"/>
        <w:ind w:left="0"/>
        <w:rPr>
          <w:rFonts w:ascii="Times New Roman" w:hAnsi="Times New Roman"/>
          <w:sz w:val="24"/>
          <w:szCs w:val="24"/>
        </w:rPr>
      </w:pPr>
      <w:r w:rsidRPr="00E30214">
        <w:rPr>
          <w:rFonts w:ascii="Times New Roman" w:hAnsi="Times New Roman"/>
          <w:sz w:val="24"/>
          <w:szCs w:val="24"/>
        </w:rPr>
        <w:t>Приложение 3. Техники взаимооценивания……</w:t>
      </w:r>
      <w:r w:rsidR="00E30214">
        <w:rPr>
          <w:rFonts w:ascii="Times New Roman" w:hAnsi="Times New Roman"/>
          <w:sz w:val="24"/>
          <w:szCs w:val="24"/>
        </w:rPr>
        <w:t>……………</w:t>
      </w:r>
      <w:r w:rsidRPr="00E30214">
        <w:rPr>
          <w:rFonts w:ascii="Times New Roman" w:hAnsi="Times New Roman"/>
          <w:sz w:val="24"/>
          <w:szCs w:val="24"/>
        </w:rPr>
        <w:t>…………………………………..82</w:t>
      </w:r>
    </w:p>
    <w:p w:rsidR="00DD0944" w:rsidRPr="00E30214" w:rsidRDefault="00FE203C" w:rsidP="00FE203C">
      <w:pPr>
        <w:spacing w:after="0" w:line="360" w:lineRule="auto"/>
        <w:contextualSpacing/>
        <w:rPr>
          <w:rFonts w:ascii="Times New Roman" w:hAnsi="Times New Roman" w:cs="Times New Roman"/>
          <w:sz w:val="24"/>
          <w:szCs w:val="24"/>
        </w:rPr>
      </w:pPr>
      <w:r w:rsidRPr="00E30214">
        <w:rPr>
          <w:rFonts w:ascii="Times New Roman" w:hAnsi="Times New Roman" w:cs="Times New Roman"/>
          <w:sz w:val="24"/>
          <w:szCs w:val="24"/>
        </w:rPr>
        <w:t>Приложение 4.</w:t>
      </w:r>
      <w:r w:rsidRPr="00E30214">
        <w:rPr>
          <w:rFonts w:ascii="Times New Roman" w:eastAsia="Calibri" w:hAnsi="Times New Roman"/>
          <w:sz w:val="24"/>
          <w:szCs w:val="24"/>
        </w:rPr>
        <w:t xml:space="preserve"> Примеры приемов самооценивания</w:t>
      </w:r>
      <w:r w:rsidRPr="00E30214">
        <w:rPr>
          <w:rFonts w:ascii="Times New Roman" w:hAnsi="Times New Roman" w:cs="Times New Roman"/>
          <w:sz w:val="24"/>
          <w:szCs w:val="24"/>
        </w:rPr>
        <w:t>……</w:t>
      </w:r>
      <w:r w:rsidR="00E30214">
        <w:rPr>
          <w:rFonts w:ascii="Times New Roman" w:hAnsi="Times New Roman" w:cs="Times New Roman"/>
          <w:sz w:val="24"/>
          <w:szCs w:val="24"/>
        </w:rPr>
        <w:t>……………….</w:t>
      </w:r>
      <w:r w:rsidRPr="00E30214">
        <w:rPr>
          <w:rFonts w:ascii="Times New Roman" w:hAnsi="Times New Roman" w:cs="Times New Roman"/>
          <w:sz w:val="24"/>
          <w:szCs w:val="24"/>
        </w:rPr>
        <w:t>………………………84</w:t>
      </w:r>
    </w:p>
    <w:p w:rsidR="00E30214" w:rsidRDefault="00FE203C" w:rsidP="002B604F">
      <w:pPr>
        <w:spacing w:after="0"/>
        <w:rPr>
          <w:rFonts w:ascii="Times New Roman" w:hAnsi="Times New Roman"/>
          <w:sz w:val="24"/>
          <w:szCs w:val="24"/>
        </w:rPr>
      </w:pPr>
      <w:r w:rsidRPr="00E30214">
        <w:rPr>
          <w:rFonts w:ascii="Times New Roman" w:hAnsi="Times New Roman" w:cs="Times New Roman"/>
          <w:sz w:val="24"/>
          <w:szCs w:val="24"/>
        </w:rPr>
        <w:t xml:space="preserve">Приложение 5. </w:t>
      </w:r>
      <w:r w:rsidRPr="00E30214">
        <w:rPr>
          <w:rFonts w:ascii="Times New Roman" w:hAnsi="Times New Roman"/>
          <w:sz w:val="24"/>
          <w:szCs w:val="24"/>
        </w:rPr>
        <w:t>Примеры технологических карты уроков с использованием приемов формирующего оценивания …………………………</w:t>
      </w:r>
      <w:r w:rsidR="00E30214">
        <w:rPr>
          <w:rFonts w:ascii="Times New Roman" w:hAnsi="Times New Roman"/>
          <w:sz w:val="24"/>
          <w:szCs w:val="24"/>
        </w:rPr>
        <w:t>…………………………….</w:t>
      </w:r>
      <w:r w:rsidRPr="00E30214">
        <w:rPr>
          <w:rFonts w:ascii="Times New Roman" w:hAnsi="Times New Roman"/>
          <w:sz w:val="24"/>
          <w:szCs w:val="24"/>
        </w:rPr>
        <w:t>……………..86</w:t>
      </w:r>
    </w:p>
    <w:p w:rsidR="00FE203C" w:rsidRPr="00E30214" w:rsidRDefault="00FE203C" w:rsidP="002B604F">
      <w:pPr>
        <w:spacing w:after="0"/>
        <w:rPr>
          <w:rFonts w:ascii="Times New Roman" w:hAnsi="Times New Roman"/>
          <w:sz w:val="24"/>
          <w:szCs w:val="24"/>
        </w:rPr>
      </w:pPr>
      <w:r w:rsidRPr="00E30214">
        <w:rPr>
          <w:rFonts w:ascii="Times New Roman" w:hAnsi="Times New Roman" w:cs="Times New Roman"/>
          <w:sz w:val="24"/>
          <w:szCs w:val="24"/>
        </w:rPr>
        <w:t>Приложение 6. Карта оценивания урока на основе формирующего оценивания</w:t>
      </w:r>
    </w:p>
    <w:p w:rsidR="00FE203C" w:rsidRPr="00E30214" w:rsidRDefault="00FE203C" w:rsidP="002B604F">
      <w:pPr>
        <w:spacing w:after="0"/>
        <w:rPr>
          <w:rFonts w:ascii="Times New Roman" w:hAnsi="Times New Roman" w:cs="Times New Roman"/>
          <w:sz w:val="24"/>
          <w:szCs w:val="24"/>
        </w:rPr>
      </w:pPr>
      <w:r w:rsidRPr="00E30214">
        <w:rPr>
          <w:rFonts w:ascii="Times New Roman" w:hAnsi="Times New Roman" w:cs="Times New Roman"/>
          <w:sz w:val="24"/>
          <w:szCs w:val="24"/>
        </w:rPr>
        <w:t>(для педагогических работников)………………………………………………</w:t>
      </w:r>
      <w:r w:rsidR="002B604F">
        <w:rPr>
          <w:rFonts w:ascii="Times New Roman" w:hAnsi="Times New Roman" w:cs="Times New Roman"/>
          <w:sz w:val="24"/>
          <w:szCs w:val="24"/>
        </w:rPr>
        <w:t>……………….</w:t>
      </w:r>
      <w:r w:rsidRPr="00E30214">
        <w:rPr>
          <w:rFonts w:ascii="Times New Roman" w:hAnsi="Times New Roman" w:cs="Times New Roman"/>
          <w:sz w:val="24"/>
          <w:szCs w:val="24"/>
        </w:rPr>
        <w:t>106</w:t>
      </w:r>
    </w:p>
    <w:p w:rsidR="00FE203C" w:rsidRPr="00E30214" w:rsidRDefault="00FE203C" w:rsidP="002B604F">
      <w:pPr>
        <w:spacing w:after="0"/>
        <w:rPr>
          <w:rFonts w:ascii="Times New Roman" w:hAnsi="Times New Roman" w:cs="Times New Roman"/>
          <w:sz w:val="24"/>
          <w:szCs w:val="24"/>
        </w:rPr>
      </w:pPr>
      <w:r w:rsidRPr="00E30214">
        <w:rPr>
          <w:rFonts w:ascii="Times New Roman" w:hAnsi="Times New Roman" w:cs="Times New Roman"/>
          <w:sz w:val="24"/>
          <w:szCs w:val="24"/>
        </w:rPr>
        <w:t>Приложение 7. Лист индивидуальных достижений метапредметных результатов обучающихся 5-9 классов ………………………………………………</w:t>
      </w:r>
      <w:r w:rsidR="002B604F">
        <w:rPr>
          <w:rFonts w:ascii="Times New Roman" w:hAnsi="Times New Roman" w:cs="Times New Roman"/>
          <w:sz w:val="24"/>
          <w:szCs w:val="24"/>
        </w:rPr>
        <w:t>.</w:t>
      </w:r>
      <w:r w:rsidRPr="00E30214">
        <w:rPr>
          <w:rFonts w:ascii="Times New Roman" w:hAnsi="Times New Roman" w:cs="Times New Roman"/>
          <w:sz w:val="24"/>
          <w:szCs w:val="24"/>
        </w:rPr>
        <w:t>………………………107</w:t>
      </w:r>
    </w:p>
    <w:p w:rsidR="00FE203C" w:rsidRPr="00E30214" w:rsidRDefault="00FE203C" w:rsidP="00FE203C">
      <w:pPr>
        <w:spacing w:after="0"/>
        <w:rPr>
          <w:rFonts w:ascii="Times New Roman" w:hAnsi="Times New Roman" w:cs="Times New Roman"/>
          <w:sz w:val="24"/>
          <w:szCs w:val="24"/>
        </w:rPr>
      </w:pPr>
      <w:r w:rsidRPr="00E30214">
        <w:rPr>
          <w:rFonts w:ascii="Times New Roman" w:hAnsi="Times New Roman" w:cs="Times New Roman"/>
          <w:sz w:val="24"/>
          <w:szCs w:val="24"/>
        </w:rPr>
        <w:t>Приложение 7. Результаты мониторинга коммуникативных УУД за период с 2020 по 2023 г.г</w:t>
      </w:r>
      <w:r w:rsidR="00E30214" w:rsidRPr="00E30214">
        <w:rPr>
          <w:rFonts w:ascii="Times New Roman" w:hAnsi="Times New Roman" w:cs="Times New Roman"/>
          <w:sz w:val="24"/>
          <w:szCs w:val="24"/>
        </w:rPr>
        <w:t>……………………………………………………………………</w:t>
      </w:r>
      <w:proofErr w:type="gramStart"/>
      <w:r w:rsidR="00E30214" w:rsidRPr="00E30214">
        <w:rPr>
          <w:rFonts w:ascii="Times New Roman" w:hAnsi="Times New Roman" w:cs="Times New Roman"/>
          <w:sz w:val="24"/>
          <w:szCs w:val="24"/>
        </w:rPr>
        <w:t>……</w:t>
      </w:r>
      <w:r w:rsidR="002B604F">
        <w:rPr>
          <w:rFonts w:ascii="Times New Roman" w:hAnsi="Times New Roman" w:cs="Times New Roman"/>
          <w:sz w:val="24"/>
          <w:szCs w:val="24"/>
        </w:rPr>
        <w:t>.</w:t>
      </w:r>
      <w:proofErr w:type="gramEnd"/>
      <w:r w:rsidR="00E30214" w:rsidRPr="00E30214">
        <w:rPr>
          <w:rFonts w:ascii="Times New Roman" w:hAnsi="Times New Roman" w:cs="Times New Roman"/>
          <w:sz w:val="24"/>
          <w:szCs w:val="24"/>
        </w:rPr>
        <w:t>……………………….110</w:t>
      </w:r>
    </w:p>
    <w:p w:rsidR="00E30214" w:rsidRPr="00E30214" w:rsidRDefault="00E30214" w:rsidP="00E30214">
      <w:pPr>
        <w:rPr>
          <w:rFonts w:ascii="Times New Roman" w:hAnsi="Times New Roman" w:cs="Times New Roman"/>
          <w:sz w:val="24"/>
          <w:szCs w:val="24"/>
        </w:rPr>
      </w:pPr>
      <w:r w:rsidRPr="00E30214">
        <w:rPr>
          <w:rFonts w:ascii="Times New Roman" w:hAnsi="Times New Roman" w:cs="Times New Roman"/>
          <w:sz w:val="24"/>
          <w:szCs w:val="24"/>
        </w:rPr>
        <w:t>Приложение 8. Результаты диагностики мотивационной и психологической готовности учащихся к обучению по программе УУД Н.В.Жульковой……………</w:t>
      </w:r>
      <w:r w:rsidR="002B604F">
        <w:rPr>
          <w:rFonts w:ascii="Times New Roman" w:hAnsi="Times New Roman" w:cs="Times New Roman"/>
          <w:sz w:val="24"/>
          <w:szCs w:val="24"/>
        </w:rPr>
        <w:t>…...</w:t>
      </w:r>
      <w:r w:rsidRPr="00E30214">
        <w:rPr>
          <w:rFonts w:ascii="Times New Roman" w:hAnsi="Times New Roman" w:cs="Times New Roman"/>
          <w:sz w:val="24"/>
          <w:szCs w:val="24"/>
        </w:rPr>
        <w:t>…………………112</w:t>
      </w:r>
    </w:p>
    <w:p w:rsidR="00E30214" w:rsidRPr="00306CD5" w:rsidRDefault="00E30214" w:rsidP="00FE203C">
      <w:pPr>
        <w:spacing w:after="0"/>
        <w:rPr>
          <w:rFonts w:ascii="Times New Roman" w:hAnsi="Times New Roman" w:cs="Times New Roman"/>
          <w:sz w:val="24"/>
          <w:szCs w:val="24"/>
        </w:rPr>
      </w:pPr>
    </w:p>
    <w:p w:rsidR="00FE203C" w:rsidRPr="00306CD5" w:rsidRDefault="00FE203C" w:rsidP="00FE203C">
      <w:pPr>
        <w:spacing w:after="0"/>
        <w:rPr>
          <w:rFonts w:ascii="Times New Roman" w:hAnsi="Times New Roman" w:cs="Times New Roman"/>
          <w:sz w:val="28"/>
          <w:szCs w:val="28"/>
        </w:rPr>
      </w:pPr>
    </w:p>
    <w:p w:rsidR="00FE203C" w:rsidRPr="00306CD5" w:rsidRDefault="00FE203C" w:rsidP="00FE203C">
      <w:pPr>
        <w:rPr>
          <w:rFonts w:ascii="Times New Roman" w:hAnsi="Times New Roman"/>
          <w:sz w:val="28"/>
          <w:szCs w:val="28"/>
        </w:rPr>
      </w:pPr>
    </w:p>
    <w:p w:rsidR="00FE203C" w:rsidRPr="00FE203C" w:rsidRDefault="00FE203C" w:rsidP="00FE203C">
      <w:pPr>
        <w:spacing w:after="0" w:line="360" w:lineRule="auto"/>
        <w:contextualSpacing/>
        <w:rPr>
          <w:rFonts w:ascii="Times New Roman" w:eastAsia="Calibri" w:hAnsi="Times New Roman"/>
          <w:sz w:val="28"/>
          <w:szCs w:val="28"/>
        </w:rPr>
      </w:pPr>
    </w:p>
    <w:p w:rsidR="006A1345" w:rsidRPr="00380DE4" w:rsidRDefault="006A1345" w:rsidP="00A21648">
      <w:pPr>
        <w:spacing w:after="0"/>
        <w:jc w:val="both"/>
        <w:rPr>
          <w:rFonts w:ascii="Times New Roman" w:hAnsi="Times New Roman" w:cs="Times New Roman"/>
          <w:sz w:val="28"/>
          <w:szCs w:val="28"/>
        </w:rPr>
      </w:pPr>
    </w:p>
    <w:p w:rsidR="00D07EE4" w:rsidRPr="00380DE4" w:rsidRDefault="00D07EE4" w:rsidP="00A21648">
      <w:pPr>
        <w:spacing w:after="0"/>
        <w:rPr>
          <w:rFonts w:ascii="Times New Roman" w:hAnsi="Times New Roman" w:cs="Times New Roman"/>
          <w:sz w:val="28"/>
          <w:szCs w:val="28"/>
        </w:rPr>
      </w:pPr>
      <w:r w:rsidRPr="00380DE4">
        <w:rPr>
          <w:rFonts w:ascii="Times New Roman" w:hAnsi="Times New Roman" w:cs="Times New Roman"/>
          <w:sz w:val="28"/>
          <w:szCs w:val="28"/>
        </w:rPr>
        <w:br w:type="page"/>
      </w:r>
    </w:p>
    <w:p w:rsidR="00D07EE4" w:rsidRPr="00380DE4" w:rsidRDefault="00D07EE4"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lastRenderedPageBreak/>
        <w:t>Введение</w:t>
      </w:r>
    </w:p>
    <w:p w:rsidR="00B54D7D" w:rsidRPr="00380DE4" w:rsidRDefault="000978D0"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Актуальность формирования метапредметных образовательных результатов обусловлена требованиями времени. Информационное общество требует от выпускника современной школы уметь гибко адаптироваться </w:t>
      </w:r>
      <w:r w:rsidR="00521176" w:rsidRPr="00380DE4">
        <w:rPr>
          <w:rFonts w:ascii="Times New Roman" w:hAnsi="Times New Roman" w:cs="Times New Roman"/>
          <w:sz w:val="28"/>
          <w:szCs w:val="28"/>
        </w:rPr>
        <w:br/>
      </w:r>
      <w:r w:rsidRPr="00380DE4">
        <w:rPr>
          <w:rFonts w:ascii="Times New Roman" w:hAnsi="Times New Roman" w:cs="Times New Roman"/>
          <w:sz w:val="28"/>
          <w:szCs w:val="28"/>
        </w:rPr>
        <w:t>к постоянно меняющимся жизненным ситуациям и уметь самостоятельно приобретать необходимые для этого знания. Именно эти качества (умение учиться, учебная и оценочная самостоятельность, критическое мышление, способность к рефлексии, планированию, самооценке и др.) составляют основу метапредметных результатов школьников.</w:t>
      </w:r>
    </w:p>
    <w:p w:rsidR="00D961AA" w:rsidRPr="00380DE4" w:rsidRDefault="00643568"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Внедрение обновленных федеральных государственных образовательных стандартов начального общего, основного общего и среднего общего образования (далее - ФГОС общего образования), федеральных основных общеобразовательных программ актуализировало необходимость введения единых подходов к системе оценивания достижения обучающимися планируемых результатов освоения программ соответствующего уровня образования. В связи с этим принципиально важным положением организации системы оценки в условиях обновленных ФГОС является необходимость выхода за рамки контроля знаний. Ее важнейшей функцией становится ориентация образовательного процесса на достижение планируемых результатов, обеспечение на этой основе эффективной обратной связи, позволяющей осуществлять управление образовательным процессом. Это, </w:t>
      </w:r>
      <w:r w:rsidR="00521176" w:rsidRPr="00380DE4">
        <w:rPr>
          <w:rFonts w:ascii="Times New Roman" w:hAnsi="Times New Roman" w:cs="Times New Roman"/>
          <w:sz w:val="28"/>
          <w:szCs w:val="28"/>
        </w:rPr>
        <w:br/>
      </w:r>
      <w:r w:rsidRPr="00380DE4">
        <w:rPr>
          <w:rFonts w:ascii="Times New Roman" w:hAnsi="Times New Roman" w:cs="Times New Roman"/>
          <w:sz w:val="28"/>
          <w:szCs w:val="28"/>
        </w:rPr>
        <w:t>в свою очередь, предполагает вовлеченность в оценочную деятельность не только педагогов, но и самих обучающихся. Единым механизмом управления качеством образовательных результатов является ориентация на планируемые результаты и комплексный подход к их оценке [</w:t>
      </w:r>
      <w:r w:rsidR="006776E6">
        <w:rPr>
          <w:rFonts w:ascii="Times New Roman" w:hAnsi="Times New Roman" w:cs="Times New Roman"/>
          <w:sz w:val="28"/>
          <w:szCs w:val="28"/>
        </w:rPr>
        <w:t>5</w:t>
      </w:r>
      <w:r w:rsidRPr="00380DE4">
        <w:rPr>
          <w:rFonts w:ascii="Times New Roman" w:hAnsi="Times New Roman" w:cs="Times New Roman"/>
          <w:sz w:val="28"/>
          <w:szCs w:val="28"/>
        </w:rPr>
        <w:t xml:space="preserve">].  </w:t>
      </w:r>
    </w:p>
    <w:p w:rsidR="00643568" w:rsidRPr="00380DE4" w:rsidRDefault="00643568" w:rsidP="00A21648">
      <w:pPr>
        <w:pStyle w:val="af"/>
        <w:shd w:val="clear" w:color="auto" w:fill="FFFFFF"/>
        <w:spacing w:before="0" w:beforeAutospacing="0" w:after="0" w:afterAutospacing="0" w:line="276" w:lineRule="auto"/>
        <w:ind w:firstLine="567"/>
        <w:jc w:val="both"/>
        <w:rPr>
          <w:color w:val="333333"/>
          <w:sz w:val="28"/>
          <w:szCs w:val="28"/>
        </w:rPr>
      </w:pPr>
      <w:r w:rsidRPr="00380DE4">
        <w:rPr>
          <w:sz w:val="28"/>
          <w:szCs w:val="28"/>
        </w:rPr>
        <w:t>Таким образом, с</w:t>
      </w:r>
      <w:r w:rsidR="00D961AA" w:rsidRPr="00380DE4">
        <w:rPr>
          <w:sz w:val="28"/>
          <w:szCs w:val="28"/>
        </w:rPr>
        <w:t xml:space="preserve">егодня перед учителем стоит задача изменения традиционных подходов оценивания достижений учащихся и расширения инструментов оценивания. Педагог должен владеть приемами и методами, </w:t>
      </w:r>
      <w:r w:rsidR="00521176" w:rsidRPr="00380DE4">
        <w:rPr>
          <w:sz w:val="28"/>
          <w:szCs w:val="28"/>
        </w:rPr>
        <w:br/>
      </w:r>
      <w:r w:rsidR="00D961AA" w:rsidRPr="00380DE4">
        <w:rPr>
          <w:sz w:val="28"/>
          <w:szCs w:val="28"/>
        </w:rPr>
        <w:t xml:space="preserve">с помощью которых можно оценить предметные, метапредметные, личностные образовательные результаты ученика на разных этапах урока. Кроме того, оценка должна играть не только роль констатации полученных знаний: удовлетворительно, хорошо, отлично, но и быть стимулятором индивидуального творческого развития ребенка, определенным мотиватором </w:t>
      </w:r>
      <w:r w:rsidR="00521176" w:rsidRPr="00380DE4">
        <w:rPr>
          <w:sz w:val="28"/>
          <w:szCs w:val="28"/>
        </w:rPr>
        <w:br/>
      </w:r>
      <w:r w:rsidR="00D961AA" w:rsidRPr="00380DE4">
        <w:rPr>
          <w:sz w:val="28"/>
          <w:szCs w:val="28"/>
        </w:rPr>
        <w:t>к достижению высоких образовательных результатов.</w:t>
      </w:r>
      <w:r w:rsidR="00D961AA" w:rsidRPr="00380DE4">
        <w:rPr>
          <w:color w:val="333333"/>
          <w:sz w:val="28"/>
          <w:szCs w:val="28"/>
        </w:rPr>
        <w:t xml:space="preserve"> </w:t>
      </w:r>
    </w:p>
    <w:p w:rsidR="00D961AA" w:rsidRPr="00380DE4" w:rsidRDefault="00D961AA" w:rsidP="00A21648">
      <w:pPr>
        <w:pStyle w:val="af"/>
        <w:shd w:val="clear" w:color="auto" w:fill="FFFFFF"/>
        <w:spacing w:before="0" w:beforeAutospacing="0" w:after="0" w:afterAutospacing="0" w:line="276" w:lineRule="auto"/>
        <w:ind w:firstLine="567"/>
        <w:jc w:val="both"/>
        <w:rPr>
          <w:color w:val="000000"/>
          <w:sz w:val="28"/>
          <w:szCs w:val="28"/>
        </w:rPr>
      </w:pPr>
      <w:r w:rsidRPr="00380DE4">
        <w:rPr>
          <w:color w:val="000000"/>
          <w:sz w:val="28"/>
          <w:szCs w:val="28"/>
        </w:rPr>
        <w:t>Теперь оцени</w:t>
      </w:r>
      <w:r w:rsidR="00521176" w:rsidRPr="00380DE4">
        <w:rPr>
          <w:color w:val="000000"/>
          <w:sz w:val="28"/>
          <w:szCs w:val="28"/>
        </w:rPr>
        <w:t xml:space="preserve">вание должно быть определенным </w:t>
      </w:r>
      <w:r w:rsidRPr="00380DE4">
        <w:rPr>
          <w:color w:val="000000"/>
          <w:sz w:val="28"/>
          <w:szCs w:val="28"/>
        </w:rPr>
        <w:t xml:space="preserve">механизмом обеспечивания непрерывности процесса повышения качества образования, обеспечивающее обратную связь для всех субъектов образовательного процесса (учитель – ученик – родитель). Оценивание должно не только суммировать достигнутые результаты, но и  стать отправной точкой, за которой следует </w:t>
      </w:r>
      <w:r w:rsidRPr="00380DE4">
        <w:rPr>
          <w:color w:val="000000"/>
          <w:sz w:val="28"/>
          <w:szCs w:val="28"/>
        </w:rPr>
        <w:lastRenderedPageBreak/>
        <w:t>новый этап развития учащегося. Основными принципами оценивания в стандартах нового поколения являются:</w:t>
      </w:r>
      <w:r w:rsidRPr="00380DE4">
        <w:rPr>
          <w:sz w:val="28"/>
          <w:szCs w:val="28"/>
        </w:rPr>
        <w:t xml:space="preserve"> </w:t>
      </w:r>
    </w:p>
    <w:p w:rsidR="00D961AA" w:rsidRPr="00380DE4" w:rsidRDefault="00D961AA" w:rsidP="00CF41EF">
      <w:pPr>
        <w:pStyle w:val="af"/>
        <w:numPr>
          <w:ilvl w:val="0"/>
          <w:numId w:val="25"/>
        </w:numPr>
        <w:shd w:val="clear" w:color="auto" w:fill="FFFFFF"/>
        <w:spacing w:before="0" w:beforeAutospacing="0" w:after="0" w:afterAutospacing="0" w:line="276" w:lineRule="auto"/>
        <w:ind w:left="0" w:hanging="11"/>
        <w:jc w:val="both"/>
        <w:rPr>
          <w:color w:val="000000"/>
          <w:sz w:val="28"/>
          <w:szCs w:val="28"/>
        </w:rPr>
      </w:pPr>
      <w:r w:rsidRPr="00380DE4">
        <w:rPr>
          <w:color w:val="000000"/>
          <w:sz w:val="28"/>
          <w:szCs w:val="28"/>
        </w:rPr>
        <w:t xml:space="preserve">оценивание – </w:t>
      </w:r>
      <w:r w:rsidRPr="00380DE4">
        <w:rPr>
          <w:i/>
          <w:iCs/>
          <w:color w:val="000000"/>
          <w:sz w:val="28"/>
          <w:szCs w:val="28"/>
        </w:rPr>
        <w:t>непрерывный процесс</w:t>
      </w:r>
      <w:r w:rsidRPr="00380DE4">
        <w:rPr>
          <w:color w:val="000000"/>
          <w:sz w:val="28"/>
          <w:szCs w:val="28"/>
        </w:rPr>
        <w:t>, естественным образом интегрированный в образовательную практику;</w:t>
      </w:r>
      <w:r w:rsidRPr="00380DE4">
        <w:rPr>
          <w:sz w:val="28"/>
          <w:szCs w:val="28"/>
        </w:rPr>
        <w:t xml:space="preserve"> </w:t>
      </w:r>
    </w:p>
    <w:p w:rsidR="00D961AA" w:rsidRPr="00380DE4" w:rsidRDefault="00D961AA" w:rsidP="00CF41EF">
      <w:pPr>
        <w:pStyle w:val="af"/>
        <w:numPr>
          <w:ilvl w:val="0"/>
          <w:numId w:val="25"/>
        </w:numPr>
        <w:shd w:val="clear" w:color="auto" w:fill="FFFFFF"/>
        <w:spacing w:before="0" w:beforeAutospacing="0" w:after="0" w:afterAutospacing="0" w:line="276" w:lineRule="auto"/>
        <w:ind w:left="0" w:hanging="11"/>
        <w:jc w:val="both"/>
        <w:rPr>
          <w:color w:val="000000"/>
          <w:sz w:val="28"/>
          <w:szCs w:val="28"/>
        </w:rPr>
      </w:pPr>
      <w:r w:rsidRPr="00380DE4">
        <w:rPr>
          <w:color w:val="000000"/>
          <w:sz w:val="28"/>
          <w:szCs w:val="28"/>
        </w:rPr>
        <w:t xml:space="preserve">оценивание может быть только </w:t>
      </w:r>
      <w:r w:rsidRPr="00380DE4">
        <w:rPr>
          <w:i/>
          <w:iCs/>
          <w:color w:val="000000"/>
          <w:sz w:val="28"/>
          <w:szCs w:val="28"/>
        </w:rPr>
        <w:t xml:space="preserve">критериальным, </w:t>
      </w:r>
      <w:r w:rsidRPr="00380DE4">
        <w:rPr>
          <w:color w:val="000000"/>
          <w:sz w:val="28"/>
          <w:szCs w:val="28"/>
        </w:rPr>
        <w:t>основными критериями оценивания являются ожидаемые результаты, соответствующие целям обучения;</w:t>
      </w:r>
    </w:p>
    <w:p w:rsidR="00D961AA" w:rsidRPr="00380DE4" w:rsidRDefault="00D961AA" w:rsidP="00CF41EF">
      <w:pPr>
        <w:pStyle w:val="af"/>
        <w:numPr>
          <w:ilvl w:val="0"/>
          <w:numId w:val="25"/>
        </w:numPr>
        <w:shd w:val="clear" w:color="auto" w:fill="FFFFFF"/>
        <w:spacing w:before="0" w:beforeAutospacing="0" w:after="0" w:afterAutospacing="0" w:line="276" w:lineRule="auto"/>
        <w:ind w:left="0" w:hanging="11"/>
        <w:jc w:val="both"/>
        <w:rPr>
          <w:color w:val="000000"/>
          <w:sz w:val="28"/>
          <w:szCs w:val="28"/>
        </w:rPr>
      </w:pPr>
      <w:r w:rsidRPr="00380DE4">
        <w:rPr>
          <w:color w:val="000000"/>
          <w:sz w:val="28"/>
          <w:szCs w:val="28"/>
        </w:rPr>
        <w:t xml:space="preserve">критерии оценивания и алгоритм выставления отметки </w:t>
      </w:r>
      <w:r w:rsidRPr="00380DE4">
        <w:rPr>
          <w:i/>
          <w:iCs/>
          <w:color w:val="000000"/>
          <w:sz w:val="28"/>
          <w:szCs w:val="28"/>
        </w:rPr>
        <w:t>заранее известны</w:t>
      </w:r>
      <w:r w:rsidRPr="00380DE4">
        <w:rPr>
          <w:color w:val="000000"/>
          <w:sz w:val="28"/>
          <w:szCs w:val="28"/>
        </w:rPr>
        <w:t xml:space="preserve"> педагогам и учащимся (алгоритм оценивания может разрабатываться учениками и учителем совместно);</w:t>
      </w:r>
      <w:r w:rsidRPr="00380DE4">
        <w:rPr>
          <w:sz w:val="28"/>
          <w:szCs w:val="28"/>
        </w:rPr>
        <w:t xml:space="preserve"> </w:t>
      </w:r>
    </w:p>
    <w:p w:rsidR="00643568" w:rsidRPr="00380DE4" w:rsidRDefault="00D961AA" w:rsidP="00CF41EF">
      <w:pPr>
        <w:pStyle w:val="af"/>
        <w:numPr>
          <w:ilvl w:val="0"/>
          <w:numId w:val="25"/>
        </w:numPr>
        <w:shd w:val="clear" w:color="auto" w:fill="FFFFFF"/>
        <w:spacing w:before="0" w:beforeAutospacing="0" w:after="0" w:afterAutospacing="0" w:line="276" w:lineRule="auto"/>
        <w:ind w:left="0" w:hanging="11"/>
        <w:jc w:val="both"/>
        <w:rPr>
          <w:color w:val="000000"/>
          <w:sz w:val="28"/>
          <w:szCs w:val="28"/>
        </w:rPr>
      </w:pPr>
      <w:r w:rsidRPr="00380DE4">
        <w:rPr>
          <w:color w:val="000000"/>
          <w:sz w:val="28"/>
          <w:szCs w:val="28"/>
        </w:rPr>
        <w:t xml:space="preserve">система оценивания предназначена для того, чтобы учащиеся были вовлечены в контрольно-оценочную деятельность, приобретая навыки </w:t>
      </w:r>
      <w:r w:rsidRPr="00380DE4">
        <w:rPr>
          <w:i/>
          <w:iCs/>
          <w:color w:val="000000"/>
          <w:sz w:val="28"/>
          <w:szCs w:val="28"/>
        </w:rPr>
        <w:t>самооценки и взаимооценки</w:t>
      </w:r>
      <w:r w:rsidRPr="00380DE4">
        <w:rPr>
          <w:color w:val="000000"/>
          <w:sz w:val="28"/>
          <w:szCs w:val="28"/>
        </w:rPr>
        <w:t>.</w:t>
      </w:r>
      <w:r w:rsidRPr="00380DE4">
        <w:rPr>
          <w:sz w:val="28"/>
          <w:szCs w:val="28"/>
        </w:rPr>
        <w:t xml:space="preserve"> </w:t>
      </w:r>
    </w:p>
    <w:p w:rsidR="00D961AA" w:rsidRPr="00380DE4" w:rsidRDefault="00D961AA" w:rsidP="00A21648">
      <w:pPr>
        <w:pStyle w:val="af"/>
        <w:shd w:val="clear" w:color="auto" w:fill="FFFFFF"/>
        <w:spacing w:before="0" w:beforeAutospacing="0" w:after="0" w:afterAutospacing="0" w:line="276" w:lineRule="auto"/>
        <w:ind w:firstLine="567"/>
        <w:jc w:val="both"/>
        <w:rPr>
          <w:color w:val="000000"/>
          <w:sz w:val="28"/>
          <w:szCs w:val="28"/>
        </w:rPr>
      </w:pPr>
      <w:r w:rsidRPr="00380DE4">
        <w:rPr>
          <w:color w:val="000000"/>
          <w:sz w:val="28"/>
          <w:szCs w:val="28"/>
        </w:rPr>
        <w:t>Всем вышеперечисленным требованиям соответствует формирующее о</w:t>
      </w:r>
      <w:r w:rsidR="00460612">
        <w:rPr>
          <w:color w:val="000000"/>
          <w:sz w:val="28"/>
          <w:szCs w:val="28"/>
        </w:rPr>
        <w:t xml:space="preserve">ценивание. Этот вид оценивания </w:t>
      </w:r>
      <w:r w:rsidRPr="00380DE4">
        <w:rPr>
          <w:color w:val="000000"/>
          <w:sz w:val="28"/>
          <w:szCs w:val="28"/>
        </w:rPr>
        <w:t xml:space="preserve">относится к любому виду деятельности учителя и учеников, оценивающих самих себя, предоставляет информацию, которая </w:t>
      </w:r>
      <w:r w:rsidR="00460612">
        <w:rPr>
          <w:color w:val="000000"/>
          <w:sz w:val="28"/>
          <w:szCs w:val="28"/>
        </w:rPr>
        <w:t xml:space="preserve">может служить связующим звеном </w:t>
      </w:r>
      <w:r w:rsidRPr="00380DE4">
        <w:rPr>
          <w:color w:val="000000"/>
          <w:sz w:val="28"/>
          <w:szCs w:val="28"/>
        </w:rPr>
        <w:t>и позволяет вносить изменения  в образовательный процесс.</w:t>
      </w:r>
    </w:p>
    <w:p w:rsidR="00D961AA" w:rsidRPr="00380DE4" w:rsidRDefault="00D961AA" w:rsidP="00A21648">
      <w:pPr>
        <w:pStyle w:val="af"/>
        <w:shd w:val="clear" w:color="auto" w:fill="FFFFFF"/>
        <w:spacing w:before="0" w:beforeAutospacing="0" w:after="0" w:afterAutospacing="0" w:line="276" w:lineRule="auto"/>
        <w:ind w:firstLine="567"/>
        <w:jc w:val="both"/>
        <w:rPr>
          <w:color w:val="000000"/>
          <w:sz w:val="28"/>
          <w:szCs w:val="28"/>
        </w:rPr>
      </w:pPr>
      <w:r w:rsidRPr="00380DE4">
        <w:rPr>
          <w:color w:val="000000"/>
          <w:sz w:val="28"/>
          <w:szCs w:val="28"/>
        </w:rPr>
        <w:t>Цель формирующего  оценивания – улучшить качество учения.</w:t>
      </w:r>
    </w:p>
    <w:p w:rsidR="00D961AA" w:rsidRPr="00380DE4" w:rsidRDefault="00D961AA" w:rsidP="00A21648">
      <w:pPr>
        <w:pStyle w:val="af"/>
        <w:shd w:val="clear" w:color="auto" w:fill="FFFFFF"/>
        <w:spacing w:before="0" w:beforeAutospacing="0" w:after="0" w:afterAutospacing="0" w:line="276" w:lineRule="auto"/>
        <w:ind w:firstLine="567"/>
        <w:jc w:val="both"/>
        <w:rPr>
          <w:color w:val="000000"/>
          <w:sz w:val="28"/>
          <w:szCs w:val="28"/>
        </w:rPr>
      </w:pPr>
      <w:r w:rsidRPr="00380DE4">
        <w:rPr>
          <w:color w:val="000000"/>
          <w:sz w:val="28"/>
          <w:szCs w:val="28"/>
        </w:rPr>
        <w:t>Ключевыми характеристиками формирующего оценивания являются следующие:</w:t>
      </w:r>
    </w:p>
    <w:p w:rsidR="00D961AA" w:rsidRPr="00380DE4" w:rsidRDefault="00D961AA" w:rsidP="00CF41EF">
      <w:pPr>
        <w:pStyle w:val="af"/>
        <w:numPr>
          <w:ilvl w:val="0"/>
          <w:numId w:val="18"/>
        </w:numPr>
        <w:shd w:val="clear" w:color="auto" w:fill="FFFFFF"/>
        <w:spacing w:before="0" w:beforeAutospacing="0" w:after="0" w:afterAutospacing="0" w:line="276" w:lineRule="auto"/>
        <w:jc w:val="both"/>
        <w:rPr>
          <w:color w:val="000000"/>
          <w:sz w:val="28"/>
          <w:szCs w:val="28"/>
        </w:rPr>
      </w:pPr>
      <w:r w:rsidRPr="00380DE4">
        <w:rPr>
          <w:color w:val="000000"/>
          <w:sz w:val="28"/>
          <w:szCs w:val="28"/>
        </w:rPr>
        <w:t>оценивание включено в процесс преподавания и учения;</w:t>
      </w:r>
    </w:p>
    <w:p w:rsidR="00D961AA" w:rsidRPr="00380DE4" w:rsidRDefault="00D961AA" w:rsidP="00CF41EF">
      <w:pPr>
        <w:pStyle w:val="af"/>
        <w:numPr>
          <w:ilvl w:val="0"/>
          <w:numId w:val="18"/>
        </w:numPr>
        <w:shd w:val="clear" w:color="auto" w:fill="FFFFFF"/>
        <w:spacing w:before="0" w:beforeAutospacing="0" w:after="0" w:afterAutospacing="0" w:line="276" w:lineRule="auto"/>
        <w:jc w:val="both"/>
        <w:rPr>
          <w:color w:val="000000"/>
          <w:sz w:val="28"/>
          <w:szCs w:val="28"/>
        </w:rPr>
      </w:pPr>
      <w:r w:rsidRPr="00380DE4">
        <w:rPr>
          <w:color w:val="000000"/>
          <w:sz w:val="28"/>
          <w:szCs w:val="28"/>
        </w:rPr>
        <w:t>обсуждение учебных целей с учащимися;</w:t>
      </w:r>
    </w:p>
    <w:p w:rsidR="00D961AA" w:rsidRPr="00380DE4" w:rsidRDefault="00D961AA" w:rsidP="00CF41EF">
      <w:pPr>
        <w:pStyle w:val="af"/>
        <w:numPr>
          <w:ilvl w:val="0"/>
          <w:numId w:val="18"/>
        </w:numPr>
        <w:shd w:val="clear" w:color="auto" w:fill="FFFFFF"/>
        <w:spacing w:before="0" w:beforeAutospacing="0" w:after="0" w:afterAutospacing="0" w:line="276" w:lineRule="auto"/>
        <w:jc w:val="both"/>
        <w:rPr>
          <w:color w:val="000000"/>
          <w:sz w:val="28"/>
          <w:szCs w:val="28"/>
        </w:rPr>
      </w:pPr>
      <w:r w:rsidRPr="00380DE4">
        <w:rPr>
          <w:color w:val="000000"/>
          <w:sz w:val="28"/>
          <w:szCs w:val="28"/>
        </w:rPr>
        <w:t>оценивание должно помочь ученикам осознавать значимость учебного материала;</w:t>
      </w:r>
    </w:p>
    <w:p w:rsidR="00D961AA" w:rsidRPr="00380DE4" w:rsidRDefault="00D961AA" w:rsidP="00CF41EF">
      <w:pPr>
        <w:pStyle w:val="af"/>
        <w:numPr>
          <w:ilvl w:val="0"/>
          <w:numId w:val="18"/>
        </w:numPr>
        <w:shd w:val="clear" w:color="auto" w:fill="FFFFFF"/>
        <w:spacing w:before="0" w:beforeAutospacing="0" w:after="0" w:afterAutospacing="0" w:line="276" w:lineRule="auto"/>
        <w:jc w:val="both"/>
        <w:rPr>
          <w:color w:val="000000"/>
          <w:sz w:val="28"/>
          <w:szCs w:val="28"/>
        </w:rPr>
      </w:pPr>
      <w:r w:rsidRPr="00380DE4">
        <w:rPr>
          <w:color w:val="000000"/>
          <w:sz w:val="28"/>
          <w:szCs w:val="28"/>
        </w:rPr>
        <w:t>учащийся вовлекается в процесс самооценивания или взаимооценивания;</w:t>
      </w:r>
    </w:p>
    <w:p w:rsidR="00D961AA" w:rsidRPr="00380DE4" w:rsidRDefault="00D961AA" w:rsidP="00CF41EF">
      <w:pPr>
        <w:pStyle w:val="af"/>
        <w:numPr>
          <w:ilvl w:val="0"/>
          <w:numId w:val="18"/>
        </w:numPr>
        <w:shd w:val="clear" w:color="auto" w:fill="FFFFFF"/>
        <w:spacing w:before="0" w:beforeAutospacing="0" w:after="0" w:afterAutospacing="0" w:line="276" w:lineRule="auto"/>
        <w:jc w:val="both"/>
        <w:rPr>
          <w:color w:val="000000"/>
          <w:sz w:val="28"/>
          <w:szCs w:val="28"/>
        </w:rPr>
      </w:pPr>
      <w:r w:rsidRPr="00380DE4">
        <w:rPr>
          <w:color w:val="000000"/>
          <w:sz w:val="28"/>
          <w:szCs w:val="28"/>
        </w:rPr>
        <w:t>обеспечивается обратная связь: оценивание помогает учащимся наметить следующие шаги в учении;</w:t>
      </w:r>
    </w:p>
    <w:p w:rsidR="00D961AA" w:rsidRPr="00380DE4" w:rsidRDefault="00D961AA" w:rsidP="00CF41EF">
      <w:pPr>
        <w:pStyle w:val="af"/>
        <w:numPr>
          <w:ilvl w:val="0"/>
          <w:numId w:val="18"/>
        </w:numPr>
        <w:shd w:val="clear" w:color="auto" w:fill="FFFFFF"/>
        <w:spacing w:before="0" w:beforeAutospacing="0" w:after="0" w:afterAutospacing="0" w:line="276" w:lineRule="auto"/>
        <w:jc w:val="both"/>
        <w:rPr>
          <w:color w:val="000000"/>
          <w:sz w:val="28"/>
          <w:szCs w:val="28"/>
        </w:rPr>
      </w:pPr>
      <w:r w:rsidRPr="00380DE4">
        <w:rPr>
          <w:color w:val="000000"/>
          <w:sz w:val="28"/>
          <w:szCs w:val="28"/>
        </w:rPr>
        <w:t>укрепляется уверенность в том, что каждый учащийся может добиться улучшений в учении;</w:t>
      </w:r>
    </w:p>
    <w:p w:rsidR="00D961AA" w:rsidRPr="00380DE4" w:rsidRDefault="00D961AA" w:rsidP="00A21648">
      <w:pPr>
        <w:shd w:val="clear" w:color="auto" w:fill="FFFFFF"/>
        <w:spacing w:after="0"/>
        <w:ind w:firstLine="567"/>
        <w:jc w:val="both"/>
        <w:rPr>
          <w:rFonts w:ascii="Times New Roman" w:eastAsia="Times New Roman" w:hAnsi="Times New Roman" w:cs="Times New Roman"/>
          <w:sz w:val="28"/>
          <w:szCs w:val="28"/>
        </w:rPr>
      </w:pPr>
      <w:r w:rsidRPr="00380DE4">
        <w:rPr>
          <w:rFonts w:ascii="Times New Roman" w:eastAsia="Times New Roman" w:hAnsi="Times New Roman" w:cs="Times New Roman"/>
          <w:sz w:val="28"/>
          <w:szCs w:val="28"/>
        </w:rPr>
        <w:t xml:space="preserve">В отличие от пятибалльного оценивания, которое учитывает успешность усвоения стандартного набора </w:t>
      </w:r>
      <w:r w:rsidR="00A21648" w:rsidRPr="00380DE4">
        <w:rPr>
          <w:rFonts w:ascii="Times New Roman" w:eastAsia="Times New Roman" w:hAnsi="Times New Roman" w:cs="Times New Roman"/>
          <w:sz w:val="28"/>
          <w:szCs w:val="28"/>
        </w:rPr>
        <w:t xml:space="preserve">знаний, формирующее является </w:t>
      </w:r>
      <w:r w:rsidRPr="00380DE4">
        <w:rPr>
          <w:rFonts w:ascii="Times New Roman" w:eastAsia="Times New Roman" w:hAnsi="Times New Roman" w:cs="Times New Roman"/>
          <w:sz w:val="28"/>
          <w:szCs w:val="28"/>
        </w:rPr>
        <w:t>одним из эффективных способов повышения образовательных достижений каждого ученика, сокращения разрыва между наиболее успевающими учащимися и теми, кто испытывает серьёзные затруднения в обучении.</w:t>
      </w:r>
    </w:p>
    <w:p w:rsidR="002636BA" w:rsidRDefault="00A21648"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формирующее оценивание обладает прогностическим потенциалом и дает возможность обучающемуся самостоятельно и/или в команде с педагогом корректировать и направлять свой индивидуальный образовательный маршрут.</w:t>
      </w:r>
    </w:p>
    <w:p w:rsidR="00A21648" w:rsidRPr="00380DE4" w:rsidRDefault="00A21648"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lastRenderedPageBreak/>
        <w:t>В итоге, индивидуальный подход, систематическая обратная связь с учителем, применение интерактивных и игровых методов оценивания, а также форм самооценки, взаимооценки и оценки в малых группах позволяют существенно повысить мотивацию обучающихся к учебной и познавательной деятельности, а также вовлечь ученика в процесс отбора оптимальных оценочных инструментов и непосредственно в саму процедуру оценивания.</w:t>
      </w:r>
    </w:p>
    <w:p w:rsidR="00A21648" w:rsidRPr="00380DE4" w:rsidRDefault="00A21648"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Кроме того, применяющиеся в учебном процессе техники и приемы формирующего оценивания могут сами по себе выступать в качестве средства развития тех или иных компетенций, знаний, умения и навыков школьников, а также (согласно терминологии ФГОС) формирования универсальных учебных действий – познавательных, регулятивных, коммуникативных и личностных [</w:t>
      </w:r>
      <w:r w:rsidR="006776E6">
        <w:rPr>
          <w:rFonts w:ascii="Times New Roman" w:hAnsi="Times New Roman" w:cs="Times New Roman"/>
          <w:sz w:val="28"/>
          <w:szCs w:val="28"/>
        </w:rPr>
        <w:t>3</w:t>
      </w:r>
      <w:r w:rsidRPr="00380DE4">
        <w:rPr>
          <w:rFonts w:ascii="Times New Roman" w:hAnsi="Times New Roman" w:cs="Times New Roman"/>
          <w:sz w:val="28"/>
          <w:szCs w:val="28"/>
        </w:rPr>
        <w:t>].</w:t>
      </w:r>
    </w:p>
    <w:p w:rsidR="00A21648" w:rsidRPr="00380DE4" w:rsidRDefault="00A21648"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Применение технологии формирующего оценивания, так же как и других инновационных способов контрольно-оценочной деятельности, позволяет сместить акценты с диагностики и контроля учебных достижений на обучение и развитие ученика.</w:t>
      </w:r>
    </w:p>
    <w:p w:rsidR="00A367A6" w:rsidRPr="00380DE4" w:rsidRDefault="00A21648" w:rsidP="00A21648">
      <w:pPr>
        <w:spacing w:after="0"/>
        <w:ind w:firstLine="360"/>
        <w:jc w:val="both"/>
        <w:rPr>
          <w:rFonts w:ascii="Times New Roman" w:hAnsi="Times New Roman" w:cs="Times New Roman"/>
          <w:sz w:val="28"/>
          <w:szCs w:val="28"/>
        </w:rPr>
      </w:pPr>
      <w:r w:rsidRPr="00380DE4">
        <w:rPr>
          <w:rFonts w:ascii="Times New Roman" w:hAnsi="Times New Roman" w:cs="Times New Roman"/>
          <w:sz w:val="28"/>
          <w:szCs w:val="28"/>
        </w:rPr>
        <w:t>В процессе исследовательской деятельности коллектива М</w:t>
      </w:r>
      <w:r w:rsidR="00500D0B">
        <w:rPr>
          <w:rFonts w:ascii="Times New Roman" w:hAnsi="Times New Roman" w:cs="Times New Roman"/>
          <w:sz w:val="28"/>
          <w:szCs w:val="28"/>
        </w:rPr>
        <w:t>Б</w:t>
      </w:r>
      <w:r w:rsidRPr="00380DE4">
        <w:rPr>
          <w:rFonts w:ascii="Times New Roman" w:hAnsi="Times New Roman" w:cs="Times New Roman"/>
          <w:sz w:val="28"/>
          <w:szCs w:val="28"/>
        </w:rPr>
        <w:t>ОУ Павловская средняя школа №1 мы постарались выявить основные методы и приемы формирующего оценивания, которые являются наиболее эффективными для диагностики и развития метапредметных результатов обучающихся в условиях реализации ФГОС СОО.</w:t>
      </w:r>
    </w:p>
    <w:p w:rsidR="000978D0" w:rsidRPr="00380DE4" w:rsidRDefault="000978D0" w:rsidP="00A21648">
      <w:pPr>
        <w:spacing w:after="0"/>
        <w:jc w:val="center"/>
        <w:rPr>
          <w:rFonts w:ascii="Times New Roman" w:hAnsi="Times New Roman" w:cs="Times New Roman"/>
          <w:sz w:val="28"/>
          <w:szCs w:val="28"/>
        </w:rPr>
      </w:pPr>
    </w:p>
    <w:p w:rsidR="00A367A6" w:rsidRPr="00380DE4" w:rsidRDefault="00A367A6" w:rsidP="00A21648">
      <w:pPr>
        <w:spacing w:after="0"/>
        <w:jc w:val="center"/>
        <w:rPr>
          <w:rFonts w:ascii="Times New Roman" w:hAnsi="Times New Roman" w:cs="Times New Roman"/>
          <w:sz w:val="28"/>
          <w:szCs w:val="28"/>
        </w:rPr>
      </w:pPr>
    </w:p>
    <w:p w:rsidR="00A367A6" w:rsidRPr="00380DE4" w:rsidRDefault="00A367A6" w:rsidP="00A21648">
      <w:pPr>
        <w:spacing w:after="0"/>
        <w:jc w:val="center"/>
        <w:rPr>
          <w:rFonts w:ascii="Times New Roman" w:hAnsi="Times New Roman" w:cs="Times New Roman"/>
          <w:sz w:val="28"/>
          <w:szCs w:val="28"/>
        </w:rPr>
      </w:pPr>
    </w:p>
    <w:p w:rsidR="00A367A6" w:rsidRPr="00380DE4" w:rsidRDefault="00A367A6" w:rsidP="00A21648">
      <w:pPr>
        <w:spacing w:after="0"/>
        <w:jc w:val="center"/>
        <w:rPr>
          <w:rFonts w:ascii="Times New Roman" w:hAnsi="Times New Roman" w:cs="Times New Roman"/>
          <w:sz w:val="28"/>
          <w:szCs w:val="28"/>
        </w:rPr>
      </w:pPr>
    </w:p>
    <w:p w:rsidR="00DD0944" w:rsidRPr="00380DE4" w:rsidRDefault="00DD0944" w:rsidP="00A21648">
      <w:pPr>
        <w:spacing w:after="0"/>
        <w:rPr>
          <w:rFonts w:ascii="Times New Roman" w:hAnsi="Times New Roman" w:cs="Times New Roman"/>
          <w:sz w:val="28"/>
          <w:szCs w:val="28"/>
        </w:rPr>
      </w:pPr>
      <w:r w:rsidRPr="00380DE4">
        <w:rPr>
          <w:rFonts w:ascii="Times New Roman" w:hAnsi="Times New Roman" w:cs="Times New Roman"/>
          <w:sz w:val="28"/>
          <w:szCs w:val="28"/>
        </w:rPr>
        <w:br w:type="page"/>
      </w:r>
    </w:p>
    <w:p w:rsidR="000978D0" w:rsidRPr="00380DE4" w:rsidRDefault="000978D0" w:rsidP="00CF41EF">
      <w:pPr>
        <w:pStyle w:val="a3"/>
        <w:numPr>
          <w:ilvl w:val="0"/>
          <w:numId w:val="16"/>
        </w:numPr>
        <w:spacing w:after="0" w:line="276" w:lineRule="auto"/>
        <w:jc w:val="center"/>
        <w:rPr>
          <w:rFonts w:ascii="Times New Roman" w:hAnsi="Times New Roman"/>
          <w:sz w:val="28"/>
          <w:szCs w:val="28"/>
        </w:rPr>
      </w:pPr>
      <w:r w:rsidRPr="00380DE4">
        <w:rPr>
          <w:rFonts w:ascii="Times New Roman" w:hAnsi="Times New Roman"/>
          <w:bCs/>
          <w:sz w:val="28"/>
          <w:szCs w:val="28"/>
        </w:rPr>
        <w:lastRenderedPageBreak/>
        <w:t>Возможности формирующего оценивания в развитии метапредметных результатов обучающихся</w:t>
      </w:r>
    </w:p>
    <w:p w:rsidR="000978D0" w:rsidRPr="00380DE4" w:rsidRDefault="000978D0" w:rsidP="00A21648">
      <w:pPr>
        <w:spacing w:after="0"/>
        <w:jc w:val="center"/>
        <w:rPr>
          <w:rFonts w:ascii="Times New Roman" w:hAnsi="Times New Roman" w:cs="Times New Roman"/>
          <w:sz w:val="28"/>
          <w:szCs w:val="28"/>
        </w:rPr>
      </w:pPr>
      <w:r w:rsidRPr="00380DE4">
        <w:rPr>
          <w:rFonts w:ascii="Times New Roman" w:hAnsi="Times New Roman" w:cs="Times New Roman"/>
          <w:bCs/>
          <w:sz w:val="28"/>
          <w:szCs w:val="28"/>
        </w:rPr>
        <w:t>1.1. Сущность формирующего оценивания</w:t>
      </w:r>
    </w:p>
    <w:p w:rsidR="000978D0" w:rsidRPr="00380DE4" w:rsidRDefault="000978D0" w:rsidP="00A21648">
      <w:pPr>
        <w:spacing w:after="0"/>
        <w:jc w:val="both"/>
        <w:rPr>
          <w:rFonts w:ascii="Times New Roman" w:hAnsi="Times New Roman" w:cs="Times New Roman"/>
          <w:sz w:val="28"/>
          <w:szCs w:val="28"/>
        </w:rPr>
      </w:pPr>
    </w:p>
    <w:p w:rsidR="00DD0944" w:rsidRPr="00380DE4" w:rsidRDefault="00A367A6"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Формирующее оценивание – это способ оценочной деятельности и, одновременно, интегрированная обучающая технология, которая пришла в отечественную педагогическую науку и практику из зарубежной п</w:t>
      </w:r>
      <w:r w:rsidR="00DD0944" w:rsidRPr="00380DE4">
        <w:rPr>
          <w:rFonts w:ascii="Times New Roman" w:hAnsi="Times New Roman" w:cs="Times New Roman"/>
          <w:sz w:val="28"/>
          <w:szCs w:val="28"/>
        </w:rPr>
        <w:t>едагогики.</w:t>
      </w:r>
    </w:p>
    <w:p w:rsidR="00A367A6" w:rsidRPr="00380DE4" w:rsidRDefault="00A367A6"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Понятие «формирующее оценивание» было введено в научный оборот в 1967 году благодаря трудам австралийского исследователя, теоретика в области оценоч</w:t>
      </w:r>
      <w:r w:rsidR="00DD0944" w:rsidRPr="00380DE4">
        <w:rPr>
          <w:rFonts w:ascii="Times New Roman" w:hAnsi="Times New Roman" w:cs="Times New Roman"/>
          <w:sz w:val="28"/>
          <w:szCs w:val="28"/>
        </w:rPr>
        <w:t>ной деятельности, М. Скривена [</w:t>
      </w:r>
      <w:r w:rsidR="006776E6">
        <w:rPr>
          <w:rFonts w:ascii="Times New Roman" w:hAnsi="Times New Roman" w:cs="Times New Roman"/>
          <w:sz w:val="28"/>
          <w:szCs w:val="28"/>
        </w:rPr>
        <w:t>7</w:t>
      </w:r>
      <w:r w:rsidR="006776E6" w:rsidRPr="006776E6">
        <w:rPr>
          <w:rFonts w:ascii="Times New Roman" w:hAnsi="Times New Roman" w:cs="Times New Roman"/>
          <w:sz w:val="28"/>
          <w:szCs w:val="28"/>
        </w:rPr>
        <w:t>]</w:t>
      </w:r>
      <w:r w:rsidRPr="00380DE4">
        <w:rPr>
          <w:rFonts w:ascii="Times New Roman" w:hAnsi="Times New Roman" w:cs="Times New Roman"/>
          <w:sz w:val="28"/>
          <w:szCs w:val="28"/>
        </w:rPr>
        <w:t>.</w:t>
      </w:r>
    </w:p>
    <w:p w:rsidR="00A367A6" w:rsidRPr="00380DE4" w:rsidRDefault="00A367A6"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Ученый рассматривал способы оценочной деятельности с точки зрения процесса получения и</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использования информации, противопоставляя формирующее (текущее)</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 xml:space="preserve">оценивание и суммативное (итоговое) оценивание. </w:t>
      </w:r>
      <w:r w:rsidR="00B80892" w:rsidRPr="00380DE4">
        <w:rPr>
          <w:rFonts w:ascii="Times New Roman" w:hAnsi="Times New Roman" w:cs="Times New Roman"/>
          <w:sz w:val="28"/>
          <w:szCs w:val="28"/>
        </w:rPr>
        <w:br/>
      </w:r>
      <w:r w:rsidRPr="00380DE4">
        <w:rPr>
          <w:rFonts w:ascii="Times New Roman" w:hAnsi="Times New Roman" w:cs="Times New Roman"/>
          <w:sz w:val="28"/>
          <w:szCs w:val="28"/>
        </w:rPr>
        <w:t>М. Скривен считал, что</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формирующее оценивание должно служить для накопления и анализа</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данных и последующего их использования для корректирования учебных</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программ с целью повышения эффективности обучения.</w:t>
      </w:r>
    </w:p>
    <w:p w:rsidR="00A367A6" w:rsidRPr="00380DE4" w:rsidRDefault="00A367A6"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Позднее, в конце 1960-х гг., термин «формирующее оценивание» был</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заимствован Б. Блумом, который рассматривал данное понятие в контексте</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разработанного им таксономического подхода [</w:t>
      </w:r>
      <w:r w:rsidR="005D536B">
        <w:rPr>
          <w:rFonts w:ascii="Times New Roman" w:hAnsi="Times New Roman" w:cs="Times New Roman"/>
          <w:sz w:val="28"/>
          <w:szCs w:val="28"/>
        </w:rPr>
        <w:t>10</w:t>
      </w:r>
      <w:r w:rsidRPr="00380DE4">
        <w:rPr>
          <w:rFonts w:ascii="Times New Roman" w:hAnsi="Times New Roman" w:cs="Times New Roman"/>
          <w:sz w:val="28"/>
          <w:szCs w:val="28"/>
        </w:rPr>
        <w:t>]. Согласно Б. Блуму, промежуточные результаты на различных этапах и стадиях обучения должны</w:t>
      </w:r>
      <w:r w:rsidR="00DD0944" w:rsidRPr="00380DE4">
        <w:rPr>
          <w:rFonts w:ascii="Times New Roman" w:hAnsi="Times New Roman" w:cs="Times New Roman"/>
          <w:sz w:val="28"/>
          <w:szCs w:val="28"/>
        </w:rPr>
        <w:t xml:space="preserve"> </w:t>
      </w:r>
      <w:r w:rsidRPr="00380DE4">
        <w:rPr>
          <w:rFonts w:ascii="Times New Roman" w:hAnsi="Times New Roman" w:cs="Times New Roman"/>
          <w:sz w:val="28"/>
          <w:szCs w:val="28"/>
        </w:rPr>
        <w:t>фиксироваться посредством процедуры формирующего оценивания, выступающего в качестве инструмента диагностики и контроля образовательных результатов обучающихся.</w:t>
      </w:r>
    </w:p>
    <w:p w:rsidR="00A367A6" w:rsidRPr="00380DE4" w:rsidRDefault="00A367A6"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В Российской системе образования эти стратегии стали освещаться и популяризироваться в методической литературе лишь после разработки и внедрения ФГОС второго поколения. Они оказались весьма актуальными, поскольку сегодня нужны такие средства оценки учебных достижений, которые будут определять продвижение ученика относительно его собственного уровня.</w:t>
      </w:r>
    </w:p>
    <w:p w:rsidR="00A367A6" w:rsidRPr="00380DE4" w:rsidRDefault="00A367A6"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Первыми русскоязычными научно-педагогическими источниками, в которых целенаправленно освещались методология, теоретические, методические, прикладные аспекты и стратегии формирующего оценивания результатов освоения основных образовательных программ общего образования, стали учебно-методическое пособие И. С. Фишман и Г. Б.</w:t>
      </w:r>
      <w:r w:rsidR="00DD0944" w:rsidRPr="00380DE4">
        <w:rPr>
          <w:rFonts w:ascii="Times New Roman" w:hAnsi="Times New Roman" w:cs="Times New Roman"/>
          <w:sz w:val="28"/>
          <w:szCs w:val="28"/>
        </w:rPr>
        <w:t xml:space="preserve"> Голуб</w:t>
      </w:r>
      <w:r w:rsidRPr="00380DE4">
        <w:rPr>
          <w:rFonts w:ascii="Times New Roman" w:hAnsi="Times New Roman" w:cs="Times New Roman"/>
          <w:sz w:val="28"/>
          <w:szCs w:val="28"/>
        </w:rPr>
        <w:t xml:space="preserve"> [</w:t>
      </w:r>
      <w:r w:rsidR="005D536B">
        <w:rPr>
          <w:rFonts w:ascii="Times New Roman" w:hAnsi="Times New Roman" w:cs="Times New Roman"/>
          <w:sz w:val="28"/>
          <w:szCs w:val="28"/>
        </w:rPr>
        <w:t>30</w:t>
      </w:r>
      <w:r w:rsidRPr="00380DE4">
        <w:rPr>
          <w:rFonts w:ascii="Times New Roman" w:hAnsi="Times New Roman" w:cs="Times New Roman"/>
          <w:sz w:val="28"/>
          <w:szCs w:val="28"/>
        </w:rPr>
        <w:t>], и учебное пособие М.А. Пинской [</w:t>
      </w:r>
      <w:r w:rsidR="005D536B">
        <w:rPr>
          <w:rFonts w:ascii="Times New Roman" w:hAnsi="Times New Roman" w:cs="Times New Roman"/>
          <w:sz w:val="28"/>
          <w:szCs w:val="28"/>
        </w:rPr>
        <w:t>25</w:t>
      </w:r>
      <w:r w:rsidRPr="00380DE4">
        <w:rPr>
          <w:rFonts w:ascii="Times New Roman" w:hAnsi="Times New Roman" w:cs="Times New Roman"/>
          <w:sz w:val="28"/>
          <w:szCs w:val="28"/>
        </w:rPr>
        <w:t>].</w:t>
      </w:r>
    </w:p>
    <w:p w:rsidR="00DD0944" w:rsidRPr="00380DE4" w:rsidRDefault="00DD0944" w:rsidP="00A21648">
      <w:pPr>
        <w:spacing w:after="0"/>
        <w:ind w:firstLine="357"/>
        <w:jc w:val="both"/>
        <w:rPr>
          <w:rFonts w:ascii="Times New Roman" w:hAnsi="Times New Roman" w:cs="Times New Roman"/>
          <w:sz w:val="28"/>
          <w:szCs w:val="28"/>
        </w:rPr>
      </w:pPr>
      <w:r w:rsidRPr="00380DE4">
        <w:rPr>
          <w:rFonts w:ascii="Times New Roman" w:hAnsi="Times New Roman" w:cs="Times New Roman"/>
          <w:sz w:val="28"/>
          <w:szCs w:val="28"/>
        </w:rPr>
        <w:t xml:space="preserve">Формирующее оценивание характеризуется рядом педагогических особенностей, вытекающих из концепуальных принципов данного вида оценки, таких как непрерывность процесса оценивания, наличие обратной связи, </w:t>
      </w:r>
      <w:r w:rsidRPr="00380DE4">
        <w:rPr>
          <w:rFonts w:ascii="Times New Roman" w:hAnsi="Times New Roman" w:cs="Times New Roman"/>
          <w:sz w:val="28"/>
          <w:szCs w:val="28"/>
        </w:rPr>
        <w:lastRenderedPageBreak/>
        <w:t>критериальность, предварительное планирование целей, прогностическая направленность, ориентация на индивидуальный успех и др.</w:t>
      </w:r>
    </w:p>
    <w:p w:rsidR="00A54DB8" w:rsidRPr="00380DE4" w:rsidRDefault="00A54DB8"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Формирующее оценивание рассматривается как один из главных механизмов во внутришкольной системе оценки качества образования. </w:t>
      </w:r>
      <w:r w:rsidR="00B80892" w:rsidRPr="00380DE4">
        <w:rPr>
          <w:rFonts w:ascii="Times New Roman" w:hAnsi="Times New Roman" w:cs="Times New Roman"/>
          <w:sz w:val="28"/>
          <w:szCs w:val="28"/>
        </w:rPr>
        <w:br/>
      </w:r>
      <w:r w:rsidRPr="00380DE4">
        <w:rPr>
          <w:rFonts w:ascii="Times New Roman" w:hAnsi="Times New Roman" w:cs="Times New Roman"/>
          <w:sz w:val="28"/>
          <w:szCs w:val="28"/>
        </w:rPr>
        <w:t>Оно позволяет перейти от имплицитных критериев оценивания – к эксплицитным; от оценки исключительно педагогом – к оценке с участием обучающихся; от оценки результатов – к оценке процессов; от оценки ЗУНов – к оценке успехов, способностей, компетенций [</w:t>
      </w:r>
      <w:r w:rsidR="005D536B">
        <w:rPr>
          <w:rFonts w:ascii="Times New Roman" w:hAnsi="Times New Roman" w:cs="Times New Roman"/>
          <w:sz w:val="28"/>
          <w:szCs w:val="28"/>
        </w:rPr>
        <w:t>25</w:t>
      </w:r>
      <w:r w:rsidRPr="00380DE4">
        <w:rPr>
          <w:rFonts w:ascii="Times New Roman" w:hAnsi="Times New Roman" w:cs="Times New Roman"/>
          <w:sz w:val="28"/>
          <w:szCs w:val="28"/>
        </w:rPr>
        <w:t>].</w:t>
      </w:r>
    </w:p>
    <w:p w:rsidR="00835203" w:rsidRPr="00380DE4" w:rsidRDefault="00835203"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Формирующее оценивание является педагогической технологией, которая базируется на фундаментальных принципах рациональности, таких как системность, уровневость и структурированность знания [</w:t>
      </w:r>
      <w:r w:rsidR="005D536B">
        <w:rPr>
          <w:rFonts w:ascii="Times New Roman" w:hAnsi="Times New Roman" w:cs="Times New Roman"/>
          <w:sz w:val="28"/>
          <w:szCs w:val="28"/>
        </w:rPr>
        <w:t>11</w:t>
      </w:r>
      <w:r w:rsidRPr="00380DE4">
        <w:rPr>
          <w:rFonts w:ascii="Times New Roman" w:hAnsi="Times New Roman" w:cs="Times New Roman"/>
          <w:sz w:val="28"/>
          <w:szCs w:val="28"/>
        </w:rPr>
        <w:t>]. При этом ключевыми педагогическими условиями внедрения формирующего оценивания в учебный процесс являются следующие факторы:</w:t>
      </w:r>
    </w:p>
    <w:p w:rsidR="00835203" w:rsidRPr="00380DE4" w:rsidRDefault="00835203" w:rsidP="00A21648">
      <w:pPr>
        <w:spacing w:after="0"/>
        <w:ind w:firstLine="357"/>
        <w:jc w:val="both"/>
        <w:rPr>
          <w:rFonts w:ascii="Times New Roman" w:hAnsi="Times New Roman" w:cs="Times New Roman"/>
          <w:sz w:val="28"/>
          <w:szCs w:val="28"/>
        </w:rPr>
      </w:pPr>
      <w:r w:rsidRPr="00380DE4">
        <w:rPr>
          <w:rFonts w:ascii="Times New Roman" w:hAnsi="Times New Roman" w:cs="Times New Roman"/>
          <w:sz w:val="28"/>
          <w:szCs w:val="28"/>
        </w:rPr>
        <w:t>а) метапредметная основа разработки учебно-методического обеспечения оценочной деятельности;</w:t>
      </w:r>
    </w:p>
    <w:p w:rsidR="00835203" w:rsidRPr="00380DE4" w:rsidRDefault="00835203" w:rsidP="00A21648">
      <w:pPr>
        <w:spacing w:after="0"/>
        <w:ind w:firstLine="357"/>
        <w:jc w:val="both"/>
        <w:rPr>
          <w:rFonts w:ascii="Times New Roman" w:hAnsi="Times New Roman" w:cs="Times New Roman"/>
          <w:sz w:val="28"/>
          <w:szCs w:val="28"/>
        </w:rPr>
      </w:pPr>
      <w:r w:rsidRPr="00380DE4">
        <w:rPr>
          <w:rFonts w:ascii="Times New Roman" w:hAnsi="Times New Roman" w:cs="Times New Roman"/>
          <w:sz w:val="28"/>
          <w:szCs w:val="28"/>
        </w:rPr>
        <w:t>б) конвергенция педагогических приемов и технологий;</w:t>
      </w:r>
    </w:p>
    <w:p w:rsidR="00835203" w:rsidRPr="00380DE4" w:rsidRDefault="00835203" w:rsidP="00A21648">
      <w:pPr>
        <w:spacing w:after="0"/>
        <w:ind w:firstLine="357"/>
        <w:jc w:val="both"/>
        <w:rPr>
          <w:rFonts w:ascii="Times New Roman" w:hAnsi="Times New Roman" w:cs="Times New Roman"/>
          <w:sz w:val="28"/>
          <w:szCs w:val="28"/>
        </w:rPr>
      </w:pPr>
      <w:r w:rsidRPr="00380DE4">
        <w:rPr>
          <w:rFonts w:ascii="Times New Roman" w:hAnsi="Times New Roman" w:cs="Times New Roman"/>
          <w:sz w:val="28"/>
          <w:szCs w:val="28"/>
        </w:rPr>
        <w:t>в) наличие развивающей информационно-образовательной среды образовательного учреждения (школы);</w:t>
      </w:r>
    </w:p>
    <w:p w:rsidR="00835203" w:rsidRPr="00380DE4" w:rsidRDefault="00835203" w:rsidP="00A21648">
      <w:pPr>
        <w:spacing w:after="0"/>
        <w:ind w:firstLine="357"/>
        <w:jc w:val="both"/>
        <w:rPr>
          <w:rFonts w:ascii="Times New Roman" w:hAnsi="Times New Roman" w:cs="Times New Roman"/>
          <w:sz w:val="28"/>
          <w:szCs w:val="28"/>
        </w:rPr>
      </w:pPr>
      <w:r w:rsidRPr="00380DE4">
        <w:rPr>
          <w:rFonts w:ascii="Times New Roman" w:hAnsi="Times New Roman" w:cs="Times New Roman"/>
          <w:sz w:val="28"/>
          <w:szCs w:val="28"/>
        </w:rPr>
        <w:t>г) систематическая обратная связь между учеником и учителем, которая эффективно поддерживается как на уровне личных контактов (беседа, дискуссия, обсуждение), так и посредством применения информационно-коммуникационных технологий.</w:t>
      </w:r>
    </w:p>
    <w:p w:rsidR="00A54DB8" w:rsidRPr="00380DE4" w:rsidRDefault="00A54DB8"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В процессе формирующего оценивания оценивается, прежде всего, «динамика учебной успешности школьников относительно их самих» [</w:t>
      </w:r>
      <w:r w:rsidR="005D536B">
        <w:rPr>
          <w:rFonts w:ascii="Times New Roman" w:hAnsi="Times New Roman" w:cs="Times New Roman"/>
          <w:sz w:val="28"/>
          <w:szCs w:val="28"/>
        </w:rPr>
        <w:t>22</w:t>
      </w:r>
      <w:r w:rsidRPr="00380DE4">
        <w:rPr>
          <w:rFonts w:ascii="Times New Roman" w:hAnsi="Times New Roman" w:cs="Times New Roman"/>
          <w:sz w:val="28"/>
          <w:szCs w:val="28"/>
        </w:rPr>
        <w:t xml:space="preserve">], что особенно важно в тех случаях, когда в качестве оцениваемых параметров выделяют такие результаты обучения (например, метапредметные, личностные), которые зачастую невозможно оценить традиционными способами оценки и контроля. </w:t>
      </w:r>
    </w:p>
    <w:p w:rsidR="00857A6B" w:rsidRPr="00380DE4" w:rsidRDefault="00857A6B"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Важным качеством формирующего оценивания, является его влияние на рост учебной мотивации, так как оно имеет эталонный характер, то есть сравнивание результатов школьника осуществляется не только с учебными достижениями других учащихся, а с его собственными прежними достижениями и с заранее определенным эталоном качества, к которому должен стремиться индивид. Это помогает формировать у обучающихся направленность на успех, на индивидуальное продвижение и осознание собственного прогресса.</w:t>
      </w:r>
    </w:p>
    <w:p w:rsidR="00A367A6" w:rsidRPr="00380DE4" w:rsidRDefault="00A54DB8"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Оценка метапредметных достижений обучающихся средствами формирующего оценивания представляет собой непростую организационную и методическую задачу в силу недостаточной разработанности теории и </w:t>
      </w:r>
      <w:r w:rsidRPr="00380DE4">
        <w:rPr>
          <w:rFonts w:ascii="Times New Roman" w:hAnsi="Times New Roman" w:cs="Times New Roman"/>
          <w:sz w:val="28"/>
          <w:szCs w:val="28"/>
        </w:rPr>
        <w:lastRenderedPageBreak/>
        <w:t xml:space="preserve">методики дидактического обеспечения контрольно-оценочной деятельности метапредметных образовательных результатов, в целом. </w:t>
      </w:r>
    </w:p>
    <w:p w:rsidR="00A367A6" w:rsidRPr="00380DE4" w:rsidRDefault="00835203"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В условиях реализации новых федеральных государственных образовательных стандарто</w:t>
      </w:r>
      <w:r w:rsidR="005D536B">
        <w:rPr>
          <w:rFonts w:ascii="Times New Roman" w:hAnsi="Times New Roman" w:cs="Times New Roman"/>
          <w:sz w:val="28"/>
          <w:szCs w:val="28"/>
        </w:rPr>
        <w:t xml:space="preserve">в основного общего образования </w:t>
      </w:r>
      <w:r w:rsidRPr="00380DE4">
        <w:rPr>
          <w:rFonts w:ascii="Times New Roman" w:hAnsi="Times New Roman" w:cs="Times New Roman"/>
          <w:sz w:val="28"/>
          <w:szCs w:val="28"/>
        </w:rPr>
        <w:t>формирующее оценивание как технология оценивания отвечает стратегии и формам реализации формирующего подхода к оценке учебных достижений.</w:t>
      </w:r>
    </w:p>
    <w:p w:rsidR="00835203" w:rsidRPr="00380DE4" w:rsidRDefault="00835203" w:rsidP="00A21648">
      <w:pPr>
        <w:spacing w:after="0"/>
        <w:ind w:firstLine="567"/>
        <w:jc w:val="both"/>
        <w:rPr>
          <w:rFonts w:ascii="Times New Roman" w:hAnsi="Times New Roman" w:cs="Times New Roman"/>
          <w:i/>
          <w:sz w:val="28"/>
          <w:szCs w:val="28"/>
        </w:rPr>
      </w:pPr>
      <w:r w:rsidRPr="00380DE4">
        <w:rPr>
          <w:rFonts w:ascii="Times New Roman" w:hAnsi="Times New Roman" w:cs="Times New Roman"/>
          <w:i/>
          <w:sz w:val="28"/>
          <w:szCs w:val="28"/>
        </w:rPr>
        <w:t>Преимущества формирующего оценивания:</w:t>
      </w:r>
    </w:p>
    <w:p w:rsidR="00835203" w:rsidRPr="00380DE4" w:rsidRDefault="00835203" w:rsidP="00CF41EF">
      <w:pPr>
        <w:pStyle w:val="a3"/>
        <w:numPr>
          <w:ilvl w:val="0"/>
          <w:numId w:val="17"/>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соответствует предметным учебным целям и не зависит от настроения учителя (способствует повышению объективности оценивания);</w:t>
      </w:r>
    </w:p>
    <w:p w:rsidR="00B80892" w:rsidRPr="00380DE4" w:rsidRDefault="00B80892" w:rsidP="00CF41EF">
      <w:pPr>
        <w:pStyle w:val="a3"/>
        <w:numPr>
          <w:ilvl w:val="0"/>
          <w:numId w:val="17"/>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представляет чётко сформулированные уровни достижения;</w:t>
      </w:r>
    </w:p>
    <w:p w:rsidR="00B80892" w:rsidRPr="00380DE4" w:rsidRDefault="00B80892" w:rsidP="00CF41EF">
      <w:pPr>
        <w:pStyle w:val="a3"/>
        <w:numPr>
          <w:ilvl w:val="0"/>
          <w:numId w:val="17"/>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делает оценивания более «прозрачным» и понятным для всех участников образовательного процесса (учеников, родителей, учителей);</w:t>
      </w:r>
    </w:p>
    <w:p w:rsidR="00B80892" w:rsidRPr="00380DE4" w:rsidRDefault="00B80892" w:rsidP="00CF41EF">
      <w:pPr>
        <w:pStyle w:val="a3"/>
        <w:numPr>
          <w:ilvl w:val="0"/>
          <w:numId w:val="17"/>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способствует развитию навыков самооценивания;</w:t>
      </w:r>
    </w:p>
    <w:p w:rsidR="00835203" w:rsidRPr="00380DE4" w:rsidRDefault="00835203" w:rsidP="00CF41EF">
      <w:pPr>
        <w:pStyle w:val="a3"/>
        <w:numPr>
          <w:ilvl w:val="0"/>
          <w:numId w:val="17"/>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 xml:space="preserve">воспитывает ответственность учащихся за результаты </w:t>
      </w:r>
      <w:r w:rsidR="00B80892" w:rsidRPr="00380DE4">
        <w:rPr>
          <w:rFonts w:ascii="Times New Roman" w:hAnsi="Times New Roman"/>
          <w:sz w:val="28"/>
          <w:szCs w:val="28"/>
        </w:rPr>
        <w:t xml:space="preserve">своего </w:t>
      </w:r>
      <w:r w:rsidRPr="00380DE4">
        <w:rPr>
          <w:rFonts w:ascii="Times New Roman" w:hAnsi="Times New Roman"/>
          <w:sz w:val="28"/>
          <w:szCs w:val="28"/>
        </w:rPr>
        <w:t>труда</w:t>
      </w:r>
      <w:r w:rsidR="00B80892" w:rsidRPr="00380DE4">
        <w:rPr>
          <w:rFonts w:ascii="Times New Roman" w:hAnsi="Times New Roman"/>
          <w:sz w:val="28"/>
          <w:szCs w:val="28"/>
        </w:rPr>
        <w:t>;</w:t>
      </w:r>
    </w:p>
    <w:p w:rsidR="00A367A6" w:rsidRPr="00380DE4" w:rsidRDefault="00B80892" w:rsidP="00CF41EF">
      <w:pPr>
        <w:pStyle w:val="a3"/>
        <w:numPr>
          <w:ilvl w:val="0"/>
          <w:numId w:val="17"/>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способствует росту мотивации к обучению;</w:t>
      </w:r>
    </w:p>
    <w:p w:rsidR="00B80892" w:rsidRPr="00380DE4" w:rsidRDefault="00B80892" w:rsidP="00CF41EF">
      <w:pPr>
        <w:pStyle w:val="a3"/>
        <w:numPr>
          <w:ilvl w:val="0"/>
          <w:numId w:val="17"/>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повышает качество образования.</w:t>
      </w:r>
    </w:p>
    <w:p w:rsidR="00464D71" w:rsidRPr="00380DE4" w:rsidRDefault="00464D71" w:rsidP="00464D71">
      <w:pPr>
        <w:spacing w:after="0"/>
        <w:jc w:val="center"/>
        <w:rPr>
          <w:rFonts w:ascii="Times New Roman" w:hAnsi="Times New Roman" w:cs="Times New Roman"/>
          <w:sz w:val="28"/>
          <w:szCs w:val="28"/>
        </w:rPr>
      </w:pPr>
      <w:r w:rsidRPr="00380DE4">
        <w:rPr>
          <w:rFonts w:ascii="Times New Roman" w:hAnsi="Times New Roman" w:cs="Times New Roman"/>
          <w:sz w:val="28"/>
          <w:szCs w:val="28"/>
        </w:rPr>
        <w:t>Таблица 1</w:t>
      </w:r>
      <w:r w:rsidR="00425DFC" w:rsidRPr="00380DE4">
        <w:rPr>
          <w:rFonts w:ascii="Times New Roman" w:hAnsi="Times New Roman" w:cs="Times New Roman"/>
          <w:sz w:val="28"/>
          <w:szCs w:val="28"/>
        </w:rPr>
        <w:t>.</w:t>
      </w:r>
      <w:r w:rsidRPr="00380DE4">
        <w:rPr>
          <w:rFonts w:ascii="Times New Roman" w:hAnsi="Times New Roman" w:cs="Times New Roman"/>
          <w:sz w:val="28"/>
          <w:szCs w:val="28"/>
        </w:rPr>
        <w:t xml:space="preserve"> Концептуальные и методические особенности формирующего оценивания</w:t>
      </w:r>
    </w:p>
    <w:tbl>
      <w:tblPr>
        <w:tblStyle w:val="a4"/>
        <w:tblW w:w="0" w:type="auto"/>
        <w:tblInd w:w="108" w:type="dxa"/>
        <w:tblLook w:val="04A0" w:firstRow="1" w:lastRow="0" w:firstColumn="1" w:lastColumn="0" w:noHBand="0" w:noVBand="1"/>
      </w:tblPr>
      <w:tblGrid>
        <w:gridCol w:w="1843"/>
        <w:gridCol w:w="7796"/>
      </w:tblGrid>
      <w:tr w:rsidR="00464D71" w:rsidRPr="00380DE4" w:rsidTr="00DC7097">
        <w:tc>
          <w:tcPr>
            <w:tcW w:w="1843" w:type="dxa"/>
          </w:tcPr>
          <w:p w:rsidR="00464D71" w:rsidRPr="00380DE4" w:rsidRDefault="00464D71" w:rsidP="00DC7097">
            <w:pPr>
              <w:pStyle w:val="TableParagraph"/>
              <w:spacing w:line="242" w:lineRule="auto"/>
              <w:ind w:left="34" w:right="133" w:firstLine="8"/>
              <w:rPr>
                <w:sz w:val="24"/>
                <w:szCs w:val="24"/>
              </w:rPr>
            </w:pPr>
            <w:r w:rsidRPr="00380DE4">
              <w:rPr>
                <w:sz w:val="24"/>
                <w:szCs w:val="24"/>
              </w:rPr>
              <w:t>Оценивание как обучение</w:t>
            </w:r>
          </w:p>
        </w:tc>
        <w:tc>
          <w:tcPr>
            <w:tcW w:w="7796" w:type="dxa"/>
          </w:tcPr>
          <w:p w:rsidR="00464D71" w:rsidRPr="00380DE4" w:rsidRDefault="00464D71" w:rsidP="00CF41EF">
            <w:pPr>
              <w:pStyle w:val="TableParagraph"/>
              <w:numPr>
                <w:ilvl w:val="0"/>
                <w:numId w:val="20"/>
              </w:numPr>
              <w:tabs>
                <w:tab w:val="left" w:pos="-14"/>
              </w:tabs>
              <w:spacing w:line="276" w:lineRule="auto"/>
              <w:ind w:left="0" w:hanging="25"/>
              <w:jc w:val="both"/>
              <w:rPr>
                <w:sz w:val="24"/>
                <w:szCs w:val="24"/>
              </w:rPr>
            </w:pPr>
            <w:r w:rsidRPr="00380DE4">
              <w:rPr>
                <w:sz w:val="24"/>
                <w:szCs w:val="24"/>
              </w:rPr>
              <w:t>результаты оценивания глубоко информативны;</w:t>
            </w:r>
          </w:p>
          <w:p w:rsidR="00464D71" w:rsidRPr="00380DE4" w:rsidRDefault="00464D71" w:rsidP="00CF41EF">
            <w:pPr>
              <w:pStyle w:val="TableParagraph"/>
              <w:numPr>
                <w:ilvl w:val="0"/>
                <w:numId w:val="20"/>
              </w:numPr>
              <w:tabs>
                <w:tab w:val="left" w:pos="-14"/>
              </w:tabs>
              <w:spacing w:line="276" w:lineRule="auto"/>
              <w:ind w:left="0" w:hanging="25"/>
              <w:jc w:val="both"/>
              <w:rPr>
                <w:sz w:val="24"/>
                <w:szCs w:val="24"/>
              </w:rPr>
            </w:pPr>
            <w:r w:rsidRPr="00380DE4">
              <w:rPr>
                <w:sz w:val="24"/>
                <w:szCs w:val="24"/>
              </w:rPr>
              <w:t xml:space="preserve">самонаправленное обучение подкрепляется непрерывной рефлексией </w:t>
            </w:r>
            <w:r w:rsidRPr="00380DE4">
              <w:rPr>
                <w:spacing w:val="-4"/>
                <w:sz w:val="24"/>
                <w:szCs w:val="24"/>
              </w:rPr>
              <w:t>и</w:t>
            </w:r>
            <w:r w:rsidRPr="00380DE4">
              <w:rPr>
                <w:sz w:val="24"/>
                <w:szCs w:val="24"/>
              </w:rPr>
              <w:t>персонализированной обратной связью;</w:t>
            </w:r>
          </w:p>
          <w:p w:rsidR="00464D71" w:rsidRPr="00380DE4" w:rsidRDefault="00464D71" w:rsidP="00CF41EF">
            <w:pPr>
              <w:pStyle w:val="TableParagraph"/>
              <w:numPr>
                <w:ilvl w:val="0"/>
                <w:numId w:val="20"/>
              </w:numPr>
              <w:tabs>
                <w:tab w:val="left" w:pos="-14"/>
              </w:tabs>
              <w:spacing w:line="276" w:lineRule="auto"/>
              <w:ind w:left="0" w:right="103" w:hanging="25"/>
              <w:jc w:val="both"/>
              <w:rPr>
                <w:sz w:val="24"/>
                <w:szCs w:val="24"/>
              </w:rPr>
            </w:pPr>
            <w:r w:rsidRPr="00380DE4">
              <w:rPr>
                <w:spacing w:val="-1"/>
                <w:sz w:val="24"/>
                <w:szCs w:val="24"/>
              </w:rPr>
              <w:t xml:space="preserve">функция принятия решений </w:t>
            </w:r>
            <w:r w:rsidRPr="00380DE4">
              <w:rPr>
                <w:sz w:val="24"/>
                <w:szCs w:val="24"/>
              </w:rPr>
              <w:t>оптимизируется благодаря множеству информативных данных относительно различных параметров критериальной оценки.</w:t>
            </w:r>
          </w:p>
        </w:tc>
      </w:tr>
      <w:tr w:rsidR="00464D71" w:rsidRPr="00380DE4" w:rsidTr="00DC7097">
        <w:tc>
          <w:tcPr>
            <w:tcW w:w="1843" w:type="dxa"/>
          </w:tcPr>
          <w:p w:rsidR="00464D71" w:rsidRPr="00380DE4" w:rsidRDefault="00464D71" w:rsidP="00DC7097">
            <w:pPr>
              <w:pStyle w:val="TableParagraph"/>
              <w:spacing w:line="242" w:lineRule="auto"/>
              <w:ind w:left="34" w:right="127" w:firstLine="12"/>
              <w:rPr>
                <w:sz w:val="24"/>
                <w:szCs w:val="24"/>
              </w:rPr>
            </w:pPr>
            <w:r w:rsidRPr="00380DE4">
              <w:rPr>
                <w:sz w:val="24"/>
                <w:szCs w:val="24"/>
              </w:rPr>
              <w:t>Оценивание для обучения</w:t>
            </w:r>
          </w:p>
        </w:tc>
        <w:tc>
          <w:tcPr>
            <w:tcW w:w="7796" w:type="dxa"/>
          </w:tcPr>
          <w:p w:rsidR="00464D71" w:rsidRPr="00380DE4" w:rsidRDefault="00464D71" w:rsidP="00CF41EF">
            <w:pPr>
              <w:pStyle w:val="TableParagraph"/>
              <w:numPr>
                <w:ilvl w:val="0"/>
                <w:numId w:val="19"/>
              </w:numPr>
              <w:tabs>
                <w:tab w:val="left" w:pos="-14"/>
              </w:tabs>
              <w:spacing w:line="276" w:lineRule="auto"/>
              <w:ind w:left="0" w:right="103" w:hanging="25"/>
              <w:jc w:val="both"/>
              <w:rPr>
                <w:sz w:val="24"/>
                <w:szCs w:val="24"/>
              </w:rPr>
            </w:pPr>
            <w:r w:rsidRPr="00380DE4">
              <w:rPr>
                <w:sz w:val="24"/>
                <w:szCs w:val="24"/>
              </w:rPr>
              <w:t>учащиеся и педагог их хорошо осознают поставленные учебные цели и способы, посредством которых эти цели могут быть достигнуты;</w:t>
            </w:r>
          </w:p>
          <w:p w:rsidR="00464D71" w:rsidRPr="00380DE4" w:rsidRDefault="00464D71" w:rsidP="00CF41EF">
            <w:pPr>
              <w:pStyle w:val="TableParagraph"/>
              <w:numPr>
                <w:ilvl w:val="0"/>
                <w:numId w:val="19"/>
              </w:numPr>
              <w:tabs>
                <w:tab w:val="left" w:pos="-14"/>
              </w:tabs>
              <w:spacing w:line="276" w:lineRule="auto"/>
              <w:ind w:left="0" w:right="103" w:hanging="25"/>
              <w:jc w:val="both"/>
              <w:rPr>
                <w:sz w:val="24"/>
                <w:szCs w:val="24"/>
              </w:rPr>
            </w:pPr>
            <w:r w:rsidRPr="00380DE4">
              <w:rPr>
                <w:sz w:val="24"/>
                <w:szCs w:val="24"/>
              </w:rPr>
              <w:t>учащиеся являются активными участниками проектирования модели оценивания и оценки полученных результатов;</w:t>
            </w:r>
          </w:p>
          <w:p w:rsidR="00464D71" w:rsidRPr="00380DE4" w:rsidRDefault="00464D71" w:rsidP="00CF41EF">
            <w:pPr>
              <w:pStyle w:val="TableParagraph"/>
              <w:numPr>
                <w:ilvl w:val="0"/>
                <w:numId w:val="19"/>
              </w:numPr>
              <w:tabs>
                <w:tab w:val="left" w:pos="-14"/>
              </w:tabs>
              <w:spacing w:line="276" w:lineRule="auto"/>
              <w:ind w:left="0" w:right="103" w:hanging="25"/>
              <w:jc w:val="both"/>
              <w:rPr>
                <w:sz w:val="24"/>
                <w:szCs w:val="24"/>
              </w:rPr>
            </w:pPr>
            <w:r w:rsidRPr="00380DE4">
              <w:rPr>
                <w:sz w:val="24"/>
                <w:szCs w:val="24"/>
              </w:rPr>
              <w:t>стратегии формирующего оценивания используются для того, чтобы стимулировать мотивацию учащихся к обучению и совершенствованию процесса учения</w:t>
            </w:r>
          </w:p>
        </w:tc>
      </w:tr>
      <w:tr w:rsidR="00464D71" w:rsidRPr="00380DE4" w:rsidTr="00DC7097">
        <w:tc>
          <w:tcPr>
            <w:tcW w:w="1843" w:type="dxa"/>
          </w:tcPr>
          <w:p w:rsidR="00464D71" w:rsidRPr="00380DE4" w:rsidRDefault="00464D71" w:rsidP="00DC7097">
            <w:pPr>
              <w:pStyle w:val="TableParagraph"/>
              <w:spacing w:line="242" w:lineRule="auto"/>
              <w:ind w:left="34" w:right="302" w:firstLine="12"/>
              <w:rPr>
                <w:sz w:val="24"/>
                <w:szCs w:val="24"/>
              </w:rPr>
            </w:pPr>
            <w:r w:rsidRPr="00380DE4">
              <w:rPr>
                <w:sz w:val="24"/>
                <w:szCs w:val="24"/>
              </w:rPr>
              <w:t>Оценивание обучения</w:t>
            </w:r>
          </w:p>
        </w:tc>
        <w:tc>
          <w:tcPr>
            <w:tcW w:w="7796" w:type="dxa"/>
          </w:tcPr>
          <w:p w:rsidR="00464D71" w:rsidRPr="00380DE4" w:rsidRDefault="00464D71" w:rsidP="00CF41EF">
            <w:pPr>
              <w:pStyle w:val="TableParagraph"/>
              <w:numPr>
                <w:ilvl w:val="0"/>
                <w:numId w:val="21"/>
              </w:numPr>
              <w:tabs>
                <w:tab w:val="left" w:pos="0"/>
              </w:tabs>
              <w:spacing w:line="276" w:lineRule="auto"/>
              <w:ind w:left="34" w:right="100" w:firstLine="23"/>
              <w:jc w:val="both"/>
              <w:rPr>
                <w:sz w:val="24"/>
                <w:szCs w:val="24"/>
              </w:rPr>
            </w:pPr>
            <w:r w:rsidRPr="00380DE4">
              <w:rPr>
                <w:sz w:val="24"/>
                <w:szCs w:val="24"/>
              </w:rPr>
              <w:t>повышение качества обучения, по отдельным критериям и разработка методик тестирования способствует непрерывному совершенствованию оценочной деятельности;</w:t>
            </w:r>
          </w:p>
          <w:p w:rsidR="00464D71" w:rsidRPr="00380DE4" w:rsidRDefault="00464D71" w:rsidP="00CF41EF">
            <w:pPr>
              <w:pStyle w:val="TableParagraph"/>
              <w:numPr>
                <w:ilvl w:val="0"/>
                <w:numId w:val="21"/>
              </w:numPr>
              <w:tabs>
                <w:tab w:val="left" w:pos="0"/>
              </w:tabs>
              <w:spacing w:line="276" w:lineRule="auto"/>
              <w:ind w:left="34" w:right="100" w:firstLine="23"/>
              <w:jc w:val="both"/>
              <w:rPr>
                <w:sz w:val="24"/>
                <w:szCs w:val="24"/>
              </w:rPr>
            </w:pPr>
            <w:r w:rsidRPr="00380DE4">
              <w:rPr>
                <w:sz w:val="24"/>
                <w:szCs w:val="24"/>
              </w:rPr>
              <w:t>чтобы добиться валидных данных относительно множества оцениваемых параметров достижений обучающихся, целесообразно одновременно применять разные типы оценивания и инструменты оценки;</w:t>
            </w:r>
          </w:p>
          <w:p w:rsidR="00464D71" w:rsidRPr="00380DE4" w:rsidRDefault="00464D71" w:rsidP="00CF41EF">
            <w:pPr>
              <w:pStyle w:val="TableParagraph"/>
              <w:numPr>
                <w:ilvl w:val="0"/>
                <w:numId w:val="21"/>
              </w:numPr>
              <w:tabs>
                <w:tab w:val="left" w:pos="0"/>
              </w:tabs>
              <w:spacing w:line="276" w:lineRule="auto"/>
              <w:ind w:left="34" w:firstLine="23"/>
              <w:jc w:val="both"/>
              <w:rPr>
                <w:sz w:val="24"/>
                <w:szCs w:val="24"/>
              </w:rPr>
            </w:pPr>
            <w:r w:rsidRPr="00380DE4">
              <w:rPr>
                <w:sz w:val="24"/>
                <w:szCs w:val="24"/>
              </w:rPr>
              <w:t>интенсивная работа педагогического коллектива и продуманная организация учебного процесса способствуют достижению учебных целей</w:t>
            </w:r>
          </w:p>
        </w:tc>
      </w:tr>
    </w:tbl>
    <w:p w:rsidR="00464D71" w:rsidRPr="00380DE4" w:rsidRDefault="00425DFC" w:rsidP="00425DFC">
      <w:pPr>
        <w:spacing w:after="0"/>
        <w:ind w:firstLine="709"/>
        <w:jc w:val="both"/>
        <w:rPr>
          <w:rFonts w:ascii="Times New Roman" w:hAnsi="Times New Roman" w:cs="Times New Roman"/>
          <w:sz w:val="28"/>
          <w:szCs w:val="28"/>
        </w:rPr>
      </w:pPr>
      <w:r w:rsidRPr="00380DE4">
        <w:rPr>
          <w:rFonts w:ascii="Times New Roman" w:hAnsi="Times New Roman" w:cs="Times New Roman"/>
          <w:sz w:val="28"/>
          <w:szCs w:val="28"/>
        </w:rPr>
        <w:lastRenderedPageBreak/>
        <w:t>Большинство стратегий формирующего оценивания являются комплексными и базируются на целой системе дидактических методов, техник и приемов.</w:t>
      </w:r>
    </w:p>
    <w:p w:rsidR="00D961AA" w:rsidRPr="00380DE4" w:rsidRDefault="00D961AA" w:rsidP="00A21648">
      <w:pPr>
        <w:spacing w:after="0"/>
        <w:ind w:firstLine="567"/>
        <w:jc w:val="center"/>
        <w:rPr>
          <w:rFonts w:ascii="Times New Roman" w:hAnsi="Times New Roman" w:cs="Times New Roman"/>
          <w:i/>
          <w:sz w:val="28"/>
          <w:szCs w:val="28"/>
        </w:rPr>
      </w:pPr>
      <w:r w:rsidRPr="00380DE4">
        <w:rPr>
          <w:rFonts w:ascii="Times New Roman" w:hAnsi="Times New Roman" w:cs="Times New Roman"/>
          <w:i/>
          <w:sz w:val="28"/>
          <w:szCs w:val="28"/>
        </w:rPr>
        <w:t>Классификация техник формирующего оценивания</w:t>
      </w:r>
    </w:p>
    <w:p w:rsidR="00D961AA" w:rsidRPr="00380DE4" w:rsidRDefault="00D961AA"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В основе формирующего оценивания лежит таксономия Бенджамина Блума, американского психолога, профессора педагогики Чикагского университета, который  выделял шесть категорий целей обучения (знания, понимание, применение, анализ, синтез, оценка). В свою очередь данные категории можно представить следующими цепочками: </w:t>
      </w:r>
    </w:p>
    <w:p w:rsidR="00D961AA" w:rsidRPr="00380DE4" w:rsidRDefault="00D961AA"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1.</w:t>
      </w:r>
      <w:r w:rsidRPr="00380DE4">
        <w:rPr>
          <w:rFonts w:ascii="Times New Roman" w:hAnsi="Times New Roman" w:cs="Times New Roman"/>
          <w:sz w:val="28"/>
          <w:szCs w:val="28"/>
        </w:rPr>
        <w:tab/>
        <w:t>учебные цели, направленные на знания (знание, понимание, применение, анализ, синтез, суждение);</w:t>
      </w:r>
    </w:p>
    <w:p w:rsidR="00D961AA" w:rsidRPr="00380DE4" w:rsidRDefault="00D961AA"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2.</w:t>
      </w:r>
      <w:r w:rsidRPr="00380DE4">
        <w:rPr>
          <w:rFonts w:ascii="Times New Roman" w:hAnsi="Times New Roman" w:cs="Times New Roman"/>
          <w:sz w:val="28"/>
          <w:szCs w:val="28"/>
        </w:rPr>
        <w:tab/>
        <w:t xml:space="preserve">учебные цели, </w:t>
      </w:r>
      <w:proofErr w:type="gramStart"/>
      <w:r w:rsidRPr="00380DE4">
        <w:rPr>
          <w:rFonts w:ascii="Times New Roman" w:hAnsi="Times New Roman" w:cs="Times New Roman"/>
          <w:sz w:val="28"/>
          <w:szCs w:val="28"/>
        </w:rPr>
        <w:t>направленные  на</w:t>
      </w:r>
      <w:proofErr w:type="gramEnd"/>
      <w:r w:rsidRPr="00380DE4">
        <w:rPr>
          <w:rFonts w:ascii="Times New Roman" w:hAnsi="Times New Roman" w:cs="Times New Roman"/>
          <w:sz w:val="28"/>
          <w:szCs w:val="28"/>
        </w:rPr>
        <w:t xml:space="preserve"> умения (восприятие, установка, управляемый ответ, механизм, комплексный публичный ответ, адаптация, организация);</w:t>
      </w:r>
    </w:p>
    <w:p w:rsidR="00D961AA" w:rsidRPr="00380DE4" w:rsidRDefault="00D961AA"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3.</w:t>
      </w:r>
      <w:r w:rsidRPr="00380DE4">
        <w:rPr>
          <w:rFonts w:ascii="Times New Roman" w:hAnsi="Times New Roman" w:cs="Times New Roman"/>
          <w:sz w:val="28"/>
          <w:szCs w:val="28"/>
        </w:rPr>
        <w:tab/>
        <w:t>учебные цели, направленные на мотивацию (получает и воспринимает, отвечает, ценит, организует, имеет систему ценностей).</w:t>
      </w:r>
    </w:p>
    <w:p w:rsidR="00D961AA" w:rsidRDefault="00D961AA"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Данная классификация предоставляет учителю возможность выбора оценочной техники, необходимой для обучения. Поэтому нужно выбрать именно такие формы оценивания, которые будут согласовываться с поставленными образовательными целями.</w:t>
      </w:r>
    </w:p>
    <w:p w:rsidR="00211DEA" w:rsidRPr="00380DE4" w:rsidRDefault="00211DEA" w:rsidP="00211DEA">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Также возможно использовать классификацию техник формирующего оценивания по другим критериям: </w:t>
      </w:r>
    </w:p>
    <w:p w:rsidR="00211DEA" w:rsidRDefault="00211DEA" w:rsidP="00A21648">
      <w:pPr>
        <w:spacing w:after="0"/>
        <w:ind w:firstLine="567"/>
        <w:jc w:val="both"/>
        <w:rPr>
          <w:rFonts w:ascii="Times New Roman" w:hAnsi="Times New Roman" w:cs="Times New Roman"/>
          <w:sz w:val="28"/>
          <w:szCs w:val="28"/>
        </w:rPr>
      </w:pPr>
    </w:p>
    <w:p w:rsidR="00211DEA" w:rsidRDefault="00211DEA" w:rsidP="008A48C8">
      <w:pPr>
        <w:spacing w:after="0"/>
        <w:ind w:firstLine="567"/>
        <w:jc w:val="center"/>
        <w:rPr>
          <w:rFonts w:ascii="Times New Roman" w:hAnsi="Times New Roman" w:cs="Times New Roman"/>
          <w:sz w:val="28"/>
          <w:szCs w:val="28"/>
        </w:rPr>
      </w:pPr>
      <w:r w:rsidRPr="00380DE4">
        <w:rPr>
          <w:rFonts w:ascii="Times New Roman" w:hAnsi="Times New Roman" w:cs="Times New Roman"/>
          <w:sz w:val="28"/>
          <w:szCs w:val="28"/>
        </w:rPr>
        <w:t>Таблица 2. Классификация техник формирующего оценивания</w:t>
      </w:r>
    </w:p>
    <w:tbl>
      <w:tblPr>
        <w:tblStyle w:val="a4"/>
        <w:tblW w:w="0" w:type="auto"/>
        <w:tblLook w:val="04A0" w:firstRow="1" w:lastRow="0" w:firstColumn="1" w:lastColumn="0" w:noHBand="0" w:noVBand="1"/>
      </w:tblPr>
      <w:tblGrid>
        <w:gridCol w:w="534"/>
        <w:gridCol w:w="3969"/>
        <w:gridCol w:w="5351"/>
      </w:tblGrid>
      <w:tr w:rsidR="00211DEA" w:rsidRPr="00BF6CCA" w:rsidTr="00211DEA">
        <w:tc>
          <w:tcPr>
            <w:tcW w:w="534"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w:t>
            </w:r>
          </w:p>
        </w:tc>
        <w:tc>
          <w:tcPr>
            <w:tcW w:w="3969" w:type="dxa"/>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Основание</w:t>
            </w:r>
          </w:p>
        </w:tc>
        <w:tc>
          <w:tcPr>
            <w:tcW w:w="5351" w:type="dxa"/>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Виды</w:t>
            </w:r>
          </w:p>
        </w:tc>
      </w:tr>
      <w:tr w:rsidR="00211DEA" w:rsidRPr="00BF6CCA" w:rsidTr="00211DEA">
        <w:tc>
          <w:tcPr>
            <w:tcW w:w="534" w:type="dxa"/>
            <w:vMerge w:val="restart"/>
            <w:vAlign w:val="center"/>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1.</w:t>
            </w:r>
          </w:p>
        </w:tc>
        <w:tc>
          <w:tcPr>
            <w:tcW w:w="3969" w:type="dxa"/>
            <w:vMerge w:val="restart"/>
            <w:vAlign w:val="center"/>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По участникам процесса оценивания:</w:t>
            </w: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оценивание учителя;</w:t>
            </w:r>
          </w:p>
        </w:tc>
      </w:tr>
      <w:tr w:rsidR="00211DEA" w:rsidRPr="00BF6CCA" w:rsidTr="00211DEA">
        <w:tc>
          <w:tcPr>
            <w:tcW w:w="534"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3969" w:type="dxa"/>
            <w:vMerge/>
          </w:tcPr>
          <w:p w:rsidR="00211DEA" w:rsidRPr="00BF6CCA" w:rsidRDefault="00211DEA" w:rsidP="00211DEA">
            <w:pPr>
              <w:spacing w:line="276" w:lineRule="auto"/>
              <w:jc w:val="both"/>
              <w:rPr>
                <w:rFonts w:ascii="Times New Roman" w:hAnsi="Times New Roman" w:cs="Times New Roman"/>
                <w:sz w:val="24"/>
                <w:szCs w:val="24"/>
              </w:rPr>
            </w:pP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самооценка;</w:t>
            </w:r>
          </w:p>
        </w:tc>
      </w:tr>
      <w:tr w:rsidR="00211DEA" w:rsidRPr="00BF6CCA" w:rsidTr="00211DEA">
        <w:tc>
          <w:tcPr>
            <w:tcW w:w="534"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3969" w:type="dxa"/>
            <w:vMerge/>
          </w:tcPr>
          <w:p w:rsidR="00211DEA" w:rsidRPr="00BF6CCA" w:rsidRDefault="00211DEA" w:rsidP="00211DEA">
            <w:pPr>
              <w:spacing w:line="276" w:lineRule="auto"/>
              <w:jc w:val="both"/>
              <w:rPr>
                <w:rFonts w:ascii="Times New Roman" w:hAnsi="Times New Roman" w:cs="Times New Roman"/>
                <w:sz w:val="24"/>
                <w:szCs w:val="24"/>
              </w:rPr>
            </w:pP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взаимооценка;</w:t>
            </w:r>
          </w:p>
        </w:tc>
      </w:tr>
      <w:tr w:rsidR="00211DEA" w:rsidRPr="00BF6CCA" w:rsidTr="00211DEA">
        <w:tc>
          <w:tcPr>
            <w:tcW w:w="534"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3969" w:type="dxa"/>
            <w:vMerge/>
          </w:tcPr>
          <w:p w:rsidR="00211DEA" w:rsidRPr="00BF6CCA" w:rsidRDefault="00211DEA" w:rsidP="00211DEA">
            <w:pPr>
              <w:spacing w:line="276" w:lineRule="auto"/>
              <w:jc w:val="both"/>
              <w:rPr>
                <w:rFonts w:ascii="Times New Roman" w:hAnsi="Times New Roman" w:cs="Times New Roman"/>
                <w:sz w:val="24"/>
                <w:szCs w:val="24"/>
              </w:rPr>
            </w:pP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комбинированное оценивание</w:t>
            </w:r>
          </w:p>
        </w:tc>
      </w:tr>
      <w:tr w:rsidR="00211DEA" w:rsidRPr="00BF6CCA" w:rsidTr="00211DEA">
        <w:tc>
          <w:tcPr>
            <w:tcW w:w="534" w:type="dxa"/>
            <w:vMerge w:val="restart"/>
            <w:vAlign w:val="center"/>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2.</w:t>
            </w:r>
          </w:p>
        </w:tc>
        <w:tc>
          <w:tcPr>
            <w:tcW w:w="3969" w:type="dxa"/>
            <w:vMerge w:val="restart"/>
            <w:vAlign w:val="center"/>
          </w:tcPr>
          <w:p w:rsidR="00211DEA" w:rsidRPr="00BF6CCA" w:rsidRDefault="00211DEA" w:rsidP="00211DEA">
            <w:pPr>
              <w:spacing w:line="276" w:lineRule="auto"/>
              <w:ind w:firstLine="33"/>
              <w:jc w:val="center"/>
              <w:rPr>
                <w:rFonts w:ascii="Times New Roman" w:hAnsi="Times New Roman" w:cs="Times New Roman"/>
                <w:sz w:val="24"/>
                <w:szCs w:val="24"/>
              </w:rPr>
            </w:pPr>
            <w:r w:rsidRPr="00BF6CCA">
              <w:rPr>
                <w:rFonts w:ascii="Times New Roman" w:hAnsi="Times New Roman" w:cs="Times New Roman"/>
                <w:sz w:val="24"/>
                <w:szCs w:val="24"/>
              </w:rPr>
              <w:t>По цели:</w:t>
            </w: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оценивание предметных результатов;</w:t>
            </w:r>
          </w:p>
        </w:tc>
      </w:tr>
      <w:tr w:rsidR="00211DEA" w:rsidRPr="00BF6CCA" w:rsidTr="00211DEA">
        <w:tc>
          <w:tcPr>
            <w:tcW w:w="534"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3969"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оценивание метапредметных результатов;</w:t>
            </w:r>
          </w:p>
        </w:tc>
      </w:tr>
      <w:tr w:rsidR="00211DEA" w:rsidRPr="00BF6CCA" w:rsidTr="00211DEA">
        <w:tc>
          <w:tcPr>
            <w:tcW w:w="534"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3969"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оценивание личностных результатов;</w:t>
            </w:r>
          </w:p>
        </w:tc>
      </w:tr>
      <w:tr w:rsidR="00211DEA" w:rsidRPr="00BF6CCA" w:rsidTr="00211DEA">
        <w:tc>
          <w:tcPr>
            <w:tcW w:w="534" w:type="dxa"/>
            <w:vMerge w:val="restart"/>
            <w:vAlign w:val="center"/>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3.</w:t>
            </w:r>
          </w:p>
        </w:tc>
        <w:tc>
          <w:tcPr>
            <w:tcW w:w="3969" w:type="dxa"/>
            <w:vMerge w:val="restart"/>
            <w:vAlign w:val="center"/>
          </w:tcPr>
          <w:p w:rsidR="00211DEA" w:rsidRPr="00BF6CCA" w:rsidRDefault="00211DEA" w:rsidP="00211DEA">
            <w:pPr>
              <w:spacing w:line="276" w:lineRule="auto"/>
              <w:ind w:firstLine="567"/>
              <w:jc w:val="center"/>
              <w:rPr>
                <w:rFonts w:ascii="Times New Roman" w:hAnsi="Times New Roman" w:cs="Times New Roman"/>
                <w:sz w:val="24"/>
                <w:szCs w:val="24"/>
              </w:rPr>
            </w:pPr>
            <w:r w:rsidRPr="00BF6CCA">
              <w:rPr>
                <w:rFonts w:ascii="Times New Roman" w:hAnsi="Times New Roman" w:cs="Times New Roman"/>
                <w:sz w:val="24"/>
                <w:szCs w:val="24"/>
              </w:rPr>
              <w:t xml:space="preserve">По времени проведения: </w:t>
            </w: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регулярно используемые во время учебного процесса;</w:t>
            </w:r>
          </w:p>
        </w:tc>
      </w:tr>
      <w:tr w:rsidR="00211DEA" w:rsidRPr="00BF6CCA" w:rsidTr="00211DEA">
        <w:tc>
          <w:tcPr>
            <w:tcW w:w="534"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3969" w:type="dxa"/>
            <w:vMerge/>
            <w:vAlign w:val="center"/>
          </w:tcPr>
          <w:p w:rsidR="00211DEA" w:rsidRPr="00BF6CCA" w:rsidRDefault="00211DEA" w:rsidP="00211DEA">
            <w:pPr>
              <w:spacing w:line="276" w:lineRule="auto"/>
              <w:jc w:val="center"/>
              <w:rPr>
                <w:rFonts w:ascii="Times New Roman" w:hAnsi="Times New Roman" w:cs="Times New Roman"/>
                <w:sz w:val="24"/>
                <w:szCs w:val="24"/>
              </w:rPr>
            </w:pP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используемые после изучения определенного правила, параграфа, цикла тем</w:t>
            </w:r>
          </w:p>
        </w:tc>
      </w:tr>
      <w:tr w:rsidR="00211DEA" w:rsidRPr="00BF6CCA" w:rsidTr="00211DEA">
        <w:tc>
          <w:tcPr>
            <w:tcW w:w="534" w:type="dxa"/>
            <w:vMerge w:val="restart"/>
            <w:vAlign w:val="center"/>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4.</w:t>
            </w:r>
          </w:p>
        </w:tc>
        <w:tc>
          <w:tcPr>
            <w:tcW w:w="3969" w:type="dxa"/>
            <w:vMerge w:val="restart"/>
            <w:vAlign w:val="center"/>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По возможности использования:</w:t>
            </w: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универсальные (направленные на оценивание предметных и метапредметных результатов);</w:t>
            </w:r>
          </w:p>
        </w:tc>
      </w:tr>
      <w:tr w:rsidR="00211DEA" w:rsidRPr="00BF6CCA" w:rsidTr="00211DEA">
        <w:tc>
          <w:tcPr>
            <w:tcW w:w="534" w:type="dxa"/>
            <w:vMerge/>
          </w:tcPr>
          <w:p w:rsidR="00211DEA" w:rsidRPr="00BF6CCA" w:rsidRDefault="00211DEA" w:rsidP="00211DEA">
            <w:pPr>
              <w:spacing w:line="276" w:lineRule="auto"/>
              <w:jc w:val="both"/>
              <w:rPr>
                <w:rFonts w:ascii="Times New Roman" w:hAnsi="Times New Roman" w:cs="Times New Roman"/>
                <w:sz w:val="24"/>
                <w:szCs w:val="24"/>
              </w:rPr>
            </w:pPr>
          </w:p>
        </w:tc>
        <w:tc>
          <w:tcPr>
            <w:tcW w:w="3969" w:type="dxa"/>
            <w:vMerge/>
          </w:tcPr>
          <w:p w:rsidR="00211DEA" w:rsidRPr="00BF6CCA" w:rsidRDefault="00211DEA" w:rsidP="00211DEA">
            <w:pPr>
              <w:spacing w:line="276" w:lineRule="auto"/>
              <w:ind w:firstLine="567"/>
              <w:jc w:val="both"/>
              <w:rPr>
                <w:rFonts w:ascii="Times New Roman" w:hAnsi="Times New Roman" w:cs="Times New Roman"/>
                <w:sz w:val="24"/>
                <w:szCs w:val="24"/>
              </w:rPr>
            </w:pPr>
          </w:p>
        </w:tc>
        <w:tc>
          <w:tcPr>
            <w:tcW w:w="5351"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предметные (направленные на оценивание только предметных результатов;</w:t>
            </w:r>
          </w:p>
        </w:tc>
      </w:tr>
    </w:tbl>
    <w:p w:rsidR="00211DEA" w:rsidRPr="00380DE4" w:rsidRDefault="00211DEA" w:rsidP="00A21648">
      <w:pPr>
        <w:spacing w:after="0"/>
        <w:ind w:firstLine="567"/>
        <w:jc w:val="both"/>
        <w:rPr>
          <w:rFonts w:ascii="Times New Roman" w:hAnsi="Times New Roman" w:cs="Times New Roman"/>
          <w:sz w:val="28"/>
          <w:szCs w:val="28"/>
        </w:rPr>
      </w:pPr>
    </w:p>
    <w:p w:rsidR="00D961AA" w:rsidRPr="00380DE4" w:rsidRDefault="002E7D67"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lastRenderedPageBreak/>
        <w:t xml:space="preserve">Доцент кафедры образовательных систем и педагогических технологий МГИМО МИД России, канд. пед наук., член экспертного совета </w:t>
      </w:r>
      <w:proofErr w:type="gramStart"/>
      <w:r w:rsidRPr="00380DE4">
        <w:rPr>
          <w:rFonts w:ascii="Times New Roman" w:hAnsi="Times New Roman" w:cs="Times New Roman"/>
          <w:sz w:val="28"/>
          <w:szCs w:val="28"/>
        </w:rPr>
        <w:t>Программы  по</w:t>
      </w:r>
      <w:proofErr w:type="gramEnd"/>
      <w:r w:rsidRPr="00380DE4">
        <w:rPr>
          <w:rFonts w:ascii="Times New Roman" w:hAnsi="Times New Roman" w:cs="Times New Roman"/>
          <w:sz w:val="28"/>
          <w:szCs w:val="28"/>
        </w:rPr>
        <w:t xml:space="preserve"> развитию личностного потенциала Благотворительного фонда сбербанка «Вклад в будущее» </w:t>
      </w:r>
      <w:r w:rsidR="00D961AA" w:rsidRPr="00380DE4">
        <w:rPr>
          <w:rFonts w:ascii="Times New Roman" w:hAnsi="Times New Roman" w:cs="Times New Roman"/>
          <w:sz w:val="28"/>
          <w:szCs w:val="28"/>
        </w:rPr>
        <w:t>М.А. Пинская</w:t>
      </w:r>
      <w:r w:rsidR="00C54ADB">
        <w:rPr>
          <w:rFonts w:ascii="Times New Roman" w:hAnsi="Times New Roman" w:cs="Times New Roman"/>
          <w:sz w:val="28"/>
          <w:szCs w:val="28"/>
        </w:rPr>
        <w:t>[24,</w:t>
      </w:r>
      <w:r w:rsidR="00C54ADB" w:rsidRPr="00C54ADB">
        <w:rPr>
          <w:rFonts w:ascii="Times New Roman" w:hAnsi="Times New Roman" w:cs="Times New Roman"/>
          <w:sz w:val="28"/>
          <w:szCs w:val="28"/>
        </w:rPr>
        <w:t>25]</w:t>
      </w:r>
      <w:r w:rsidR="00D961AA" w:rsidRPr="00380DE4">
        <w:rPr>
          <w:rFonts w:ascii="Times New Roman" w:hAnsi="Times New Roman" w:cs="Times New Roman"/>
          <w:sz w:val="28"/>
          <w:szCs w:val="28"/>
        </w:rPr>
        <w:t>,</w:t>
      </w:r>
      <w:r w:rsidRPr="00380DE4">
        <w:rPr>
          <w:rFonts w:ascii="Times New Roman" w:hAnsi="Times New Roman" w:cs="Times New Roman"/>
          <w:sz w:val="28"/>
          <w:szCs w:val="28"/>
        </w:rPr>
        <w:t xml:space="preserve"> являясь одним</w:t>
      </w:r>
      <w:r w:rsidR="00D961AA" w:rsidRPr="00380DE4">
        <w:rPr>
          <w:rFonts w:ascii="Times New Roman" w:hAnsi="Times New Roman" w:cs="Times New Roman"/>
          <w:sz w:val="28"/>
          <w:szCs w:val="28"/>
        </w:rPr>
        <w:t xml:space="preserve"> из разработчиков практического руководства для учителей по внедрения формирующего оценивания в образовательный процесс,</w:t>
      </w:r>
      <w:r w:rsidRPr="00380DE4">
        <w:rPr>
          <w:rFonts w:ascii="Times New Roman" w:hAnsi="Times New Roman" w:cs="Times New Roman"/>
          <w:sz w:val="28"/>
          <w:szCs w:val="28"/>
        </w:rPr>
        <w:t xml:space="preserve"> в рамках концепции ЛРОС </w:t>
      </w:r>
      <w:r w:rsidR="00D961AA" w:rsidRPr="00380DE4">
        <w:rPr>
          <w:rFonts w:ascii="Times New Roman" w:hAnsi="Times New Roman" w:cs="Times New Roman"/>
          <w:sz w:val="28"/>
          <w:szCs w:val="28"/>
        </w:rPr>
        <w:t xml:space="preserve">приводит </w:t>
      </w:r>
      <w:r w:rsidRPr="00380DE4">
        <w:rPr>
          <w:rFonts w:ascii="Times New Roman" w:hAnsi="Times New Roman" w:cs="Times New Roman"/>
          <w:sz w:val="28"/>
          <w:szCs w:val="28"/>
        </w:rPr>
        <w:t xml:space="preserve">следующую </w:t>
      </w:r>
      <w:r w:rsidR="00D961AA" w:rsidRPr="00380DE4">
        <w:rPr>
          <w:rFonts w:ascii="Times New Roman" w:hAnsi="Times New Roman" w:cs="Times New Roman"/>
          <w:sz w:val="28"/>
          <w:szCs w:val="28"/>
        </w:rPr>
        <w:t>классификацию техник формирующего оценивания:</w:t>
      </w:r>
    </w:p>
    <w:p w:rsidR="00D961AA" w:rsidRPr="00380DE4" w:rsidRDefault="00D961AA" w:rsidP="00C54ADB">
      <w:pPr>
        <w:spacing w:after="0"/>
        <w:jc w:val="both"/>
        <w:rPr>
          <w:rFonts w:ascii="Times New Roman" w:hAnsi="Times New Roman" w:cs="Times New Roman"/>
          <w:sz w:val="28"/>
          <w:szCs w:val="28"/>
        </w:rPr>
      </w:pPr>
      <w:r w:rsidRPr="00380DE4">
        <w:rPr>
          <w:rFonts w:ascii="Times New Roman" w:hAnsi="Times New Roman" w:cs="Times New Roman"/>
          <w:sz w:val="28"/>
          <w:szCs w:val="28"/>
        </w:rPr>
        <w:t>1.</w:t>
      </w:r>
      <w:r w:rsidRPr="00380DE4">
        <w:rPr>
          <w:rFonts w:ascii="Times New Roman" w:hAnsi="Times New Roman" w:cs="Times New Roman"/>
          <w:sz w:val="28"/>
          <w:szCs w:val="28"/>
        </w:rPr>
        <w:tab/>
        <w:t>интеллектуально-ориентированные техники внутриклассного оценивания;</w:t>
      </w:r>
    </w:p>
    <w:p w:rsidR="00D961AA" w:rsidRPr="00380DE4" w:rsidRDefault="00D961AA" w:rsidP="00C54ADB">
      <w:pPr>
        <w:spacing w:after="0"/>
        <w:jc w:val="both"/>
        <w:rPr>
          <w:rFonts w:ascii="Times New Roman" w:hAnsi="Times New Roman" w:cs="Times New Roman"/>
          <w:sz w:val="28"/>
          <w:szCs w:val="28"/>
        </w:rPr>
      </w:pPr>
      <w:r w:rsidRPr="00380DE4">
        <w:rPr>
          <w:rFonts w:ascii="Times New Roman" w:hAnsi="Times New Roman" w:cs="Times New Roman"/>
          <w:sz w:val="28"/>
          <w:szCs w:val="28"/>
        </w:rPr>
        <w:t>2.</w:t>
      </w:r>
      <w:r w:rsidRPr="00380DE4">
        <w:rPr>
          <w:rFonts w:ascii="Times New Roman" w:hAnsi="Times New Roman" w:cs="Times New Roman"/>
          <w:sz w:val="28"/>
          <w:szCs w:val="28"/>
        </w:rPr>
        <w:tab/>
        <w:t>действенно-ориентированные техники внутриклассного оценивания;</w:t>
      </w:r>
    </w:p>
    <w:p w:rsidR="00D961AA" w:rsidRPr="00380DE4" w:rsidRDefault="00D961AA" w:rsidP="00C54ADB">
      <w:pPr>
        <w:spacing w:after="0"/>
        <w:jc w:val="both"/>
        <w:rPr>
          <w:rFonts w:ascii="Times New Roman" w:hAnsi="Times New Roman" w:cs="Times New Roman"/>
          <w:sz w:val="28"/>
          <w:szCs w:val="28"/>
        </w:rPr>
      </w:pPr>
      <w:r w:rsidRPr="00380DE4">
        <w:rPr>
          <w:rFonts w:ascii="Times New Roman" w:hAnsi="Times New Roman" w:cs="Times New Roman"/>
          <w:sz w:val="28"/>
          <w:szCs w:val="28"/>
        </w:rPr>
        <w:t>3.</w:t>
      </w:r>
      <w:r w:rsidRPr="00380DE4">
        <w:rPr>
          <w:rFonts w:ascii="Times New Roman" w:hAnsi="Times New Roman" w:cs="Times New Roman"/>
          <w:sz w:val="28"/>
          <w:szCs w:val="28"/>
        </w:rPr>
        <w:tab/>
        <w:t>мотивационно-ориентированные техники внутриклассного оценивания;</w:t>
      </w:r>
    </w:p>
    <w:p w:rsidR="00D961AA" w:rsidRPr="00380DE4" w:rsidRDefault="00D961AA" w:rsidP="00C54ADB">
      <w:pPr>
        <w:spacing w:after="0"/>
        <w:jc w:val="both"/>
        <w:rPr>
          <w:rFonts w:ascii="Times New Roman" w:hAnsi="Times New Roman" w:cs="Times New Roman"/>
          <w:sz w:val="28"/>
          <w:szCs w:val="28"/>
        </w:rPr>
      </w:pPr>
      <w:r w:rsidRPr="00380DE4">
        <w:rPr>
          <w:rFonts w:ascii="Times New Roman" w:hAnsi="Times New Roman" w:cs="Times New Roman"/>
          <w:sz w:val="28"/>
          <w:szCs w:val="28"/>
        </w:rPr>
        <w:t>4.</w:t>
      </w:r>
      <w:r w:rsidRPr="00380DE4">
        <w:rPr>
          <w:rFonts w:ascii="Times New Roman" w:hAnsi="Times New Roman" w:cs="Times New Roman"/>
          <w:sz w:val="28"/>
          <w:szCs w:val="28"/>
        </w:rPr>
        <w:tab/>
        <w:t xml:space="preserve">техники внутриклассного оценивания, сфокусированные на рефлексии </w:t>
      </w:r>
      <w:r w:rsidR="00C54ADB">
        <w:rPr>
          <w:rFonts w:ascii="Times New Roman" w:hAnsi="Times New Roman" w:cs="Times New Roman"/>
          <w:sz w:val="28"/>
          <w:szCs w:val="28"/>
        </w:rPr>
        <w:br/>
      </w:r>
      <w:r w:rsidRPr="00380DE4">
        <w:rPr>
          <w:rFonts w:ascii="Times New Roman" w:hAnsi="Times New Roman" w:cs="Times New Roman"/>
          <w:sz w:val="28"/>
          <w:szCs w:val="28"/>
        </w:rPr>
        <w:t>и самооценивании.</w:t>
      </w:r>
    </w:p>
    <w:p w:rsidR="00425DFC" w:rsidRDefault="00211DEA" w:rsidP="00A21648">
      <w:pPr>
        <w:spacing w:after="0"/>
        <w:ind w:firstLine="567"/>
        <w:jc w:val="both"/>
        <w:rPr>
          <w:rFonts w:ascii="Times New Roman" w:hAnsi="Times New Roman" w:cs="Times New Roman"/>
          <w:sz w:val="28"/>
          <w:szCs w:val="28"/>
        </w:rPr>
      </w:pPr>
      <w:r>
        <w:rPr>
          <w:rFonts w:ascii="Times New Roman" w:hAnsi="Times New Roman" w:cs="Times New Roman"/>
          <w:sz w:val="28"/>
          <w:szCs w:val="28"/>
        </w:rPr>
        <w:t>Ф</w:t>
      </w:r>
      <w:r w:rsidRPr="00211DEA">
        <w:rPr>
          <w:rFonts w:ascii="Times New Roman" w:hAnsi="Times New Roman" w:cs="Times New Roman"/>
          <w:sz w:val="28"/>
          <w:szCs w:val="28"/>
        </w:rPr>
        <w:t>ормирующе</w:t>
      </w:r>
      <w:r>
        <w:rPr>
          <w:rFonts w:ascii="Times New Roman" w:hAnsi="Times New Roman" w:cs="Times New Roman"/>
          <w:sz w:val="28"/>
          <w:szCs w:val="28"/>
        </w:rPr>
        <w:t xml:space="preserve">е </w:t>
      </w:r>
      <w:r w:rsidRPr="00211DEA">
        <w:rPr>
          <w:rFonts w:ascii="Times New Roman" w:hAnsi="Times New Roman" w:cs="Times New Roman"/>
          <w:sz w:val="28"/>
          <w:szCs w:val="28"/>
        </w:rPr>
        <w:t>оценивани</w:t>
      </w:r>
      <w:r>
        <w:rPr>
          <w:rFonts w:ascii="Times New Roman" w:hAnsi="Times New Roman" w:cs="Times New Roman"/>
          <w:sz w:val="28"/>
          <w:szCs w:val="28"/>
        </w:rPr>
        <w:t>е</w:t>
      </w:r>
      <w:r w:rsidRPr="00211DEA">
        <w:rPr>
          <w:rFonts w:ascii="Times New Roman" w:hAnsi="Times New Roman" w:cs="Times New Roman"/>
          <w:sz w:val="28"/>
          <w:szCs w:val="28"/>
        </w:rPr>
        <w:t xml:space="preserve"> </w:t>
      </w:r>
      <w:r>
        <w:rPr>
          <w:rFonts w:ascii="Times New Roman" w:hAnsi="Times New Roman" w:cs="Times New Roman"/>
          <w:sz w:val="28"/>
          <w:szCs w:val="28"/>
        </w:rPr>
        <w:t xml:space="preserve">как технология </w:t>
      </w:r>
      <w:r w:rsidRPr="00211DEA">
        <w:rPr>
          <w:rFonts w:ascii="Times New Roman" w:hAnsi="Times New Roman" w:cs="Times New Roman"/>
          <w:sz w:val="28"/>
          <w:szCs w:val="28"/>
        </w:rPr>
        <w:t>явля</w:t>
      </w:r>
      <w:r>
        <w:rPr>
          <w:rFonts w:ascii="Times New Roman" w:hAnsi="Times New Roman" w:cs="Times New Roman"/>
          <w:sz w:val="28"/>
          <w:szCs w:val="28"/>
        </w:rPr>
        <w:t>е</w:t>
      </w:r>
      <w:r w:rsidRPr="00211DEA">
        <w:rPr>
          <w:rFonts w:ascii="Times New Roman" w:hAnsi="Times New Roman" w:cs="Times New Roman"/>
          <w:sz w:val="28"/>
          <w:szCs w:val="28"/>
        </w:rPr>
        <w:t>тся комплексным</w:t>
      </w:r>
      <w:r>
        <w:rPr>
          <w:rFonts w:ascii="Times New Roman" w:hAnsi="Times New Roman" w:cs="Times New Roman"/>
          <w:sz w:val="28"/>
          <w:szCs w:val="28"/>
        </w:rPr>
        <w:t xml:space="preserve"> </w:t>
      </w:r>
      <w:r w:rsidR="00C54ADB">
        <w:rPr>
          <w:rFonts w:ascii="Times New Roman" w:hAnsi="Times New Roman" w:cs="Times New Roman"/>
          <w:sz w:val="28"/>
          <w:szCs w:val="28"/>
        </w:rPr>
        <w:br/>
      </w:r>
      <w:r>
        <w:rPr>
          <w:rFonts w:ascii="Times New Roman" w:hAnsi="Times New Roman" w:cs="Times New Roman"/>
          <w:sz w:val="28"/>
          <w:szCs w:val="28"/>
        </w:rPr>
        <w:t>и базируе</w:t>
      </w:r>
      <w:r w:rsidRPr="00211DEA">
        <w:rPr>
          <w:rFonts w:ascii="Times New Roman" w:hAnsi="Times New Roman" w:cs="Times New Roman"/>
          <w:sz w:val="28"/>
          <w:szCs w:val="28"/>
        </w:rPr>
        <w:t>тся на целой системе д</w:t>
      </w:r>
      <w:r>
        <w:rPr>
          <w:rFonts w:ascii="Times New Roman" w:hAnsi="Times New Roman" w:cs="Times New Roman"/>
          <w:sz w:val="28"/>
          <w:szCs w:val="28"/>
        </w:rPr>
        <w:t>идактических методов и приемов</w:t>
      </w:r>
      <w:r w:rsidRPr="00211DEA">
        <w:rPr>
          <w:rFonts w:ascii="Times New Roman" w:hAnsi="Times New Roman" w:cs="Times New Roman"/>
          <w:sz w:val="28"/>
          <w:szCs w:val="28"/>
        </w:rPr>
        <w:t xml:space="preserve"> (таблица 3):</w:t>
      </w:r>
    </w:p>
    <w:p w:rsidR="00211DEA" w:rsidRPr="00380DE4" w:rsidRDefault="00211DEA" w:rsidP="00211DEA">
      <w:pPr>
        <w:spacing w:after="0"/>
        <w:ind w:firstLine="567"/>
        <w:jc w:val="center"/>
        <w:rPr>
          <w:rFonts w:ascii="Times New Roman" w:hAnsi="Times New Roman" w:cs="Times New Roman"/>
          <w:sz w:val="28"/>
          <w:szCs w:val="28"/>
        </w:rPr>
      </w:pPr>
      <w:r>
        <w:rPr>
          <w:rFonts w:ascii="Times New Roman" w:hAnsi="Times New Roman" w:cs="Times New Roman"/>
          <w:sz w:val="28"/>
          <w:szCs w:val="28"/>
        </w:rPr>
        <w:t>Таблица</w:t>
      </w:r>
      <w:r w:rsidR="00A728CA">
        <w:rPr>
          <w:rFonts w:ascii="Times New Roman" w:hAnsi="Times New Roman" w:cs="Times New Roman"/>
          <w:sz w:val="28"/>
          <w:szCs w:val="28"/>
        </w:rPr>
        <w:t xml:space="preserve"> 3.С</w:t>
      </w:r>
      <w:r>
        <w:rPr>
          <w:rFonts w:ascii="Times New Roman" w:hAnsi="Times New Roman" w:cs="Times New Roman"/>
          <w:sz w:val="28"/>
          <w:szCs w:val="28"/>
        </w:rPr>
        <w:t xml:space="preserve">истема дидактических методов и приемов </w:t>
      </w:r>
      <w:r w:rsidR="00A728CA">
        <w:rPr>
          <w:rFonts w:ascii="Times New Roman" w:hAnsi="Times New Roman" w:cs="Times New Roman"/>
          <w:sz w:val="28"/>
          <w:szCs w:val="28"/>
        </w:rPr>
        <w:t xml:space="preserve"> </w:t>
      </w:r>
    </w:p>
    <w:tbl>
      <w:tblPr>
        <w:tblStyle w:val="a4"/>
        <w:tblW w:w="0" w:type="auto"/>
        <w:tblLook w:val="04A0" w:firstRow="1" w:lastRow="0" w:firstColumn="1" w:lastColumn="0" w:noHBand="0" w:noVBand="1"/>
      </w:tblPr>
      <w:tblGrid>
        <w:gridCol w:w="3936"/>
        <w:gridCol w:w="5918"/>
      </w:tblGrid>
      <w:tr w:rsidR="00211DEA" w:rsidRPr="00BF6CCA" w:rsidTr="00211DEA">
        <w:tc>
          <w:tcPr>
            <w:tcW w:w="3936" w:type="dxa"/>
            <w:vAlign w:val="bottom"/>
          </w:tcPr>
          <w:p w:rsidR="00211DEA" w:rsidRPr="00BF6CCA" w:rsidRDefault="00211DEA" w:rsidP="00211DEA">
            <w:pPr>
              <w:spacing w:line="276" w:lineRule="auto"/>
              <w:jc w:val="center"/>
              <w:rPr>
                <w:rFonts w:ascii="Times New Roman" w:hAnsi="Times New Roman" w:cs="Times New Roman"/>
                <w:b/>
                <w:sz w:val="24"/>
                <w:szCs w:val="24"/>
              </w:rPr>
            </w:pPr>
            <w:r w:rsidRPr="00BF6CCA">
              <w:rPr>
                <w:rFonts w:ascii="Times New Roman" w:eastAsia="Times New Roman" w:hAnsi="Times New Roman" w:cs="Times New Roman"/>
                <w:b/>
                <w:bCs/>
                <w:sz w:val="24"/>
                <w:szCs w:val="24"/>
              </w:rPr>
              <w:t>Стратегии оценивания</w:t>
            </w:r>
          </w:p>
          <w:p w:rsidR="00211DEA" w:rsidRPr="00BF6CCA" w:rsidRDefault="00211DEA" w:rsidP="00211DEA">
            <w:pPr>
              <w:spacing w:line="276" w:lineRule="auto"/>
              <w:jc w:val="center"/>
              <w:rPr>
                <w:rFonts w:ascii="Times New Roman" w:hAnsi="Times New Roman" w:cs="Times New Roman"/>
                <w:b/>
                <w:sz w:val="24"/>
                <w:szCs w:val="24"/>
              </w:rPr>
            </w:pPr>
            <w:r w:rsidRPr="00BF6CCA">
              <w:rPr>
                <w:rFonts w:ascii="Times New Roman" w:eastAsia="Times New Roman" w:hAnsi="Times New Roman" w:cs="Times New Roman"/>
                <w:b/>
                <w:bCs/>
                <w:sz w:val="24"/>
                <w:szCs w:val="24"/>
              </w:rPr>
              <w:t>метапредметных результатов</w:t>
            </w:r>
          </w:p>
        </w:tc>
        <w:tc>
          <w:tcPr>
            <w:tcW w:w="5918" w:type="dxa"/>
          </w:tcPr>
          <w:p w:rsidR="00211DEA" w:rsidRPr="00BF6CCA" w:rsidRDefault="00211DEA" w:rsidP="00211DEA">
            <w:pPr>
              <w:spacing w:line="276" w:lineRule="auto"/>
              <w:jc w:val="center"/>
              <w:rPr>
                <w:rFonts w:ascii="Times New Roman" w:hAnsi="Times New Roman" w:cs="Times New Roman"/>
                <w:b/>
                <w:sz w:val="24"/>
                <w:szCs w:val="24"/>
              </w:rPr>
            </w:pPr>
            <w:r w:rsidRPr="00BF6CCA">
              <w:rPr>
                <w:rFonts w:ascii="Times New Roman" w:hAnsi="Times New Roman" w:cs="Times New Roman"/>
                <w:b/>
                <w:sz w:val="24"/>
                <w:szCs w:val="24"/>
              </w:rPr>
              <w:t>Педагогические техники, методики, формы и приемы оценивания</w:t>
            </w:r>
          </w:p>
        </w:tc>
      </w:tr>
      <w:tr w:rsidR="00211DEA" w:rsidRPr="00BF6CCA" w:rsidTr="00211DEA">
        <w:tc>
          <w:tcPr>
            <w:tcW w:w="3936" w:type="dxa"/>
          </w:tcPr>
          <w:p w:rsidR="00211DEA" w:rsidRPr="00BF6CCA" w:rsidRDefault="00211DEA" w:rsidP="00211DEA">
            <w:pPr>
              <w:spacing w:line="276" w:lineRule="auto"/>
              <w:jc w:val="center"/>
              <w:rPr>
                <w:rFonts w:ascii="Times New Roman" w:hAnsi="Times New Roman" w:cs="Times New Roman"/>
                <w:sz w:val="24"/>
                <w:szCs w:val="24"/>
              </w:rPr>
            </w:pPr>
            <w:r w:rsidRPr="00BF6CCA">
              <w:rPr>
                <w:rFonts w:ascii="Times New Roman" w:hAnsi="Times New Roman" w:cs="Times New Roman"/>
                <w:sz w:val="24"/>
                <w:szCs w:val="24"/>
              </w:rPr>
              <w:t>Критериальное оценивание</w:t>
            </w:r>
          </w:p>
        </w:tc>
        <w:tc>
          <w:tcPr>
            <w:tcW w:w="5918" w:type="dxa"/>
            <w:vAlign w:val="bottom"/>
          </w:tcPr>
          <w:p w:rsidR="00211DEA" w:rsidRPr="00BF6CCA" w:rsidRDefault="00211DEA" w:rsidP="00211DEA">
            <w:pPr>
              <w:spacing w:line="276" w:lineRule="auto"/>
              <w:ind w:left="100"/>
              <w:jc w:val="both"/>
              <w:rPr>
                <w:rFonts w:ascii="Times New Roman" w:hAnsi="Times New Roman" w:cs="Times New Roman"/>
                <w:sz w:val="24"/>
                <w:szCs w:val="24"/>
              </w:rPr>
            </w:pPr>
            <w:r w:rsidRPr="00BF6CCA">
              <w:rPr>
                <w:rFonts w:ascii="Times New Roman" w:eastAsia="Times New Roman" w:hAnsi="Times New Roman" w:cs="Times New Roman"/>
                <w:sz w:val="24"/>
                <w:szCs w:val="24"/>
              </w:rPr>
              <w:t>Оценивание посредством контрольных листов, оценочных листов, листов самооценки, карты наблюдений, карты знаний, карты самоотчета, критериальных таблиц, графических планировщиков, рабочих  тетрадей, недельных рефлексивных отчетов, личных дневников, журналов, презентаций, опора на дескрипторы уровней образовательных достижений, кластеры метакомпетенций и т. п.</w:t>
            </w:r>
          </w:p>
        </w:tc>
      </w:tr>
      <w:tr w:rsidR="00211DEA" w:rsidRPr="00BF6CCA" w:rsidTr="00211DEA">
        <w:tc>
          <w:tcPr>
            <w:tcW w:w="3936"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Накопительная и интегральная система оценки</w:t>
            </w:r>
          </w:p>
        </w:tc>
        <w:tc>
          <w:tcPr>
            <w:tcW w:w="5918"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Балльно-рейтинговая оценка, внутренняя накопительная оценка, портфолио, безотметочное обучение (использование символов, прием «волшебная лесенка» и другие альтернативные способы оценивания), индивидуализированные методы оценки и т. д.</w:t>
            </w:r>
          </w:p>
        </w:tc>
      </w:tr>
      <w:tr w:rsidR="00211DEA" w:rsidRPr="00BF6CCA" w:rsidTr="00211DEA">
        <w:tc>
          <w:tcPr>
            <w:tcW w:w="3936"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Наблюдение в форме</w:t>
            </w:r>
          </w:p>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интервьюирования,</w:t>
            </w:r>
          </w:p>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объективизированные методы</w:t>
            </w:r>
          </w:p>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оценивания</w:t>
            </w:r>
          </w:p>
        </w:tc>
        <w:tc>
          <w:tcPr>
            <w:tcW w:w="5918" w:type="dxa"/>
          </w:tcPr>
          <w:p w:rsidR="00211DEA" w:rsidRPr="00BF6CCA" w:rsidRDefault="00211DEA" w:rsidP="00211DEA">
            <w:pPr>
              <w:spacing w:line="276" w:lineRule="auto"/>
              <w:ind w:left="102"/>
              <w:jc w:val="both"/>
              <w:rPr>
                <w:rFonts w:ascii="Times New Roman" w:hAnsi="Times New Roman" w:cs="Times New Roman"/>
                <w:sz w:val="24"/>
                <w:szCs w:val="24"/>
              </w:rPr>
            </w:pPr>
            <w:r w:rsidRPr="00BF6CCA">
              <w:rPr>
                <w:rFonts w:ascii="Times New Roman" w:eastAsia="Times New Roman" w:hAnsi="Times New Roman" w:cs="Times New Roman"/>
                <w:sz w:val="24"/>
                <w:szCs w:val="24"/>
              </w:rPr>
              <w:t>Опросники, анкетирование, квизы, тесты «короткого ответа» (экспресс-опросы), прием «веер вопросов», прием «карточки вопросов» и т. п.</w:t>
            </w:r>
          </w:p>
        </w:tc>
      </w:tr>
      <w:tr w:rsidR="00211DEA" w:rsidRPr="00BF6CCA" w:rsidTr="00211DEA">
        <w:tc>
          <w:tcPr>
            <w:tcW w:w="3936"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Субъективные методы оценивания на основе работы с информацией</w:t>
            </w:r>
          </w:p>
        </w:tc>
        <w:tc>
          <w:tcPr>
            <w:tcW w:w="5918"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Письменные формы оценивания (</w:t>
            </w:r>
            <w:proofErr w:type="gramStart"/>
            <w:r w:rsidRPr="00BF6CCA">
              <w:rPr>
                <w:rFonts w:ascii="Times New Roman" w:hAnsi="Times New Roman" w:cs="Times New Roman"/>
                <w:sz w:val="24"/>
                <w:szCs w:val="24"/>
              </w:rPr>
              <w:t>приемы  «</w:t>
            </w:r>
            <w:proofErr w:type="gramEnd"/>
            <w:r w:rsidRPr="00BF6CCA">
              <w:rPr>
                <w:rFonts w:ascii="Times New Roman" w:hAnsi="Times New Roman" w:cs="Times New Roman"/>
                <w:sz w:val="24"/>
                <w:szCs w:val="24"/>
              </w:rPr>
              <w:t>одноминутное эссе», мини-обзоры, задания типа «Закончи предложение…», «Продолжи мысль…» и т. п.). Прием «бортовой журнал», обобщение в одном предложении, обобщение в одном слове и др. Различные виды смыслового чтения.</w:t>
            </w:r>
          </w:p>
        </w:tc>
      </w:tr>
      <w:tr w:rsidR="00211DEA" w:rsidRPr="00BF6CCA" w:rsidTr="00211DEA">
        <w:tc>
          <w:tcPr>
            <w:tcW w:w="3936" w:type="dxa"/>
          </w:tcPr>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lastRenderedPageBreak/>
              <w:t>Наглядные формы оценивания</w:t>
            </w:r>
          </w:p>
        </w:tc>
        <w:tc>
          <w:tcPr>
            <w:tcW w:w="5918" w:type="dxa"/>
          </w:tcPr>
          <w:p w:rsidR="00211DEA" w:rsidRPr="00BF6CCA" w:rsidRDefault="00211DEA" w:rsidP="00211DEA">
            <w:pPr>
              <w:jc w:val="both"/>
              <w:rPr>
                <w:rFonts w:ascii="Times New Roman" w:hAnsi="Times New Roman" w:cs="Times New Roman"/>
                <w:sz w:val="24"/>
                <w:szCs w:val="24"/>
              </w:rPr>
            </w:pPr>
            <w:r w:rsidRPr="00BF6CCA">
              <w:rPr>
                <w:rFonts w:ascii="Times New Roman" w:hAnsi="Times New Roman" w:cs="Times New Roman"/>
                <w:sz w:val="24"/>
                <w:szCs w:val="24"/>
              </w:rPr>
              <w:t>Сигнальные карточки (прием «светофор»), индекс-карточки, цветные закладки, ментальные карты, использование «языка жестов» для выражения самооценки на уроке (прием «сигналы рукой») и пр.</w:t>
            </w:r>
          </w:p>
        </w:tc>
      </w:tr>
      <w:tr w:rsidR="00211DEA" w:rsidRPr="00BF6CCA" w:rsidTr="00211DEA">
        <w:tc>
          <w:tcPr>
            <w:tcW w:w="3936" w:type="dxa"/>
          </w:tcPr>
          <w:p w:rsidR="00211DEA" w:rsidRPr="00BF6CCA" w:rsidRDefault="00211DEA" w:rsidP="00211DEA">
            <w:pPr>
              <w:jc w:val="both"/>
              <w:rPr>
                <w:rFonts w:ascii="Times New Roman" w:hAnsi="Times New Roman" w:cs="Times New Roman"/>
                <w:sz w:val="24"/>
                <w:szCs w:val="24"/>
              </w:rPr>
            </w:pPr>
            <w:r w:rsidRPr="00BF6CCA">
              <w:rPr>
                <w:rFonts w:ascii="Times New Roman" w:hAnsi="Times New Roman" w:cs="Times New Roman"/>
                <w:sz w:val="24"/>
                <w:szCs w:val="24"/>
              </w:rPr>
              <w:t>Креативные и контрольно-</w:t>
            </w:r>
          </w:p>
          <w:p w:rsidR="00211DEA" w:rsidRPr="00BF6CCA" w:rsidRDefault="00211DEA" w:rsidP="00211DEA">
            <w:pPr>
              <w:jc w:val="both"/>
              <w:rPr>
                <w:rFonts w:ascii="Times New Roman" w:hAnsi="Times New Roman" w:cs="Times New Roman"/>
                <w:sz w:val="24"/>
                <w:szCs w:val="24"/>
              </w:rPr>
            </w:pPr>
            <w:r w:rsidRPr="00BF6CCA">
              <w:rPr>
                <w:rFonts w:ascii="Times New Roman" w:hAnsi="Times New Roman" w:cs="Times New Roman"/>
                <w:sz w:val="24"/>
                <w:szCs w:val="24"/>
              </w:rPr>
              <w:t>рефлексивные методы</w:t>
            </w:r>
          </w:p>
          <w:p w:rsidR="00211DEA" w:rsidRPr="00BF6CCA" w:rsidRDefault="00211DEA" w:rsidP="00211DEA">
            <w:pPr>
              <w:spacing w:line="276" w:lineRule="auto"/>
              <w:jc w:val="both"/>
              <w:rPr>
                <w:rFonts w:ascii="Times New Roman" w:hAnsi="Times New Roman" w:cs="Times New Roman"/>
                <w:sz w:val="24"/>
                <w:szCs w:val="24"/>
              </w:rPr>
            </w:pPr>
            <w:r w:rsidRPr="00BF6CCA">
              <w:rPr>
                <w:rFonts w:ascii="Times New Roman" w:hAnsi="Times New Roman" w:cs="Times New Roman"/>
                <w:sz w:val="24"/>
                <w:szCs w:val="24"/>
              </w:rPr>
              <w:t>оценивания</w:t>
            </w:r>
          </w:p>
        </w:tc>
        <w:tc>
          <w:tcPr>
            <w:tcW w:w="5918" w:type="dxa"/>
          </w:tcPr>
          <w:p w:rsidR="00211DEA" w:rsidRPr="00BF6CCA" w:rsidRDefault="00211DEA" w:rsidP="00211DEA">
            <w:pPr>
              <w:jc w:val="both"/>
              <w:rPr>
                <w:rFonts w:ascii="Times New Roman" w:hAnsi="Times New Roman" w:cs="Times New Roman"/>
                <w:sz w:val="24"/>
                <w:szCs w:val="24"/>
              </w:rPr>
            </w:pPr>
            <w:r w:rsidRPr="00BF6CCA">
              <w:rPr>
                <w:rFonts w:ascii="Times New Roman" w:hAnsi="Times New Roman" w:cs="Times New Roman"/>
                <w:sz w:val="24"/>
                <w:szCs w:val="24"/>
              </w:rPr>
              <w:t xml:space="preserve">Оценивание с опорой на применение популярных дидактических приемов («мозговой штурм», «шесть шляп мышления», «дерево предсказаний», «фишбоун», «карта понятий», «цепочка заметок», «матрица запоминания», «экран рефлексии», прием «если бы </w:t>
            </w:r>
            <w:r w:rsidR="00C54ADB">
              <w:rPr>
                <w:rFonts w:ascii="Times New Roman" w:hAnsi="Times New Roman" w:cs="Times New Roman"/>
                <w:sz w:val="24"/>
                <w:szCs w:val="24"/>
              </w:rPr>
              <w:br/>
            </w:r>
            <w:r w:rsidRPr="00BF6CCA">
              <w:rPr>
                <w:rFonts w:ascii="Times New Roman" w:hAnsi="Times New Roman" w:cs="Times New Roman"/>
                <w:sz w:val="24"/>
                <w:szCs w:val="24"/>
              </w:rPr>
              <w:t>я был учителем…», «ленты времени», «трехминутная пауза» и др.). Применение исследовательских форм обучения, проектных методик, элективных тестов и др.</w:t>
            </w:r>
          </w:p>
        </w:tc>
      </w:tr>
      <w:tr w:rsidR="00211DEA" w:rsidRPr="00BF6CCA" w:rsidTr="00211DEA">
        <w:tc>
          <w:tcPr>
            <w:tcW w:w="3936" w:type="dxa"/>
          </w:tcPr>
          <w:p w:rsidR="00BF6CCA" w:rsidRPr="00BF6CCA" w:rsidRDefault="00BF6CCA" w:rsidP="00BF6CCA">
            <w:pPr>
              <w:rPr>
                <w:rFonts w:ascii="Times New Roman" w:hAnsi="Times New Roman" w:cs="Times New Roman"/>
                <w:sz w:val="24"/>
                <w:szCs w:val="24"/>
              </w:rPr>
            </w:pPr>
            <w:r w:rsidRPr="00BF6CCA">
              <w:rPr>
                <w:rFonts w:ascii="Times New Roman" w:hAnsi="Times New Roman" w:cs="Times New Roman"/>
                <w:sz w:val="24"/>
                <w:szCs w:val="24"/>
              </w:rPr>
              <w:t>Игровые и интерактивные</w:t>
            </w:r>
          </w:p>
          <w:p w:rsidR="00BF6CCA" w:rsidRPr="00BF6CCA" w:rsidRDefault="00BF6CCA" w:rsidP="00BF6CCA">
            <w:pPr>
              <w:rPr>
                <w:rFonts w:ascii="Times New Roman" w:hAnsi="Times New Roman" w:cs="Times New Roman"/>
                <w:sz w:val="24"/>
                <w:szCs w:val="24"/>
              </w:rPr>
            </w:pPr>
            <w:r w:rsidRPr="00BF6CCA">
              <w:rPr>
                <w:rFonts w:ascii="Times New Roman" w:hAnsi="Times New Roman" w:cs="Times New Roman"/>
                <w:sz w:val="24"/>
                <w:szCs w:val="24"/>
              </w:rPr>
              <w:t>методы оценивания</w:t>
            </w:r>
          </w:p>
          <w:p w:rsidR="00211DEA" w:rsidRPr="00BF6CCA" w:rsidRDefault="00211DEA" w:rsidP="00BF6CCA">
            <w:pPr>
              <w:rPr>
                <w:rFonts w:ascii="Times New Roman" w:hAnsi="Times New Roman" w:cs="Times New Roman"/>
                <w:sz w:val="24"/>
                <w:szCs w:val="24"/>
              </w:rPr>
            </w:pPr>
          </w:p>
        </w:tc>
        <w:tc>
          <w:tcPr>
            <w:tcW w:w="5918" w:type="dxa"/>
          </w:tcPr>
          <w:p w:rsidR="00211DEA" w:rsidRPr="00BF6CCA" w:rsidRDefault="00211DEA" w:rsidP="00211DEA">
            <w:pPr>
              <w:ind w:left="100"/>
              <w:jc w:val="both"/>
              <w:rPr>
                <w:rFonts w:ascii="Times New Roman" w:hAnsi="Times New Roman" w:cs="Times New Roman"/>
                <w:sz w:val="24"/>
                <w:szCs w:val="24"/>
              </w:rPr>
            </w:pPr>
            <w:r w:rsidRPr="00BF6CCA">
              <w:rPr>
                <w:rFonts w:ascii="Times New Roman" w:eastAsia="Times New Roman" w:hAnsi="Times New Roman" w:cs="Times New Roman"/>
                <w:sz w:val="24"/>
                <w:szCs w:val="24"/>
              </w:rPr>
              <w:t>Применение геймификации и игровых сервисов, ситуационно-ролевых игр и т. п.</w:t>
            </w:r>
          </w:p>
        </w:tc>
      </w:tr>
      <w:tr w:rsidR="00211DEA" w:rsidRPr="00BF6CCA" w:rsidTr="00211DEA">
        <w:tc>
          <w:tcPr>
            <w:tcW w:w="3936" w:type="dxa"/>
          </w:tcPr>
          <w:p w:rsidR="00BF6CCA" w:rsidRPr="00BF6CCA" w:rsidRDefault="00BF6CCA" w:rsidP="00BF6CCA">
            <w:pPr>
              <w:rPr>
                <w:rFonts w:ascii="Times New Roman" w:hAnsi="Times New Roman" w:cs="Times New Roman"/>
                <w:sz w:val="24"/>
                <w:szCs w:val="24"/>
              </w:rPr>
            </w:pPr>
            <w:r w:rsidRPr="00BF6CCA">
              <w:rPr>
                <w:rFonts w:ascii="Times New Roman" w:hAnsi="Times New Roman" w:cs="Times New Roman"/>
                <w:sz w:val="24"/>
                <w:szCs w:val="24"/>
              </w:rPr>
              <w:t>Цифровые методы оценивания</w:t>
            </w:r>
          </w:p>
          <w:p w:rsidR="00211DEA" w:rsidRPr="00BF6CCA" w:rsidRDefault="00211DEA" w:rsidP="00211DEA">
            <w:pPr>
              <w:rPr>
                <w:rFonts w:ascii="Times New Roman" w:eastAsia="Times New Roman" w:hAnsi="Times New Roman" w:cs="Times New Roman"/>
                <w:w w:val="99"/>
                <w:sz w:val="24"/>
                <w:szCs w:val="24"/>
              </w:rPr>
            </w:pPr>
          </w:p>
        </w:tc>
        <w:tc>
          <w:tcPr>
            <w:tcW w:w="5918" w:type="dxa"/>
          </w:tcPr>
          <w:p w:rsidR="00211DEA" w:rsidRPr="00BF6CCA" w:rsidRDefault="00211DEA" w:rsidP="00211DEA">
            <w:pPr>
              <w:ind w:left="100"/>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Использование цифровых тестовых сервисов (Letstest, Learning Apps.org и т. п.), конструкторов тестов, компьютеро-опосредованных инструментов и систем  формирующего оценивания. Адаптивное  тестирование. Ведение блогов и т. п.</w:t>
            </w:r>
          </w:p>
        </w:tc>
      </w:tr>
      <w:tr w:rsidR="00211DEA" w:rsidRPr="00BF6CCA" w:rsidTr="00211DEA">
        <w:tc>
          <w:tcPr>
            <w:tcW w:w="3936" w:type="dxa"/>
          </w:tcPr>
          <w:p w:rsidR="00211DEA" w:rsidRPr="00BF6CCA" w:rsidRDefault="00BF6CCA" w:rsidP="00211DEA">
            <w:pPr>
              <w:rPr>
                <w:rFonts w:ascii="Times New Roman" w:eastAsia="Times New Roman" w:hAnsi="Times New Roman" w:cs="Times New Roman"/>
                <w:w w:val="99"/>
                <w:sz w:val="24"/>
                <w:szCs w:val="24"/>
              </w:rPr>
            </w:pPr>
            <w:r w:rsidRPr="00BF6CCA">
              <w:rPr>
                <w:rFonts w:ascii="Times New Roman" w:hAnsi="Times New Roman" w:cs="Times New Roman"/>
                <w:sz w:val="24"/>
                <w:szCs w:val="24"/>
              </w:rPr>
              <w:t>Стратегии взаимодействия</w:t>
            </w:r>
          </w:p>
        </w:tc>
        <w:tc>
          <w:tcPr>
            <w:tcW w:w="5918" w:type="dxa"/>
          </w:tcPr>
          <w:p w:rsidR="00211DEA" w:rsidRPr="00BF6CCA" w:rsidRDefault="00211DEA" w:rsidP="00211DEA">
            <w:pPr>
              <w:ind w:left="100"/>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Групповые методы оценивания, взаимооценивание (приемы «две звезды и желание», «лист самооценивания навыков сотрудничества») и др.</w:t>
            </w:r>
          </w:p>
        </w:tc>
      </w:tr>
    </w:tbl>
    <w:p w:rsidR="00D961AA" w:rsidRPr="00380DE4" w:rsidRDefault="00D961AA" w:rsidP="00211DEA">
      <w:pPr>
        <w:spacing w:after="0"/>
        <w:jc w:val="both"/>
        <w:rPr>
          <w:rFonts w:ascii="Times New Roman" w:hAnsi="Times New Roman" w:cs="Times New Roman"/>
          <w:sz w:val="28"/>
          <w:szCs w:val="28"/>
        </w:rPr>
      </w:pPr>
    </w:p>
    <w:p w:rsidR="00A728CA" w:rsidRPr="00A728CA" w:rsidRDefault="00A728CA" w:rsidP="00A728CA">
      <w:pPr>
        <w:spacing w:after="0"/>
        <w:jc w:val="both"/>
        <w:rPr>
          <w:rFonts w:ascii="Times New Roman" w:hAnsi="Times New Roman" w:cs="Times New Roman"/>
          <w:sz w:val="28"/>
          <w:szCs w:val="28"/>
        </w:rPr>
      </w:pPr>
      <w:r w:rsidRPr="00A728CA">
        <w:rPr>
          <w:rFonts w:ascii="Times New Roman" w:hAnsi="Times New Roman" w:cs="Times New Roman"/>
          <w:sz w:val="28"/>
          <w:szCs w:val="28"/>
        </w:rPr>
        <w:t xml:space="preserve">Формирующее оценивание основывается на критериях и эталонах. </w:t>
      </w:r>
    </w:p>
    <w:p w:rsidR="00A728CA" w:rsidRPr="00A728CA" w:rsidRDefault="00A728CA" w:rsidP="00A728CA">
      <w:pPr>
        <w:spacing w:after="0"/>
        <w:jc w:val="both"/>
        <w:rPr>
          <w:rFonts w:ascii="Times New Roman" w:hAnsi="Times New Roman" w:cs="Times New Roman"/>
          <w:sz w:val="28"/>
          <w:szCs w:val="28"/>
        </w:rPr>
      </w:pPr>
      <w:r w:rsidRPr="00A728CA">
        <w:rPr>
          <w:rFonts w:ascii="Times New Roman" w:hAnsi="Times New Roman" w:cs="Times New Roman"/>
          <w:sz w:val="28"/>
          <w:szCs w:val="28"/>
        </w:rPr>
        <w:t>Система критериального оценивания должна давать возможность:</w:t>
      </w:r>
    </w:p>
    <w:p w:rsidR="00A728CA" w:rsidRPr="00A728CA" w:rsidRDefault="00A728CA" w:rsidP="00A728CA">
      <w:pPr>
        <w:spacing w:after="0"/>
        <w:jc w:val="both"/>
        <w:rPr>
          <w:rFonts w:ascii="Times New Roman" w:hAnsi="Times New Roman" w:cs="Times New Roman"/>
          <w:sz w:val="28"/>
          <w:szCs w:val="28"/>
        </w:rPr>
      </w:pPr>
      <w:r w:rsidRPr="00A728CA">
        <w:rPr>
          <w:rFonts w:ascii="Times New Roman" w:hAnsi="Times New Roman" w:cs="Times New Roman"/>
          <w:sz w:val="28"/>
          <w:szCs w:val="28"/>
        </w:rPr>
        <w:t>•</w:t>
      </w:r>
      <w:r w:rsidRPr="00A728CA">
        <w:rPr>
          <w:rFonts w:ascii="Times New Roman" w:hAnsi="Times New Roman" w:cs="Times New Roman"/>
          <w:sz w:val="28"/>
          <w:szCs w:val="28"/>
        </w:rPr>
        <w:tab/>
        <w:t>определить, насколько успешно усвоен тот или иной учебный материал;</w:t>
      </w:r>
    </w:p>
    <w:p w:rsidR="00A728CA" w:rsidRPr="00A728CA" w:rsidRDefault="00A728CA" w:rsidP="00A728CA">
      <w:pPr>
        <w:spacing w:after="0"/>
        <w:jc w:val="both"/>
        <w:rPr>
          <w:rFonts w:ascii="Times New Roman" w:hAnsi="Times New Roman" w:cs="Times New Roman"/>
          <w:sz w:val="28"/>
          <w:szCs w:val="28"/>
        </w:rPr>
      </w:pPr>
      <w:r w:rsidRPr="00A728CA">
        <w:rPr>
          <w:rFonts w:ascii="Times New Roman" w:hAnsi="Times New Roman" w:cs="Times New Roman"/>
          <w:sz w:val="28"/>
          <w:szCs w:val="28"/>
        </w:rPr>
        <w:t>•</w:t>
      </w:r>
      <w:r w:rsidRPr="00A728CA">
        <w:rPr>
          <w:rFonts w:ascii="Times New Roman" w:hAnsi="Times New Roman" w:cs="Times New Roman"/>
          <w:sz w:val="28"/>
          <w:szCs w:val="28"/>
        </w:rPr>
        <w:tab/>
        <w:t>определить, сформирован ли тот или иной практический навык;</w:t>
      </w:r>
    </w:p>
    <w:p w:rsidR="00835203" w:rsidRPr="00380DE4" w:rsidRDefault="00A728CA" w:rsidP="00A728CA">
      <w:pPr>
        <w:spacing w:after="0"/>
        <w:jc w:val="both"/>
        <w:rPr>
          <w:rFonts w:ascii="Times New Roman" w:hAnsi="Times New Roman" w:cs="Times New Roman"/>
          <w:sz w:val="28"/>
          <w:szCs w:val="28"/>
        </w:rPr>
      </w:pPr>
      <w:r w:rsidRPr="00A728CA">
        <w:rPr>
          <w:rFonts w:ascii="Times New Roman" w:hAnsi="Times New Roman" w:cs="Times New Roman"/>
          <w:sz w:val="28"/>
          <w:szCs w:val="28"/>
        </w:rPr>
        <w:t>•</w:t>
      </w:r>
      <w:r w:rsidRPr="00A728CA">
        <w:rPr>
          <w:rFonts w:ascii="Times New Roman" w:hAnsi="Times New Roman" w:cs="Times New Roman"/>
          <w:sz w:val="28"/>
          <w:szCs w:val="28"/>
        </w:rPr>
        <w:tab/>
        <w:t>сверить достигнутый обучающимся уровень, заложенный в учебную задачу (комплекс учебных задач).</w:t>
      </w:r>
    </w:p>
    <w:p w:rsidR="000978D0" w:rsidRPr="00380DE4" w:rsidRDefault="00380DE4" w:rsidP="00A21648">
      <w:pPr>
        <w:spacing w:after="0"/>
        <w:jc w:val="center"/>
        <w:rPr>
          <w:rFonts w:ascii="Times New Roman" w:hAnsi="Times New Roman" w:cs="Times New Roman"/>
          <w:i/>
          <w:sz w:val="28"/>
          <w:szCs w:val="28"/>
        </w:rPr>
      </w:pPr>
      <w:r w:rsidRPr="00380DE4">
        <w:rPr>
          <w:rFonts w:ascii="Times New Roman" w:hAnsi="Times New Roman" w:cs="Times New Roman"/>
          <w:i/>
          <w:sz w:val="28"/>
          <w:szCs w:val="28"/>
        </w:rPr>
        <w:t xml:space="preserve">Этапы </w:t>
      </w:r>
      <w:r>
        <w:rPr>
          <w:rFonts w:ascii="Times New Roman" w:hAnsi="Times New Roman" w:cs="Times New Roman"/>
          <w:i/>
          <w:sz w:val="28"/>
          <w:szCs w:val="28"/>
        </w:rPr>
        <w:t xml:space="preserve">технологии </w:t>
      </w:r>
      <w:r w:rsidRPr="00380DE4">
        <w:rPr>
          <w:rFonts w:ascii="Times New Roman" w:hAnsi="Times New Roman" w:cs="Times New Roman"/>
          <w:i/>
          <w:sz w:val="28"/>
          <w:szCs w:val="28"/>
        </w:rPr>
        <w:t>формирующего оценивания</w:t>
      </w:r>
    </w:p>
    <w:p w:rsidR="00380DE4" w:rsidRPr="00380DE4" w:rsidRDefault="00380DE4" w:rsidP="00380DE4">
      <w:pPr>
        <w:shd w:val="clear" w:color="auto" w:fill="FFFFFF"/>
        <w:spacing w:after="0"/>
        <w:rPr>
          <w:rFonts w:ascii="Times New Roman" w:eastAsia="Times New Roman" w:hAnsi="Times New Roman" w:cs="Times New Roman"/>
          <w:color w:val="1A1A1A"/>
          <w:sz w:val="23"/>
          <w:szCs w:val="23"/>
        </w:rPr>
      </w:pPr>
      <w:r>
        <w:rPr>
          <w:rFonts w:ascii="Times New Roman" w:eastAsia="Times New Roman" w:hAnsi="Times New Roman" w:cs="Times New Roman"/>
          <w:color w:val="1A1A1A"/>
          <w:sz w:val="23"/>
          <w:szCs w:val="23"/>
        </w:rPr>
        <w:t xml:space="preserve"> </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Шаг 1. Планирование достижения образовательных результатов обучающихся по темам.</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Шаг 2. Формулировка цели урока как условия достижения образовательных результатов деятельности обучающихся.</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Шаг 3 Формулировка задач урока как последовательности шагов деятельности учащихся.</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Шаг 4 Определение конкретных критериев оценивания деятельности обучающихся на уроке.</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 xml:space="preserve">Шаг 5 Оценивание деятельности обучающихся в соответствии </w:t>
      </w:r>
      <w:r w:rsidR="00C54ADB">
        <w:rPr>
          <w:rFonts w:ascii="Times New Roman" w:eastAsia="Times New Roman" w:hAnsi="Times New Roman" w:cs="Times New Roman"/>
          <w:color w:val="1A1A1A"/>
          <w:sz w:val="28"/>
          <w:szCs w:val="28"/>
        </w:rPr>
        <w:br/>
      </w:r>
      <w:r w:rsidRPr="00380DE4">
        <w:rPr>
          <w:rFonts w:ascii="Times New Roman" w:eastAsia="Times New Roman" w:hAnsi="Times New Roman" w:cs="Times New Roman"/>
          <w:color w:val="1A1A1A"/>
          <w:sz w:val="28"/>
          <w:szCs w:val="28"/>
        </w:rPr>
        <w:t>с критериями.</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 xml:space="preserve">Шаг 6 Осуществление обратной связи (от учителя к ученику, от ученика </w:t>
      </w:r>
      <w:r w:rsidR="00C54ADB">
        <w:rPr>
          <w:rFonts w:ascii="Times New Roman" w:eastAsia="Times New Roman" w:hAnsi="Times New Roman" w:cs="Times New Roman"/>
          <w:color w:val="1A1A1A"/>
          <w:sz w:val="28"/>
          <w:szCs w:val="28"/>
        </w:rPr>
        <w:br/>
      </w:r>
      <w:r w:rsidRPr="00380DE4">
        <w:rPr>
          <w:rFonts w:ascii="Times New Roman" w:eastAsia="Times New Roman" w:hAnsi="Times New Roman" w:cs="Times New Roman"/>
          <w:color w:val="1A1A1A"/>
          <w:sz w:val="28"/>
          <w:szCs w:val="28"/>
        </w:rPr>
        <w:t>к ученику, от ученика к ученику).</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lastRenderedPageBreak/>
        <w:t>Шаг 7 Сравнение результатов обучающихся с предыдущим уровнем их достижений.</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Шаг 8 Определение места обучающегося на пути достижения поставленной цели.</w:t>
      </w:r>
    </w:p>
    <w:p w:rsidR="00380DE4" w:rsidRPr="00380DE4" w:rsidRDefault="00380DE4" w:rsidP="00380DE4">
      <w:pPr>
        <w:shd w:val="clear" w:color="auto" w:fill="FFFFFF"/>
        <w:spacing w:after="0"/>
        <w:ind w:firstLine="567"/>
        <w:jc w:val="both"/>
        <w:rPr>
          <w:rFonts w:ascii="Times New Roman" w:eastAsia="Times New Roman" w:hAnsi="Times New Roman" w:cs="Times New Roman"/>
          <w:color w:val="1A1A1A"/>
          <w:sz w:val="28"/>
          <w:szCs w:val="28"/>
        </w:rPr>
      </w:pPr>
      <w:r w:rsidRPr="00380DE4">
        <w:rPr>
          <w:rFonts w:ascii="Times New Roman" w:eastAsia="Times New Roman" w:hAnsi="Times New Roman" w:cs="Times New Roman"/>
          <w:color w:val="1A1A1A"/>
          <w:sz w:val="28"/>
          <w:szCs w:val="28"/>
        </w:rPr>
        <w:t>Шаг 9 Корректировка образовательного маршрута обучающегося. Приёмы формирующего оценивания</w:t>
      </w:r>
      <w:r>
        <w:rPr>
          <w:rFonts w:ascii="Times New Roman" w:eastAsia="Times New Roman" w:hAnsi="Times New Roman" w:cs="Times New Roman"/>
          <w:color w:val="1A1A1A"/>
          <w:sz w:val="28"/>
          <w:szCs w:val="28"/>
        </w:rPr>
        <w:t>.</w:t>
      </w:r>
    </w:p>
    <w:p w:rsidR="00380DE4" w:rsidRDefault="00380DE4" w:rsidP="00A21648">
      <w:pPr>
        <w:spacing w:after="0"/>
        <w:jc w:val="center"/>
        <w:rPr>
          <w:rFonts w:ascii="Times New Roman" w:hAnsi="Times New Roman" w:cs="Times New Roman"/>
          <w:sz w:val="28"/>
          <w:szCs w:val="28"/>
        </w:rPr>
      </w:pPr>
    </w:p>
    <w:p w:rsidR="006277B4" w:rsidRDefault="006277B4" w:rsidP="00CF41EF">
      <w:pPr>
        <w:pStyle w:val="a3"/>
        <w:numPr>
          <w:ilvl w:val="1"/>
          <w:numId w:val="16"/>
        </w:numPr>
        <w:spacing w:after="0" w:line="276" w:lineRule="auto"/>
        <w:jc w:val="center"/>
        <w:rPr>
          <w:rFonts w:ascii="Times New Roman" w:hAnsi="Times New Roman"/>
          <w:b/>
          <w:sz w:val="28"/>
          <w:szCs w:val="28"/>
        </w:rPr>
      </w:pPr>
      <w:r w:rsidRPr="00380DE4">
        <w:rPr>
          <w:rFonts w:ascii="Times New Roman" w:hAnsi="Times New Roman"/>
          <w:b/>
          <w:sz w:val="28"/>
          <w:szCs w:val="28"/>
        </w:rPr>
        <w:t>Метапредметные результаты обучения</w:t>
      </w:r>
    </w:p>
    <w:p w:rsidR="00A728CA" w:rsidRPr="00380DE4" w:rsidRDefault="00A728CA" w:rsidP="00A728CA">
      <w:pPr>
        <w:pStyle w:val="a3"/>
        <w:spacing w:after="0" w:line="276" w:lineRule="auto"/>
        <w:ind w:left="1440"/>
        <w:rPr>
          <w:rFonts w:ascii="Times New Roman" w:hAnsi="Times New Roman"/>
          <w:b/>
          <w:sz w:val="28"/>
          <w:szCs w:val="28"/>
        </w:rPr>
      </w:pPr>
    </w:p>
    <w:p w:rsidR="00FB3052" w:rsidRPr="00380DE4" w:rsidRDefault="00FB3052" w:rsidP="00A21648">
      <w:pPr>
        <w:spacing w:after="0"/>
        <w:ind w:firstLine="709"/>
        <w:jc w:val="both"/>
        <w:rPr>
          <w:rFonts w:ascii="Times New Roman" w:hAnsi="Times New Roman" w:cs="Times New Roman"/>
          <w:bCs/>
          <w:sz w:val="28"/>
          <w:szCs w:val="28"/>
        </w:rPr>
      </w:pPr>
      <w:r w:rsidRPr="00380DE4">
        <w:rPr>
          <w:rFonts w:ascii="Times New Roman" w:hAnsi="Times New Roman" w:cs="Times New Roman"/>
          <w:bCs/>
          <w:sz w:val="28"/>
          <w:szCs w:val="28"/>
        </w:rPr>
        <w:t xml:space="preserve">В стремительно изменяющемся обществе на первый план в образовании выходят развитие и воспитание мобильной нравственной личности, которая непрерывно осваивает новые знания и компетенции. Этому способствуют метапредметные результаты, которые согласно ФГОС ООО </w:t>
      </w:r>
      <w:r w:rsidR="00C54ADB" w:rsidRPr="00C54ADB">
        <w:rPr>
          <w:rFonts w:ascii="Times New Roman" w:hAnsi="Times New Roman" w:cs="Times New Roman"/>
          <w:bCs/>
          <w:sz w:val="28"/>
          <w:szCs w:val="28"/>
        </w:rPr>
        <w:t xml:space="preserve">[3] </w:t>
      </w:r>
      <w:r w:rsidRPr="00380DE4">
        <w:rPr>
          <w:rFonts w:ascii="Times New Roman" w:hAnsi="Times New Roman" w:cs="Times New Roman"/>
          <w:bCs/>
          <w:sz w:val="28"/>
          <w:szCs w:val="28"/>
        </w:rPr>
        <w:t>должны демонстрировать выпускники в качестве главного итога обучения в школе.</w:t>
      </w:r>
    </w:p>
    <w:p w:rsidR="00FB3052" w:rsidRDefault="00FB3052" w:rsidP="00A21648">
      <w:pPr>
        <w:spacing w:after="0"/>
        <w:ind w:firstLine="567"/>
        <w:jc w:val="both"/>
        <w:rPr>
          <w:rFonts w:ascii="Times New Roman" w:hAnsi="Times New Roman" w:cs="Times New Roman"/>
          <w:bCs/>
          <w:sz w:val="28"/>
          <w:szCs w:val="28"/>
        </w:rPr>
      </w:pPr>
      <w:r w:rsidRPr="00380DE4">
        <w:rPr>
          <w:rFonts w:ascii="Times New Roman" w:hAnsi="Times New Roman" w:cs="Times New Roman"/>
          <w:bCs/>
          <w:sz w:val="28"/>
          <w:szCs w:val="28"/>
        </w:rPr>
        <w:t>Метапредметность обозначает надпредметную сущность полученных знаний и всего образования в целом. Она формируется не на одном школьном предмете, а в ходе всего обучения. Метапредметными знаниями пользуются не только в школе для решения образовательных задач, но и в повседневной жизни.</w:t>
      </w:r>
    </w:p>
    <w:p w:rsidR="00FB3052" w:rsidRPr="00380DE4" w:rsidRDefault="00FB3052" w:rsidP="00A21648">
      <w:pPr>
        <w:spacing w:after="0"/>
        <w:ind w:firstLine="567"/>
        <w:jc w:val="both"/>
        <w:rPr>
          <w:rFonts w:ascii="Times New Roman" w:hAnsi="Times New Roman" w:cs="Times New Roman"/>
          <w:bCs/>
          <w:sz w:val="28"/>
          <w:szCs w:val="28"/>
        </w:rPr>
      </w:pPr>
      <w:r w:rsidRPr="00380DE4">
        <w:rPr>
          <w:rFonts w:ascii="Times New Roman" w:hAnsi="Times New Roman" w:cs="Times New Roman"/>
          <w:bCs/>
          <w:sz w:val="28"/>
          <w:szCs w:val="28"/>
        </w:rPr>
        <w:t xml:space="preserve">Закономерным результатом обучения становится не только освоение предметов школьной программы, но и формирование личности </w:t>
      </w:r>
      <w:r w:rsidR="00C54ADB" w:rsidRPr="00C54ADB">
        <w:rPr>
          <w:rFonts w:ascii="Times New Roman" w:hAnsi="Times New Roman" w:cs="Times New Roman"/>
          <w:bCs/>
          <w:sz w:val="28"/>
          <w:szCs w:val="28"/>
        </w:rPr>
        <w:br/>
      </w:r>
      <w:r w:rsidRPr="00380DE4">
        <w:rPr>
          <w:rFonts w:ascii="Times New Roman" w:hAnsi="Times New Roman" w:cs="Times New Roman"/>
          <w:bCs/>
          <w:sz w:val="28"/>
          <w:szCs w:val="28"/>
        </w:rPr>
        <w:t xml:space="preserve">в метапредметном аспекте. Происходит синтез педагогических </w:t>
      </w:r>
      <w:r w:rsidR="00C54ADB" w:rsidRPr="00C54ADB">
        <w:rPr>
          <w:rFonts w:ascii="Times New Roman" w:hAnsi="Times New Roman" w:cs="Times New Roman"/>
          <w:bCs/>
          <w:sz w:val="28"/>
          <w:szCs w:val="28"/>
        </w:rPr>
        <w:br/>
      </w:r>
      <w:r w:rsidRPr="00380DE4">
        <w:rPr>
          <w:rFonts w:ascii="Times New Roman" w:hAnsi="Times New Roman" w:cs="Times New Roman"/>
          <w:bCs/>
          <w:sz w:val="28"/>
          <w:szCs w:val="28"/>
        </w:rPr>
        <w:t xml:space="preserve">и психологических целей воспитания учащихся, предметные, личностные </w:t>
      </w:r>
      <w:r w:rsidR="00C54ADB" w:rsidRPr="00C54ADB">
        <w:rPr>
          <w:rFonts w:ascii="Times New Roman" w:hAnsi="Times New Roman" w:cs="Times New Roman"/>
          <w:bCs/>
          <w:sz w:val="28"/>
          <w:szCs w:val="28"/>
        </w:rPr>
        <w:br/>
      </w:r>
      <w:r w:rsidRPr="00380DE4">
        <w:rPr>
          <w:rFonts w:ascii="Times New Roman" w:hAnsi="Times New Roman" w:cs="Times New Roman"/>
          <w:bCs/>
          <w:sz w:val="28"/>
          <w:szCs w:val="28"/>
        </w:rPr>
        <w:t xml:space="preserve">и метапредметные задачи объединяются в одно целое, которое лежит в основе воспитания современной личности на всех ступенях обучения.  </w:t>
      </w:r>
    </w:p>
    <w:p w:rsidR="00FB3052" w:rsidRPr="00380DE4" w:rsidRDefault="00FB3052" w:rsidP="00A21648">
      <w:pPr>
        <w:spacing w:after="0"/>
        <w:ind w:firstLine="567"/>
        <w:jc w:val="both"/>
        <w:rPr>
          <w:rFonts w:ascii="Times New Roman" w:hAnsi="Times New Roman" w:cs="Times New Roman"/>
          <w:bCs/>
          <w:sz w:val="28"/>
          <w:szCs w:val="28"/>
        </w:rPr>
      </w:pPr>
      <w:r w:rsidRPr="00380DE4">
        <w:rPr>
          <w:rFonts w:ascii="Times New Roman" w:hAnsi="Times New Roman" w:cs="Times New Roman"/>
          <w:sz w:val="28"/>
          <w:szCs w:val="28"/>
        </w:rPr>
        <w:t>Согласно требованиям ФГОС ООО (2022) на этапе основной школы</w:t>
      </w:r>
      <w:r w:rsidR="00900D14" w:rsidRPr="00380DE4">
        <w:rPr>
          <w:rFonts w:ascii="Times New Roman" w:hAnsi="Times New Roman" w:cs="Times New Roman"/>
          <w:sz w:val="28"/>
          <w:szCs w:val="28"/>
        </w:rPr>
        <w:t>,</w:t>
      </w:r>
      <w:r w:rsidRPr="00380DE4">
        <w:rPr>
          <w:rFonts w:ascii="Times New Roman" w:hAnsi="Times New Roman" w:cs="Times New Roman"/>
          <w:sz w:val="28"/>
          <w:szCs w:val="28"/>
        </w:rPr>
        <w:t xml:space="preserve"> обучающиеся должны освоить комплекс метапредметных компетенций, обеспечивающих готовность и способность регулировать процесс собственного обучения, включая формирование познавательных и регулятивных универсальных учебных действий (УУД), межпредметных понятий, навыков учебной и оценочной самостоятельности</w:t>
      </w:r>
      <w:r w:rsidR="00C54ADB">
        <w:rPr>
          <w:rFonts w:ascii="Times New Roman" w:hAnsi="Times New Roman" w:cs="Times New Roman"/>
          <w:sz w:val="28"/>
          <w:szCs w:val="28"/>
        </w:rPr>
        <w:t xml:space="preserve"> </w:t>
      </w:r>
      <w:r w:rsidR="00C54ADB" w:rsidRPr="00C54ADB">
        <w:rPr>
          <w:rFonts w:ascii="Times New Roman" w:hAnsi="Times New Roman" w:cs="Times New Roman"/>
          <w:sz w:val="28"/>
          <w:szCs w:val="28"/>
        </w:rPr>
        <w:t>[3]</w:t>
      </w:r>
      <w:r w:rsidRPr="00380DE4">
        <w:rPr>
          <w:rFonts w:ascii="Times New Roman" w:hAnsi="Times New Roman" w:cs="Times New Roman"/>
          <w:sz w:val="28"/>
          <w:szCs w:val="28"/>
        </w:rPr>
        <w:t>.</w:t>
      </w:r>
    </w:p>
    <w:p w:rsidR="00900D14" w:rsidRPr="00380DE4" w:rsidRDefault="00900D14"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Метапредметные результаты (по А.Г. Асмолову)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r w:rsidR="00C54ADB" w:rsidRPr="00C54ADB">
        <w:rPr>
          <w:rFonts w:ascii="Times New Roman" w:hAnsi="Times New Roman" w:cs="Times New Roman"/>
          <w:sz w:val="28"/>
          <w:szCs w:val="28"/>
        </w:rPr>
        <w:t xml:space="preserve"> [23]</w:t>
      </w:r>
      <w:r w:rsidRPr="00380DE4">
        <w:rPr>
          <w:rFonts w:ascii="Times New Roman" w:hAnsi="Times New Roman" w:cs="Times New Roman"/>
          <w:sz w:val="28"/>
          <w:szCs w:val="28"/>
        </w:rPr>
        <w:t xml:space="preserve">. </w:t>
      </w:r>
    </w:p>
    <w:p w:rsidR="00900D14" w:rsidRPr="00380DE4" w:rsidRDefault="00900D14"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Универсальные учебные действия — это и есть метаумения, которые </w:t>
      </w:r>
      <w:r w:rsidR="00C54ADB" w:rsidRPr="00C54ADB">
        <w:rPr>
          <w:rFonts w:ascii="Times New Roman" w:hAnsi="Times New Roman" w:cs="Times New Roman"/>
          <w:sz w:val="28"/>
          <w:szCs w:val="28"/>
        </w:rPr>
        <w:br/>
      </w:r>
      <w:r w:rsidRPr="00380DE4">
        <w:rPr>
          <w:rFonts w:ascii="Times New Roman" w:hAnsi="Times New Roman" w:cs="Times New Roman"/>
          <w:sz w:val="28"/>
          <w:szCs w:val="28"/>
        </w:rPr>
        <w:t>в стандарте являются основой метапредметных результатов освоения основной образовательной программы.</w:t>
      </w:r>
    </w:p>
    <w:p w:rsidR="00CB7108" w:rsidRPr="00380DE4" w:rsidRDefault="00900D14"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lastRenderedPageBreak/>
        <w:t xml:space="preserve">Метапредметные результаты образовательной деятельности проявляются в освоении учащимися обобщенных способов действий с учебным материалом, позволяющих им успешно решать учебные и учебно-практические задачи, как </w:t>
      </w:r>
      <w:r w:rsidR="00C54ADB" w:rsidRPr="00C54ADB">
        <w:rPr>
          <w:rFonts w:ascii="Times New Roman" w:hAnsi="Times New Roman" w:cs="Times New Roman"/>
          <w:sz w:val="28"/>
          <w:szCs w:val="28"/>
        </w:rPr>
        <w:br/>
      </w:r>
      <w:r w:rsidRPr="00380DE4">
        <w:rPr>
          <w:rFonts w:ascii="Times New Roman" w:hAnsi="Times New Roman" w:cs="Times New Roman"/>
          <w:sz w:val="28"/>
          <w:szCs w:val="28"/>
        </w:rPr>
        <w:t xml:space="preserve">в рамках образовательного процесса, так и в реальной жизни. </w:t>
      </w:r>
    </w:p>
    <w:p w:rsidR="00900D14" w:rsidRPr="00380DE4" w:rsidRDefault="00900D14"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Согласно требованиям ФГОС ООО метапредметные результаты группируются по видам универсальных учебных действий: </w:t>
      </w:r>
    </w:p>
    <w:p w:rsidR="00900D14" w:rsidRPr="00380DE4" w:rsidRDefault="00900D14"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 овладение универсальными учебными познавательными действиями </w:t>
      </w:r>
      <w:r w:rsidR="00C54ADB" w:rsidRPr="00C54ADB">
        <w:rPr>
          <w:rFonts w:ascii="Times New Roman" w:hAnsi="Times New Roman" w:cs="Times New Roman"/>
          <w:sz w:val="28"/>
          <w:szCs w:val="28"/>
        </w:rPr>
        <w:br/>
      </w:r>
      <w:r w:rsidRPr="00380DE4">
        <w:rPr>
          <w:rFonts w:ascii="Times New Roman" w:hAnsi="Times New Roman" w:cs="Times New Roman"/>
          <w:sz w:val="28"/>
          <w:szCs w:val="28"/>
        </w:rPr>
        <w:t xml:space="preserve">- базовые логические, базовые исследовательские, работа с информацией; </w:t>
      </w:r>
    </w:p>
    <w:p w:rsidR="00900D14" w:rsidRPr="00380DE4" w:rsidRDefault="00900D14"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 овладение универсальными учебными коммуникативными действиями </w:t>
      </w:r>
      <w:r w:rsidR="00C54ADB" w:rsidRPr="00C54ADB">
        <w:rPr>
          <w:rFonts w:ascii="Times New Roman" w:hAnsi="Times New Roman" w:cs="Times New Roman"/>
          <w:sz w:val="28"/>
          <w:szCs w:val="28"/>
        </w:rPr>
        <w:br/>
      </w:r>
      <w:r w:rsidRPr="00380DE4">
        <w:rPr>
          <w:rFonts w:ascii="Times New Roman" w:hAnsi="Times New Roman" w:cs="Times New Roman"/>
          <w:sz w:val="28"/>
          <w:szCs w:val="28"/>
        </w:rPr>
        <w:t xml:space="preserve">- общение, совместная деятельность; </w:t>
      </w:r>
    </w:p>
    <w:p w:rsidR="00900D14" w:rsidRPr="00380DE4" w:rsidRDefault="00900D14"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 овладение универсальными учебными регулятивными действиями </w:t>
      </w:r>
      <w:r w:rsidR="00C54ADB" w:rsidRPr="00C54ADB">
        <w:rPr>
          <w:rFonts w:ascii="Times New Roman" w:hAnsi="Times New Roman" w:cs="Times New Roman"/>
          <w:sz w:val="28"/>
          <w:szCs w:val="28"/>
        </w:rPr>
        <w:br/>
      </w:r>
      <w:r w:rsidRPr="00380DE4">
        <w:rPr>
          <w:rFonts w:ascii="Times New Roman" w:hAnsi="Times New Roman" w:cs="Times New Roman"/>
          <w:sz w:val="28"/>
          <w:szCs w:val="28"/>
        </w:rPr>
        <w:t>- самоорганизация, самоконтроль.</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Метапредметные результаты освоения программы основного общего образования согласно ФГОС ООО, в том числе адаптированной, должны отражать: </w:t>
      </w:r>
    </w:p>
    <w:p w:rsidR="002E2CD3"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b/>
          <w:sz w:val="28"/>
          <w:szCs w:val="28"/>
        </w:rPr>
        <w:t>Овладение универсальными учебными познавательными действиями:</w:t>
      </w:r>
      <w:r w:rsidRPr="00380DE4">
        <w:rPr>
          <w:rFonts w:ascii="Times New Roman" w:hAnsi="Times New Roman" w:cs="Times New Roman"/>
          <w:sz w:val="28"/>
          <w:szCs w:val="28"/>
        </w:rPr>
        <w:t xml:space="preserve">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1) базовые логические действия: выявлять и характеризовать существенные признаки объектов (явлений);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w:t>
      </w:r>
      <w:r w:rsidR="00C54ADB" w:rsidRPr="00C54ADB">
        <w:rPr>
          <w:rFonts w:ascii="Times New Roman" w:hAnsi="Times New Roman" w:cs="Times New Roman"/>
          <w:sz w:val="28"/>
          <w:szCs w:val="28"/>
        </w:rPr>
        <w:br/>
      </w:r>
      <w:r w:rsidRPr="00380DE4">
        <w:rPr>
          <w:rFonts w:ascii="Times New Roman" w:hAnsi="Times New Roman" w:cs="Times New Roman"/>
          <w:sz w:val="28"/>
          <w:szCs w:val="28"/>
        </w:rPr>
        <w:t xml:space="preserve">в рассматриваемых фактах, данных и наблюдениях;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предлагать </w:t>
      </w:r>
      <w:r w:rsidRPr="00380DE4">
        <w:rPr>
          <w:rFonts w:ascii="Times New Roman" w:hAnsi="Times New Roman" w:cs="Times New Roman"/>
          <w:sz w:val="28"/>
          <w:szCs w:val="28"/>
        </w:rPr>
        <w:tab/>
        <w:t xml:space="preserve">критерии для выявления закономерностей и противоречий; выявлять дефициты информации, данных, необходимых для решения поставленной задачи;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выявлять причинно-следственные связи при изучении явлений </w:t>
      </w:r>
      <w:r w:rsidR="00C54ADB" w:rsidRPr="00C54ADB">
        <w:rPr>
          <w:rFonts w:ascii="Times New Roman" w:hAnsi="Times New Roman" w:cs="Times New Roman"/>
          <w:sz w:val="28"/>
          <w:szCs w:val="28"/>
        </w:rPr>
        <w:br/>
      </w:r>
      <w:r w:rsidRPr="00380DE4">
        <w:rPr>
          <w:rFonts w:ascii="Times New Roman" w:hAnsi="Times New Roman" w:cs="Times New Roman"/>
          <w:sz w:val="28"/>
          <w:szCs w:val="28"/>
        </w:rPr>
        <w:t xml:space="preserve">и процессов;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делать выводы с использованием дедуктивных и индуктивных умозаключений, умозаключений по аналогии, формулировать гипотезы </w:t>
      </w:r>
      <w:r w:rsidR="0053693D" w:rsidRPr="0053693D">
        <w:rPr>
          <w:rFonts w:ascii="Times New Roman" w:hAnsi="Times New Roman" w:cs="Times New Roman"/>
          <w:sz w:val="28"/>
          <w:szCs w:val="28"/>
        </w:rPr>
        <w:br/>
      </w:r>
      <w:r w:rsidRPr="00380DE4">
        <w:rPr>
          <w:rFonts w:ascii="Times New Roman" w:hAnsi="Times New Roman" w:cs="Times New Roman"/>
          <w:sz w:val="28"/>
          <w:szCs w:val="28"/>
        </w:rPr>
        <w:t xml:space="preserve">о взаимосвязях;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2) базовые исследовательские действия: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использовать вопросы как исследовательский инструмент познания; формулировать вопросы, фиксирующие разрыв между реальным </w:t>
      </w:r>
      <w:r w:rsidR="0053693D" w:rsidRPr="0053693D">
        <w:rPr>
          <w:rFonts w:ascii="Times New Roman" w:hAnsi="Times New Roman" w:cs="Times New Roman"/>
          <w:sz w:val="28"/>
          <w:szCs w:val="28"/>
        </w:rPr>
        <w:br/>
      </w:r>
      <w:r w:rsidRPr="00380DE4">
        <w:rPr>
          <w:rFonts w:ascii="Times New Roman" w:hAnsi="Times New Roman" w:cs="Times New Roman"/>
          <w:sz w:val="28"/>
          <w:szCs w:val="28"/>
        </w:rPr>
        <w:t xml:space="preserve">и желательным состоянием ситуации, объекта, самостоятельно устанавливать искомое и данное;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lastRenderedPageBreak/>
        <w:t xml:space="preserve">формировать гипотезу об истинности собственных суждений и суждений других, аргументировать свою позицию, мнение;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оценивать на применимость и достоверность информации, полученной </w:t>
      </w:r>
      <w:r w:rsidR="0053693D" w:rsidRPr="0053693D">
        <w:rPr>
          <w:rFonts w:ascii="Times New Roman" w:hAnsi="Times New Roman" w:cs="Times New Roman"/>
          <w:sz w:val="28"/>
          <w:szCs w:val="28"/>
        </w:rPr>
        <w:br/>
      </w:r>
      <w:r w:rsidRPr="00380DE4">
        <w:rPr>
          <w:rFonts w:ascii="Times New Roman" w:hAnsi="Times New Roman" w:cs="Times New Roman"/>
          <w:sz w:val="28"/>
          <w:szCs w:val="28"/>
        </w:rPr>
        <w:t xml:space="preserve">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работа с информацией: </w:t>
      </w:r>
    </w:p>
    <w:p w:rsidR="00B54D7D" w:rsidRPr="0053693D" w:rsidRDefault="00B54D7D" w:rsidP="0053693D">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применять различные методы, инструменты и запросы при поиске </w:t>
      </w:r>
      <w:r w:rsidR="0053693D" w:rsidRPr="0053693D">
        <w:rPr>
          <w:rFonts w:ascii="Times New Roman" w:hAnsi="Times New Roman" w:cs="Times New Roman"/>
          <w:sz w:val="28"/>
          <w:szCs w:val="28"/>
        </w:rPr>
        <w:br/>
      </w:r>
      <w:r w:rsidRPr="00380DE4">
        <w:rPr>
          <w:rFonts w:ascii="Times New Roman" w:hAnsi="Times New Roman" w:cs="Times New Roman"/>
          <w:sz w:val="28"/>
          <w:szCs w:val="28"/>
        </w:rPr>
        <w:t xml:space="preserve">и отборе информации или данных из источников с учетом предложенной учебной задачи и заданных критериев;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выбирать, анализировать, систематизировать и интерпретировать информацию различных видов и форм представления;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оценивать надежность информации по критериям, предложенным педагогическим работником или сформулированным самостоятельно; </w:t>
      </w:r>
    </w:p>
    <w:p w:rsidR="00E44461"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эффективно запоминать и систематизировать информацию.</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B54D7D" w:rsidRPr="00380DE4" w:rsidRDefault="00B54D7D" w:rsidP="00A21648">
      <w:pPr>
        <w:spacing w:after="0"/>
        <w:ind w:firstLine="708"/>
        <w:jc w:val="both"/>
        <w:rPr>
          <w:rFonts w:ascii="Times New Roman" w:hAnsi="Times New Roman" w:cs="Times New Roman"/>
          <w:b/>
          <w:sz w:val="28"/>
          <w:szCs w:val="28"/>
        </w:rPr>
      </w:pPr>
      <w:r w:rsidRPr="00380DE4">
        <w:rPr>
          <w:rFonts w:ascii="Times New Roman" w:hAnsi="Times New Roman" w:cs="Times New Roman"/>
          <w:b/>
          <w:sz w:val="28"/>
          <w:szCs w:val="28"/>
        </w:rPr>
        <w:t xml:space="preserve">Овладение универсальными учебными коммуникативными действиями: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1) общение: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воспринимать и формулировать суждения, выражать эмоции </w:t>
      </w:r>
      <w:r w:rsidR="0053693D" w:rsidRPr="0053693D">
        <w:rPr>
          <w:rFonts w:ascii="Times New Roman" w:hAnsi="Times New Roman" w:cs="Times New Roman"/>
          <w:sz w:val="28"/>
          <w:szCs w:val="28"/>
        </w:rPr>
        <w:br/>
      </w:r>
      <w:r w:rsidRPr="00380DE4">
        <w:rPr>
          <w:rFonts w:ascii="Times New Roman" w:hAnsi="Times New Roman" w:cs="Times New Roman"/>
          <w:sz w:val="28"/>
          <w:szCs w:val="28"/>
        </w:rPr>
        <w:t xml:space="preserve">в соответствии с целями и условиями общения;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выражать себя (свою точку зрения) в устных и письменных текстах;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E44461"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публично представлять результаты выполненного опыта (эксперимента, исследования, проекта);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2) совместная деятельность: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уметь обобщать мнения нескольких людей, проявлять готовность руководить,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w:t>
      </w:r>
      <w:r w:rsidR="008A48C8">
        <w:rPr>
          <w:rFonts w:ascii="Times New Roman" w:hAnsi="Times New Roman" w:cs="Times New Roman"/>
          <w:sz w:val="28"/>
          <w:szCs w:val="28"/>
        </w:rPr>
        <w:t xml:space="preserve"> </w:t>
      </w:r>
      <w:r w:rsidRPr="00380DE4">
        <w:rPr>
          <w:rFonts w:ascii="Times New Roman" w:hAnsi="Times New Roman" w:cs="Times New Roman"/>
          <w:sz w:val="28"/>
          <w:szCs w:val="28"/>
        </w:rPr>
        <w:t xml:space="preserve">участвовать в групповых формах работы (обсуждения, обмен мнениями, "мозговые штурмы" и иные);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выполнять свою часть работы, достигать качественного результата по своему направлению и координировать свои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сравнивать результаты с исходной задачей и вклад каждого члена команды в достижение результатов, разделять сферу ответственности </w:t>
      </w:r>
      <w:r w:rsidR="0053693D" w:rsidRPr="0053693D">
        <w:rPr>
          <w:rFonts w:ascii="Times New Roman" w:hAnsi="Times New Roman" w:cs="Times New Roman"/>
          <w:sz w:val="28"/>
          <w:szCs w:val="28"/>
        </w:rPr>
        <w:br/>
      </w:r>
      <w:r w:rsidRPr="00380DE4">
        <w:rPr>
          <w:rFonts w:ascii="Times New Roman" w:hAnsi="Times New Roman" w:cs="Times New Roman"/>
          <w:sz w:val="28"/>
          <w:szCs w:val="28"/>
        </w:rPr>
        <w:t xml:space="preserve">и проявлять готовность к предоставлению отчета перед группой. </w:t>
      </w:r>
    </w:p>
    <w:p w:rsidR="00B54D7D" w:rsidRPr="005A721E"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53693D" w:rsidRPr="005A721E" w:rsidRDefault="0053693D" w:rsidP="00A21648">
      <w:pPr>
        <w:spacing w:after="0"/>
        <w:ind w:firstLine="708"/>
        <w:jc w:val="both"/>
        <w:rPr>
          <w:rFonts w:ascii="Times New Roman" w:hAnsi="Times New Roman" w:cs="Times New Roman"/>
          <w:sz w:val="28"/>
          <w:szCs w:val="28"/>
        </w:rPr>
      </w:pPr>
    </w:p>
    <w:p w:rsidR="00B54D7D" w:rsidRPr="00380DE4" w:rsidRDefault="00B54D7D" w:rsidP="00A21648">
      <w:pPr>
        <w:spacing w:after="0"/>
        <w:ind w:firstLine="708"/>
        <w:jc w:val="both"/>
        <w:rPr>
          <w:rFonts w:ascii="Times New Roman" w:hAnsi="Times New Roman" w:cs="Times New Roman"/>
          <w:b/>
          <w:sz w:val="28"/>
          <w:szCs w:val="28"/>
        </w:rPr>
      </w:pPr>
      <w:r w:rsidRPr="00380DE4">
        <w:rPr>
          <w:rFonts w:ascii="Times New Roman" w:hAnsi="Times New Roman" w:cs="Times New Roman"/>
          <w:b/>
          <w:sz w:val="28"/>
          <w:szCs w:val="28"/>
        </w:rPr>
        <w:lastRenderedPageBreak/>
        <w:t xml:space="preserve">Овладение универсальными учебными регулятивными действиями: </w:t>
      </w:r>
    </w:p>
    <w:p w:rsidR="00B54D7D" w:rsidRPr="00380DE4" w:rsidRDefault="00B54D7D" w:rsidP="00A2164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1) самоорганизация: </w:t>
      </w:r>
    </w:p>
    <w:p w:rsidR="00B54D7D" w:rsidRPr="00380DE4" w:rsidRDefault="00B54D7D" w:rsidP="008A48C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008A48C8">
        <w:rPr>
          <w:rFonts w:ascii="Times New Roman" w:hAnsi="Times New Roman" w:cs="Times New Roman"/>
          <w:sz w:val="28"/>
          <w:szCs w:val="28"/>
        </w:rPr>
        <w:br/>
      </w:r>
      <w:r w:rsidRPr="00380DE4">
        <w:rPr>
          <w:rFonts w:ascii="Times New Roman" w:hAnsi="Times New Roman" w:cs="Times New Roman"/>
          <w:sz w:val="28"/>
          <w:szCs w:val="28"/>
        </w:rPr>
        <w:t xml:space="preserve">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делать выбор и брать ответственность за решение;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2) самоконтроль: </w:t>
      </w:r>
    </w:p>
    <w:p w:rsidR="00B54D7D" w:rsidRPr="00380DE4" w:rsidRDefault="00626FD6" w:rsidP="00152EEC">
      <w:pPr>
        <w:spacing w:after="0"/>
        <w:jc w:val="both"/>
        <w:rPr>
          <w:rFonts w:ascii="Times New Roman" w:hAnsi="Times New Roman" w:cs="Times New Roman"/>
          <w:sz w:val="28"/>
          <w:szCs w:val="28"/>
        </w:rPr>
      </w:pPr>
      <w:r w:rsidRPr="00380DE4">
        <w:rPr>
          <w:rFonts w:ascii="Times New Roman" w:hAnsi="Times New Roman" w:cs="Times New Roman"/>
          <w:sz w:val="28"/>
          <w:szCs w:val="28"/>
        </w:rPr>
        <w:t xml:space="preserve">владеть  способами  </w:t>
      </w:r>
      <w:r w:rsidR="00B54D7D" w:rsidRPr="00380DE4">
        <w:rPr>
          <w:rFonts w:ascii="Times New Roman" w:hAnsi="Times New Roman" w:cs="Times New Roman"/>
          <w:sz w:val="28"/>
          <w:szCs w:val="28"/>
        </w:rPr>
        <w:t xml:space="preserve">самоконтроля, самомотивации и рефлексии; </w:t>
      </w:r>
    </w:p>
    <w:p w:rsidR="00B54D7D" w:rsidRPr="00380DE4" w:rsidRDefault="00B54D7D" w:rsidP="00152EEC">
      <w:pPr>
        <w:spacing w:after="0"/>
        <w:jc w:val="both"/>
        <w:rPr>
          <w:rFonts w:ascii="Times New Roman" w:hAnsi="Times New Roman" w:cs="Times New Roman"/>
          <w:sz w:val="28"/>
          <w:szCs w:val="28"/>
        </w:rPr>
      </w:pPr>
      <w:r w:rsidRPr="00380DE4">
        <w:rPr>
          <w:rFonts w:ascii="Times New Roman" w:hAnsi="Times New Roman" w:cs="Times New Roman"/>
          <w:sz w:val="28"/>
          <w:szCs w:val="28"/>
        </w:rPr>
        <w:t xml:space="preserve">давать адекватную оценку ситуации и предлагать план ее изменения;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44461" w:rsidRPr="00380DE4" w:rsidRDefault="002E2CD3"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объяснять причины </w:t>
      </w:r>
      <w:r w:rsidR="00B54D7D" w:rsidRPr="00380DE4">
        <w:rPr>
          <w:rFonts w:ascii="Times New Roman" w:hAnsi="Times New Roman" w:cs="Times New Roman"/>
          <w:sz w:val="28"/>
          <w:szCs w:val="28"/>
        </w:rPr>
        <w:t xml:space="preserve">достижения (недостижения) результатов деятельности, давать оценку приобретенному опыту, уметь находить позитивное </w:t>
      </w:r>
      <w:r w:rsidR="00152EEC">
        <w:rPr>
          <w:rFonts w:ascii="Times New Roman" w:hAnsi="Times New Roman" w:cs="Times New Roman"/>
          <w:sz w:val="28"/>
          <w:szCs w:val="28"/>
        </w:rPr>
        <w:br/>
      </w:r>
      <w:r w:rsidR="00B54D7D" w:rsidRPr="00380DE4">
        <w:rPr>
          <w:rFonts w:ascii="Times New Roman" w:hAnsi="Times New Roman" w:cs="Times New Roman"/>
          <w:sz w:val="28"/>
          <w:szCs w:val="28"/>
        </w:rPr>
        <w:t>в произошедшей ситуации;</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оценивать соответствие результата цели и условиям;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3) эмоциональный интеллект: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различать, называть и управлять собственными эмоциями и эмоциями других;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4) принятие себя и других: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осознанно относиться к другому человеку, его мнению;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признавать свое право на ошибку и такое же право другого;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принимать себя и других, не осуждая; открытость себе и другим; </w:t>
      </w:r>
    </w:p>
    <w:p w:rsidR="00B54D7D" w:rsidRPr="00380DE4" w:rsidRDefault="00B54D7D" w:rsidP="00A21648">
      <w:pPr>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 xml:space="preserve">осознавать невозможность контролировать все вокруг. </w:t>
      </w:r>
    </w:p>
    <w:p w:rsidR="00B54D7D" w:rsidRPr="00380DE4" w:rsidRDefault="00B54D7D" w:rsidP="00A21648">
      <w:pPr>
        <w:tabs>
          <w:tab w:val="left" w:pos="9356"/>
        </w:tabs>
        <w:spacing w:after="0"/>
        <w:ind w:firstLine="567"/>
        <w:jc w:val="both"/>
        <w:rPr>
          <w:rFonts w:ascii="Times New Roman" w:hAnsi="Times New Roman" w:cs="Times New Roman"/>
          <w:sz w:val="28"/>
          <w:szCs w:val="28"/>
        </w:rPr>
      </w:pPr>
      <w:r w:rsidRPr="00380DE4">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r w:rsidR="0053693D" w:rsidRPr="0053693D">
        <w:rPr>
          <w:rFonts w:ascii="Times New Roman" w:hAnsi="Times New Roman" w:cs="Times New Roman"/>
          <w:sz w:val="28"/>
          <w:szCs w:val="28"/>
        </w:rPr>
        <w:t>19</w:t>
      </w:r>
      <w:r w:rsidRPr="00380DE4">
        <w:rPr>
          <w:rFonts w:ascii="Times New Roman" w:hAnsi="Times New Roman" w:cs="Times New Roman"/>
          <w:sz w:val="28"/>
          <w:szCs w:val="28"/>
        </w:rPr>
        <w:t>].</w:t>
      </w:r>
    </w:p>
    <w:p w:rsidR="00626FD6" w:rsidRDefault="00152EEC" w:rsidP="00A21648">
      <w:pPr>
        <w:tabs>
          <w:tab w:val="left" w:pos="9356"/>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метапредметных результатов в основной школе обеспечивается за счет основных компонентов образовательного процесса </w:t>
      </w:r>
      <w:r>
        <w:rPr>
          <w:rFonts w:ascii="Times New Roman" w:hAnsi="Times New Roman" w:cs="Times New Roman"/>
          <w:sz w:val="28"/>
          <w:szCs w:val="28"/>
        </w:rPr>
        <w:br/>
        <w:t>- учебных предметов.</w:t>
      </w:r>
    </w:p>
    <w:p w:rsidR="00E45009" w:rsidRDefault="00152EEC" w:rsidP="00A21648">
      <w:pPr>
        <w:tabs>
          <w:tab w:val="left" w:pos="9356"/>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объектом оценки метапредметных результатов </w:t>
      </w:r>
      <w:r w:rsidR="00E45009">
        <w:rPr>
          <w:rFonts w:ascii="Times New Roman" w:hAnsi="Times New Roman" w:cs="Times New Roman"/>
          <w:sz w:val="28"/>
          <w:szCs w:val="28"/>
        </w:rPr>
        <w:t xml:space="preserve">служит сформированность у учащихся регулятивных, коммуникативных и познавательных учебных действий, т.е. таких учебных действий, которые направлены на анализ своей познавательной деятельности. </w:t>
      </w:r>
    </w:p>
    <w:p w:rsidR="00BF6CCA" w:rsidRDefault="00BF6CCA" w:rsidP="00A21648">
      <w:pPr>
        <w:tabs>
          <w:tab w:val="left" w:pos="9356"/>
        </w:tabs>
        <w:spacing w:after="0"/>
        <w:ind w:firstLine="567"/>
        <w:jc w:val="both"/>
        <w:rPr>
          <w:rFonts w:ascii="Times New Roman" w:hAnsi="Times New Roman" w:cs="Times New Roman"/>
          <w:sz w:val="28"/>
          <w:szCs w:val="28"/>
        </w:rPr>
      </w:pPr>
    </w:p>
    <w:p w:rsidR="00E45009" w:rsidRDefault="00E45009" w:rsidP="00BF6CCA">
      <w:pPr>
        <w:tabs>
          <w:tab w:val="left" w:pos="9356"/>
        </w:tabs>
        <w:spacing w:after="0"/>
        <w:ind w:firstLine="567"/>
        <w:jc w:val="center"/>
        <w:rPr>
          <w:rFonts w:ascii="Times New Roman" w:hAnsi="Times New Roman" w:cs="Times New Roman"/>
          <w:sz w:val="28"/>
          <w:szCs w:val="28"/>
        </w:rPr>
      </w:pPr>
      <w:r>
        <w:rPr>
          <w:rFonts w:ascii="Times New Roman" w:hAnsi="Times New Roman" w:cs="Times New Roman"/>
          <w:sz w:val="28"/>
          <w:szCs w:val="28"/>
        </w:rPr>
        <w:t>Таблица 4. Объекты оценки метапредметных результатов</w:t>
      </w:r>
    </w:p>
    <w:p w:rsidR="00E45009" w:rsidRDefault="00E45009" w:rsidP="00A21648">
      <w:pPr>
        <w:tabs>
          <w:tab w:val="left" w:pos="9356"/>
        </w:tabs>
        <w:spacing w:after="0"/>
        <w:ind w:firstLine="567"/>
        <w:jc w:val="both"/>
        <w:rPr>
          <w:rFonts w:ascii="Times New Roman" w:hAnsi="Times New Roman" w:cs="Times New Roman"/>
          <w:sz w:val="28"/>
          <w:szCs w:val="28"/>
        </w:rPr>
      </w:pPr>
    </w:p>
    <w:tbl>
      <w:tblPr>
        <w:tblStyle w:val="a4"/>
        <w:tblW w:w="0" w:type="auto"/>
        <w:tblLayout w:type="fixed"/>
        <w:tblLook w:val="04A0" w:firstRow="1" w:lastRow="0" w:firstColumn="1" w:lastColumn="0" w:noHBand="0" w:noVBand="1"/>
      </w:tblPr>
      <w:tblGrid>
        <w:gridCol w:w="411"/>
        <w:gridCol w:w="5084"/>
        <w:gridCol w:w="4252"/>
      </w:tblGrid>
      <w:tr w:rsidR="005F0304" w:rsidRPr="00BF6CCA" w:rsidTr="005F0304">
        <w:tc>
          <w:tcPr>
            <w:tcW w:w="411" w:type="dxa"/>
          </w:tcPr>
          <w:p w:rsidR="005F0304" w:rsidRPr="00BF6CCA" w:rsidRDefault="005F0304" w:rsidP="00E45009">
            <w:pPr>
              <w:tabs>
                <w:tab w:val="left" w:pos="9356"/>
              </w:tabs>
              <w:jc w:val="both"/>
              <w:rPr>
                <w:rFonts w:ascii="Times New Roman" w:hAnsi="Times New Roman" w:cs="Times New Roman"/>
                <w:b/>
                <w:sz w:val="24"/>
                <w:szCs w:val="24"/>
              </w:rPr>
            </w:pPr>
            <w:r w:rsidRPr="00BF6CCA">
              <w:rPr>
                <w:rFonts w:ascii="Times New Roman" w:hAnsi="Times New Roman" w:cs="Times New Roman"/>
                <w:b/>
                <w:sz w:val="24"/>
                <w:szCs w:val="24"/>
              </w:rPr>
              <w:t>№</w:t>
            </w:r>
          </w:p>
        </w:tc>
        <w:tc>
          <w:tcPr>
            <w:tcW w:w="5084" w:type="dxa"/>
          </w:tcPr>
          <w:p w:rsidR="005F0304" w:rsidRPr="00BF6CCA" w:rsidRDefault="005F0304" w:rsidP="00916B5F">
            <w:pPr>
              <w:tabs>
                <w:tab w:val="left" w:pos="9356"/>
              </w:tabs>
              <w:jc w:val="center"/>
              <w:rPr>
                <w:rFonts w:ascii="Times New Roman" w:hAnsi="Times New Roman" w:cs="Times New Roman"/>
                <w:b/>
                <w:sz w:val="24"/>
                <w:szCs w:val="24"/>
              </w:rPr>
            </w:pPr>
            <w:r w:rsidRPr="00BF6CCA">
              <w:rPr>
                <w:rFonts w:ascii="Times New Roman" w:hAnsi="Times New Roman" w:cs="Times New Roman"/>
                <w:b/>
                <w:sz w:val="24"/>
                <w:szCs w:val="24"/>
              </w:rPr>
              <w:t>Основные объекты оценки метапредметных результатов</w:t>
            </w:r>
          </w:p>
        </w:tc>
        <w:tc>
          <w:tcPr>
            <w:tcW w:w="4252" w:type="dxa"/>
          </w:tcPr>
          <w:p w:rsidR="005F0304" w:rsidRPr="00BF6CCA" w:rsidRDefault="005F0304" w:rsidP="00916B5F">
            <w:pPr>
              <w:tabs>
                <w:tab w:val="left" w:pos="9356"/>
              </w:tabs>
              <w:jc w:val="center"/>
              <w:rPr>
                <w:rFonts w:ascii="Times New Roman" w:hAnsi="Times New Roman" w:cs="Times New Roman"/>
                <w:b/>
                <w:sz w:val="24"/>
                <w:szCs w:val="24"/>
              </w:rPr>
            </w:pPr>
            <w:r w:rsidRPr="00BF6CCA">
              <w:rPr>
                <w:rFonts w:ascii="Times New Roman" w:hAnsi="Times New Roman" w:cs="Times New Roman"/>
                <w:b/>
                <w:sz w:val="24"/>
                <w:szCs w:val="24"/>
              </w:rPr>
              <w:t>ООО</w:t>
            </w:r>
          </w:p>
        </w:tc>
      </w:tr>
      <w:tr w:rsidR="005F0304" w:rsidRPr="00BF6CCA" w:rsidTr="005F0304">
        <w:tc>
          <w:tcPr>
            <w:tcW w:w="411" w:type="dxa"/>
          </w:tcPr>
          <w:p w:rsidR="005F0304" w:rsidRPr="00BF6CCA" w:rsidRDefault="005F0304" w:rsidP="00E45009">
            <w:pPr>
              <w:tabs>
                <w:tab w:val="left" w:pos="9356"/>
              </w:tabs>
              <w:jc w:val="both"/>
              <w:rPr>
                <w:rFonts w:ascii="Times New Roman" w:hAnsi="Times New Roman" w:cs="Times New Roman"/>
                <w:sz w:val="24"/>
                <w:szCs w:val="24"/>
              </w:rPr>
            </w:pPr>
          </w:p>
        </w:tc>
        <w:tc>
          <w:tcPr>
            <w:tcW w:w="5084" w:type="dxa"/>
          </w:tcPr>
          <w:p w:rsidR="005F0304" w:rsidRPr="00BF6CCA" w:rsidRDefault="005F0304" w:rsidP="00916B5F">
            <w:pPr>
              <w:tabs>
                <w:tab w:val="left" w:pos="9356"/>
              </w:tabs>
              <w:jc w:val="both"/>
              <w:rPr>
                <w:rFonts w:ascii="Times New Roman" w:hAnsi="Times New Roman"/>
                <w:sz w:val="24"/>
                <w:szCs w:val="24"/>
              </w:rPr>
            </w:pPr>
            <w:r w:rsidRPr="00BF6CCA">
              <w:rPr>
                <w:rFonts w:ascii="Times New Roman" w:hAnsi="Times New Roman"/>
                <w:sz w:val="24"/>
                <w:szCs w:val="24"/>
              </w:rPr>
              <w:t>- способность обучающегося понимать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искать средства ее осуществления;</w:t>
            </w:r>
          </w:p>
          <w:p w:rsidR="005F0304" w:rsidRPr="00BF6CCA" w:rsidRDefault="005F0304" w:rsidP="00916B5F">
            <w:pPr>
              <w:tabs>
                <w:tab w:val="left" w:pos="9356"/>
              </w:tabs>
              <w:jc w:val="both"/>
              <w:rPr>
                <w:rFonts w:ascii="Times New Roman" w:hAnsi="Times New Roman"/>
                <w:sz w:val="24"/>
                <w:szCs w:val="24"/>
              </w:rPr>
            </w:pPr>
            <w:r w:rsidRPr="00BF6CCA">
              <w:rPr>
                <w:rFonts w:ascii="Times New Roman" w:hAnsi="Times New Roman"/>
                <w:sz w:val="24"/>
                <w:szCs w:val="24"/>
              </w:rPr>
              <w:t>-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5F0304" w:rsidRPr="00BF6CCA" w:rsidRDefault="005F0304" w:rsidP="00916B5F">
            <w:pPr>
              <w:tabs>
                <w:tab w:val="left" w:pos="9356"/>
              </w:tabs>
              <w:jc w:val="both"/>
              <w:rPr>
                <w:rFonts w:ascii="Times New Roman" w:hAnsi="Times New Roman"/>
                <w:sz w:val="24"/>
                <w:szCs w:val="24"/>
              </w:rPr>
            </w:pPr>
            <w:r w:rsidRPr="00BF6CCA">
              <w:rPr>
                <w:rFonts w:ascii="Times New Roman" w:hAnsi="Times New Roman"/>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5F0304" w:rsidRPr="00BF6CCA" w:rsidRDefault="005F0304" w:rsidP="005F0304">
            <w:pPr>
              <w:tabs>
                <w:tab w:val="left" w:pos="9356"/>
              </w:tabs>
              <w:jc w:val="both"/>
              <w:rPr>
                <w:rFonts w:ascii="Times New Roman" w:hAnsi="Times New Roman"/>
                <w:sz w:val="24"/>
                <w:szCs w:val="24"/>
              </w:rPr>
            </w:pPr>
            <w:r w:rsidRPr="00BF6CCA">
              <w:rPr>
                <w:rFonts w:ascii="Times New Roman" w:hAnsi="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F0304" w:rsidRPr="00BF6CCA" w:rsidRDefault="005F0304" w:rsidP="005F0304">
            <w:pPr>
              <w:tabs>
                <w:tab w:val="left" w:pos="9356"/>
              </w:tabs>
              <w:jc w:val="both"/>
              <w:rPr>
                <w:rFonts w:ascii="Times New Roman" w:hAnsi="Times New Roman"/>
                <w:sz w:val="24"/>
                <w:szCs w:val="24"/>
              </w:rPr>
            </w:pPr>
            <w:r w:rsidRPr="00BF6CCA">
              <w:rPr>
                <w:rFonts w:ascii="Times New Roman" w:hAnsi="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F0304" w:rsidRPr="00BF6CCA" w:rsidRDefault="005F0304" w:rsidP="00E45009">
            <w:pPr>
              <w:tabs>
                <w:tab w:val="left" w:pos="9356"/>
              </w:tabs>
              <w:jc w:val="both"/>
              <w:rPr>
                <w:rFonts w:ascii="Times New Roman" w:hAnsi="Times New Roman" w:cs="Times New Roman"/>
                <w:sz w:val="24"/>
                <w:szCs w:val="24"/>
              </w:rPr>
            </w:pPr>
            <w:r w:rsidRPr="00BF6CCA">
              <w:rPr>
                <w:rFonts w:ascii="Times New Roman" w:hAnsi="Times New Roman"/>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tc>
        <w:tc>
          <w:tcPr>
            <w:tcW w:w="4252" w:type="dxa"/>
          </w:tcPr>
          <w:p w:rsidR="005F0304" w:rsidRPr="00BF6CCA" w:rsidRDefault="005F0304" w:rsidP="005F0304">
            <w:pPr>
              <w:tabs>
                <w:tab w:val="left" w:pos="9356"/>
              </w:tabs>
              <w:jc w:val="both"/>
              <w:rPr>
                <w:rFonts w:ascii="Times New Roman" w:hAnsi="Times New Roman" w:cs="Times New Roman"/>
                <w:sz w:val="24"/>
                <w:szCs w:val="24"/>
              </w:rPr>
            </w:pPr>
            <w:r w:rsidRPr="00BF6CCA">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5F0304" w:rsidRPr="00BF6CCA" w:rsidRDefault="005F0304" w:rsidP="005F0304">
            <w:pPr>
              <w:tabs>
                <w:tab w:val="left" w:pos="9356"/>
              </w:tabs>
              <w:jc w:val="both"/>
              <w:rPr>
                <w:rFonts w:ascii="Times New Roman" w:hAnsi="Times New Roman" w:cs="Times New Roman"/>
                <w:sz w:val="24"/>
                <w:szCs w:val="24"/>
              </w:rPr>
            </w:pPr>
            <w:r w:rsidRPr="00BF6CCA">
              <w:rPr>
                <w:rFonts w:ascii="Times New Roman" w:hAnsi="Times New Roman" w:cs="Times New Roman"/>
                <w:sz w:val="24"/>
                <w:szCs w:val="24"/>
              </w:rPr>
              <w:t>- способность к сотрудничеству и коммуникации;</w:t>
            </w:r>
          </w:p>
          <w:p w:rsidR="005F0304" w:rsidRPr="00BF6CCA" w:rsidRDefault="005F0304" w:rsidP="005F0304">
            <w:pPr>
              <w:tabs>
                <w:tab w:val="left" w:pos="9356"/>
              </w:tabs>
              <w:jc w:val="both"/>
              <w:rPr>
                <w:rFonts w:ascii="Times New Roman" w:hAnsi="Times New Roman" w:cs="Times New Roman"/>
                <w:sz w:val="24"/>
                <w:szCs w:val="24"/>
              </w:rPr>
            </w:pPr>
            <w:r w:rsidRPr="00BF6CCA">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5F0304" w:rsidRPr="00BF6CCA" w:rsidRDefault="005F0304" w:rsidP="005F0304">
            <w:pPr>
              <w:tabs>
                <w:tab w:val="left" w:pos="9356"/>
              </w:tabs>
              <w:jc w:val="both"/>
              <w:rPr>
                <w:rFonts w:ascii="Times New Roman" w:hAnsi="Times New Roman" w:cs="Times New Roman"/>
                <w:sz w:val="24"/>
                <w:szCs w:val="24"/>
              </w:rPr>
            </w:pPr>
            <w:r w:rsidRPr="00BF6CCA">
              <w:rPr>
                <w:rFonts w:ascii="Times New Roman" w:hAnsi="Times New Roman" w:cs="Times New Roman"/>
                <w:sz w:val="24"/>
                <w:szCs w:val="24"/>
              </w:rPr>
              <w:t>- способность и готовность использования ИКТ в целях обучения и развития;</w:t>
            </w:r>
          </w:p>
          <w:p w:rsidR="005F0304" w:rsidRPr="00BF6CCA" w:rsidRDefault="005F0304" w:rsidP="005F0304">
            <w:pPr>
              <w:tabs>
                <w:tab w:val="left" w:pos="9356"/>
              </w:tabs>
              <w:jc w:val="both"/>
              <w:rPr>
                <w:rFonts w:ascii="Times New Roman" w:hAnsi="Times New Roman" w:cs="Times New Roman"/>
                <w:sz w:val="24"/>
                <w:szCs w:val="24"/>
              </w:rPr>
            </w:pPr>
            <w:r w:rsidRPr="00BF6CCA">
              <w:rPr>
                <w:rFonts w:ascii="Times New Roman" w:hAnsi="Times New Roman" w:cs="Times New Roman"/>
                <w:sz w:val="24"/>
                <w:szCs w:val="24"/>
              </w:rPr>
              <w:t>- способность к самоорганизации, саморегуляции и рефлексии.</w:t>
            </w:r>
          </w:p>
          <w:p w:rsidR="005F0304" w:rsidRPr="00BF6CCA" w:rsidRDefault="005F0304" w:rsidP="00E45009">
            <w:pPr>
              <w:tabs>
                <w:tab w:val="left" w:pos="9356"/>
              </w:tabs>
              <w:jc w:val="both"/>
              <w:rPr>
                <w:rFonts w:ascii="Times New Roman" w:hAnsi="Times New Roman" w:cs="Times New Roman"/>
                <w:sz w:val="24"/>
                <w:szCs w:val="24"/>
              </w:rPr>
            </w:pPr>
          </w:p>
        </w:tc>
      </w:tr>
    </w:tbl>
    <w:p w:rsidR="00F34ACF" w:rsidRPr="00380DE4" w:rsidRDefault="00F34ACF" w:rsidP="00A21648">
      <w:pPr>
        <w:spacing w:after="0"/>
        <w:rPr>
          <w:rFonts w:ascii="Times New Roman" w:hAnsi="Times New Roman" w:cs="Times New Roman"/>
          <w:sz w:val="28"/>
          <w:szCs w:val="28"/>
        </w:rPr>
      </w:pPr>
      <w:r w:rsidRPr="00380DE4">
        <w:rPr>
          <w:rFonts w:ascii="Times New Roman" w:hAnsi="Times New Roman" w:cs="Times New Roman"/>
          <w:sz w:val="28"/>
          <w:szCs w:val="28"/>
        </w:rPr>
        <w:br w:type="page"/>
      </w:r>
    </w:p>
    <w:p w:rsidR="00E44461" w:rsidRPr="00380DE4" w:rsidRDefault="00E44461" w:rsidP="00CF41EF">
      <w:pPr>
        <w:pStyle w:val="a3"/>
        <w:numPr>
          <w:ilvl w:val="0"/>
          <w:numId w:val="16"/>
        </w:numPr>
        <w:spacing w:after="0" w:line="276" w:lineRule="auto"/>
        <w:jc w:val="center"/>
        <w:rPr>
          <w:rFonts w:ascii="Times New Roman" w:hAnsi="Times New Roman"/>
          <w:b/>
          <w:bCs/>
          <w:sz w:val="28"/>
          <w:szCs w:val="28"/>
        </w:rPr>
      </w:pPr>
      <w:r w:rsidRPr="00380DE4">
        <w:rPr>
          <w:rFonts w:ascii="Times New Roman" w:hAnsi="Times New Roman"/>
          <w:b/>
          <w:bCs/>
          <w:sz w:val="28"/>
          <w:szCs w:val="28"/>
        </w:rPr>
        <w:lastRenderedPageBreak/>
        <w:t>Опыт работы школы по использованию формирующего оценивания метапредметных результатов</w:t>
      </w:r>
    </w:p>
    <w:p w:rsidR="00E44461" w:rsidRPr="00380DE4" w:rsidRDefault="000116ED" w:rsidP="00A21648">
      <w:pPr>
        <w:pStyle w:val="a3"/>
        <w:spacing w:after="0" w:line="276" w:lineRule="auto"/>
        <w:ind w:left="0" w:firstLine="567"/>
        <w:jc w:val="center"/>
        <w:rPr>
          <w:rFonts w:ascii="Times New Roman" w:hAnsi="Times New Roman"/>
          <w:b/>
          <w:bCs/>
          <w:sz w:val="28"/>
          <w:szCs w:val="28"/>
        </w:rPr>
      </w:pPr>
      <w:r w:rsidRPr="00380DE4">
        <w:rPr>
          <w:rFonts w:ascii="Times New Roman" w:hAnsi="Times New Roman"/>
          <w:b/>
          <w:bCs/>
          <w:sz w:val="28"/>
          <w:szCs w:val="28"/>
        </w:rPr>
        <w:t>2</w:t>
      </w:r>
      <w:r w:rsidR="00E44461" w:rsidRPr="00380DE4">
        <w:rPr>
          <w:rFonts w:ascii="Times New Roman" w:hAnsi="Times New Roman"/>
          <w:b/>
          <w:bCs/>
          <w:sz w:val="28"/>
          <w:szCs w:val="28"/>
        </w:rPr>
        <w:t>.1.Нормативно-правов</w:t>
      </w:r>
      <w:r w:rsidR="00521176" w:rsidRPr="00380DE4">
        <w:rPr>
          <w:rFonts w:ascii="Times New Roman" w:hAnsi="Times New Roman"/>
          <w:b/>
          <w:bCs/>
          <w:sz w:val="28"/>
          <w:szCs w:val="28"/>
        </w:rPr>
        <w:t>ое</w:t>
      </w:r>
      <w:r w:rsidR="00E44461" w:rsidRPr="00380DE4">
        <w:rPr>
          <w:rFonts w:ascii="Times New Roman" w:hAnsi="Times New Roman"/>
          <w:b/>
          <w:bCs/>
          <w:sz w:val="28"/>
          <w:szCs w:val="28"/>
        </w:rPr>
        <w:t xml:space="preserve"> </w:t>
      </w:r>
      <w:r w:rsidR="00521176" w:rsidRPr="00380DE4">
        <w:rPr>
          <w:rFonts w:ascii="Times New Roman" w:hAnsi="Times New Roman"/>
          <w:b/>
          <w:bCs/>
          <w:sz w:val="28"/>
          <w:szCs w:val="28"/>
        </w:rPr>
        <w:t xml:space="preserve">обеспечение системы </w:t>
      </w:r>
      <w:r w:rsidR="00E44461" w:rsidRPr="00380DE4">
        <w:rPr>
          <w:rFonts w:ascii="Times New Roman" w:hAnsi="Times New Roman"/>
          <w:b/>
          <w:bCs/>
          <w:sz w:val="28"/>
          <w:szCs w:val="28"/>
        </w:rPr>
        <w:t xml:space="preserve"> ф</w:t>
      </w:r>
      <w:r w:rsidR="0026008C">
        <w:rPr>
          <w:rFonts w:ascii="Times New Roman" w:hAnsi="Times New Roman"/>
          <w:b/>
          <w:bCs/>
          <w:sz w:val="28"/>
          <w:szCs w:val="28"/>
        </w:rPr>
        <w:t>ормирующего оценивания в школе</w:t>
      </w:r>
    </w:p>
    <w:p w:rsidR="00C12952" w:rsidRPr="00380DE4" w:rsidRDefault="00C12952" w:rsidP="00A21648">
      <w:pPr>
        <w:pStyle w:val="a3"/>
        <w:spacing w:after="0" w:line="276" w:lineRule="auto"/>
        <w:ind w:left="0" w:firstLine="567"/>
        <w:jc w:val="both"/>
        <w:rPr>
          <w:rFonts w:ascii="Times New Roman" w:hAnsi="Times New Roman"/>
          <w:bCs/>
          <w:sz w:val="28"/>
          <w:szCs w:val="28"/>
        </w:rPr>
      </w:pPr>
      <w:r w:rsidRPr="00380DE4">
        <w:rPr>
          <w:rFonts w:ascii="Times New Roman" w:hAnsi="Times New Roman"/>
          <w:bCs/>
          <w:sz w:val="28"/>
          <w:szCs w:val="28"/>
        </w:rPr>
        <w:t xml:space="preserve">Положения, разработанные </w:t>
      </w:r>
      <w:r w:rsidR="008A48C8">
        <w:rPr>
          <w:rFonts w:ascii="Times New Roman" w:hAnsi="Times New Roman"/>
          <w:bCs/>
          <w:sz w:val="28"/>
          <w:szCs w:val="28"/>
        </w:rPr>
        <w:t>М</w:t>
      </w:r>
      <w:r w:rsidR="00125940">
        <w:rPr>
          <w:rFonts w:ascii="Times New Roman" w:hAnsi="Times New Roman"/>
          <w:bCs/>
          <w:sz w:val="28"/>
          <w:szCs w:val="28"/>
        </w:rPr>
        <w:t>Б</w:t>
      </w:r>
      <w:r w:rsidR="008A48C8">
        <w:rPr>
          <w:rFonts w:ascii="Times New Roman" w:hAnsi="Times New Roman"/>
          <w:bCs/>
          <w:sz w:val="28"/>
          <w:szCs w:val="28"/>
        </w:rPr>
        <w:t>ОУ Павловск</w:t>
      </w:r>
      <w:r w:rsidR="004A61DC">
        <w:rPr>
          <w:rFonts w:ascii="Times New Roman" w:hAnsi="Times New Roman"/>
          <w:bCs/>
          <w:sz w:val="28"/>
          <w:szCs w:val="28"/>
        </w:rPr>
        <w:t>ой</w:t>
      </w:r>
      <w:r w:rsidR="008A48C8">
        <w:rPr>
          <w:rFonts w:ascii="Times New Roman" w:hAnsi="Times New Roman"/>
          <w:bCs/>
          <w:sz w:val="28"/>
          <w:szCs w:val="28"/>
        </w:rPr>
        <w:t xml:space="preserve"> средн</w:t>
      </w:r>
      <w:r w:rsidR="004A61DC">
        <w:rPr>
          <w:rFonts w:ascii="Times New Roman" w:hAnsi="Times New Roman"/>
          <w:bCs/>
          <w:sz w:val="28"/>
          <w:szCs w:val="28"/>
        </w:rPr>
        <w:t>ей</w:t>
      </w:r>
      <w:r w:rsidR="008A48C8">
        <w:rPr>
          <w:rFonts w:ascii="Times New Roman" w:hAnsi="Times New Roman"/>
          <w:bCs/>
          <w:sz w:val="28"/>
          <w:szCs w:val="28"/>
        </w:rPr>
        <w:t xml:space="preserve"> школ</w:t>
      </w:r>
      <w:r w:rsidR="004A61DC">
        <w:rPr>
          <w:rFonts w:ascii="Times New Roman" w:hAnsi="Times New Roman"/>
          <w:bCs/>
          <w:sz w:val="28"/>
          <w:szCs w:val="28"/>
        </w:rPr>
        <w:t>ой</w:t>
      </w:r>
      <w:r w:rsidR="008A48C8">
        <w:rPr>
          <w:rFonts w:ascii="Times New Roman" w:hAnsi="Times New Roman"/>
          <w:bCs/>
          <w:sz w:val="28"/>
          <w:szCs w:val="28"/>
        </w:rPr>
        <w:t xml:space="preserve"> №1 </w:t>
      </w:r>
      <w:r w:rsidRPr="00380DE4">
        <w:rPr>
          <w:rFonts w:ascii="Times New Roman" w:hAnsi="Times New Roman"/>
          <w:bCs/>
          <w:sz w:val="28"/>
          <w:szCs w:val="28"/>
        </w:rPr>
        <w:t xml:space="preserve">в части оценочной деятельности, являются локальными нормативными актами образовательной организации. </w:t>
      </w:r>
    </w:p>
    <w:p w:rsidR="000116ED" w:rsidRPr="00380DE4" w:rsidRDefault="000116ED" w:rsidP="00A21648">
      <w:pPr>
        <w:pStyle w:val="a3"/>
        <w:spacing w:after="0" w:line="276" w:lineRule="auto"/>
        <w:ind w:left="0" w:firstLine="567"/>
        <w:jc w:val="both"/>
        <w:rPr>
          <w:rFonts w:ascii="Times New Roman" w:hAnsi="Times New Roman"/>
          <w:bCs/>
          <w:sz w:val="28"/>
          <w:szCs w:val="28"/>
        </w:rPr>
      </w:pPr>
      <w:r w:rsidRPr="00380DE4">
        <w:rPr>
          <w:rFonts w:ascii="Times New Roman" w:hAnsi="Times New Roman"/>
          <w:bCs/>
          <w:sz w:val="28"/>
          <w:szCs w:val="28"/>
        </w:rPr>
        <w:t xml:space="preserve">Под локальными нормативными актами понимаются внутренние документы, разработанные и принимаемые коллегиальными органами управления школой, в соответствии с существующим законодательством в области </w:t>
      </w:r>
      <w:r w:rsidR="00643568" w:rsidRPr="00380DE4">
        <w:rPr>
          <w:rFonts w:ascii="Times New Roman" w:hAnsi="Times New Roman"/>
          <w:bCs/>
          <w:sz w:val="28"/>
          <w:szCs w:val="28"/>
        </w:rPr>
        <w:t>образования и Уставом школы, устанавливающие нормы и правила общего характера, предназначенные для регулирования управленческой, образовательно-воспитательной, трудовой и иной деятельности.</w:t>
      </w:r>
    </w:p>
    <w:p w:rsidR="00C12952" w:rsidRPr="00380DE4" w:rsidRDefault="00C12952" w:rsidP="00A21648">
      <w:pPr>
        <w:pStyle w:val="a3"/>
        <w:spacing w:after="0" w:line="276" w:lineRule="auto"/>
        <w:ind w:left="0" w:firstLine="567"/>
        <w:jc w:val="both"/>
        <w:rPr>
          <w:rFonts w:ascii="Times New Roman" w:hAnsi="Times New Roman"/>
          <w:bCs/>
          <w:sz w:val="28"/>
          <w:szCs w:val="28"/>
        </w:rPr>
      </w:pPr>
      <w:r w:rsidRPr="00380DE4">
        <w:rPr>
          <w:rFonts w:ascii="Times New Roman" w:hAnsi="Times New Roman"/>
          <w:bCs/>
          <w:sz w:val="28"/>
          <w:szCs w:val="28"/>
        </w:rPr>
        <w:t xml:space="preserve">Функция Положений - детализация, конкретизация, дополнение, а также восполнение общей правовой нормы оценки образовательных результатов согласно требованиям ФГОС </w:t>
      </w:r>
      <w:r w:rsidR="00643568" w:rsidRPr="00380DE4">
        <w:rPr>
          <w:rFonts w:ascii="Times New Roman" w:hAnsi="Times New Roman"/>
          <w:bCs/>
          <w:sz w:val="28"/>
          <w:szCs w:val="28"/>
        </w:rPr>
        <w:t xml:space="preserve">НОО, </w:t>
      </w:r>
      <w:r w:rsidRPr="00380DE4">
        <w:rPr>
          <w:rFonts w:ascii="Times New Roman" w:hAnsi="Times New Roman"/>
          <w:bCs/>
          <w:sz w:val="28"/>
          <w:szCs w:val="28"/>
        </w:rPr>
        <w:t xml:space="preserve">ООО, </w:t>
      </w:r>
      <w:r w:rsidR="00643568" w:rsidRPr="00380DE4">
        <w:rPr>
          <w:rFonts w:ascii="Times New Roman" w:hAnsi="Times New Roman"/>
          <w:bCs/>
          <w:sz w:val="28"/>
          <w:szCs w:val="28"/>
        </w:rPr>
        <w:t xml:space="preserve">СОО, </w:t>
      </w:r>
      <w:r w:rsidRPr="00380DE4">
        <w:rPr>
          <w:rFonts w:ascii="Times New Roman" w:hAnsi="Times New Roman"/>
          <w:bCs/>
          <w:sz w:val="28"/>
          <w:szCs w:val="28"/>
        </w:rPr>
        <w:t>применительно к условиям общеобразовательной организации.</w:t>
      </w:r>
    </w:p>
    <w:p w:rsidR="00C12952" w:rsidRPr="00380DE4" w:rsidRDefault="00D2055E" w:rsidP="00A21648">
      <w:pPr>
        <w:pStyle w:val="a3"/>
        <w:spacing w:after="0" w:line="276" w:lineRule="auto"/>
        <w:ind w:left="0" w:firstLine="567"/>
        <w:jc w:val="both"/>
        <w:rPr>
          <w:rFonts w:ascii="Times New Roman" w:hAnsi="Times New Roman"/>
          <w:bCs/>
          <w:sz w:val="28"/>
          <w:szCs w:val="28"/>
        </w:rPr>
      </w:pPr>
      <w:r w:rsidRPr="00380DE4">
        <w:rPr>
          <w:rFonts w:ascii="Times New Roman" w:hAnsi="Times New Roman"/>
          <w:bCs/>
          <w:sz w:val="28"/>
          <w:szCs w:val="28"/>
        </w:rPr>
        <w:t>Положения об оценивании разработаны на основе и в соответствии с основной образовательной программой начального, основного и среднего общего образования школы, с целью правового обеспечения образовательного процесса и его методического сопровождения в части оценочной деятельности.</w:t>
      </w:r>
    </w:p>
    <w:p w:rsidR="00D2055E" w:rsidRPr="00380DE4" w:rsidRDefault="00D2055E" w:rsidP="00A21648">
      <w:pPr>
        <w:pStyle w:val="a3"/>
        <w:spacing w:after="0" w:line="276" w:lineRule="auto"/>
        <w:ind w:left="0" w:firstLine="567"/>
        <w:jc w:val="both"/>
        <w:rPr>
          <w:rFonts w:ascii="Times New Roman" w:hAnsi="Times New Roman"/>
          <w:bCs/>
          <w:sz w:val="28"/>
          <w:szCs w:val="28"/>
        </w:rPr>
      </w:pPr>
      <w:r w:rsidRPr="00380DE4">
        <w:rPr>
          <w:rFonts w:ascii="Times New Roman" w:hAnsi="Times New Roman"/>
          <w:bCs/>
          <w:sz w:val="28"/>
          <w:szCs w:val="28"/>
        </w:rPr>
        <w:t>Ниже приведены тексты, разработанные общеобразовательной организацией в части оценочной деятельности Положений.</w:t>
      </w: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044746" w:rsidRDefault="00044746" w:rsidP="00A21648">
      <w:pPr>
        <w:spacing w:after="0"/>
        <w:ind w:firstLine="567"/>
        <w:jc w:val="center"/>
        <w:rPr>
          <w:rFonts w:ascii="Times New Roman" w:hAnsi="Times New Roman" w:cs="Times New Roman"/>
          <w:b/>
          <w:sz w:val="28"/>
          <w:szCs w:val="28"/>
        </w:rPr>
      </w:pPr>
    </w:p>
    <w:p w:rsidR="00D2055E" w:rsidRPr="0026008C" w:rsidRDefault="00D2055E" w:rsidP="00A21648">
      <w:pPr>
        <w:spacing w:after="0"/>
        <w:ind w:firstLine="567"/>
        <w:jc w:val="center"/>
        <w:rPr>
          <w:rFonts w:ascii="Times New Roman" w:hAnsi="Times New Roman" w:cs="Times New Roman"/>
          <w:b/>
          <w:sz w:val="28"/>
          <w:szCs w:val="28"/>
        </w:rPr>
      </w:pPr>
      <w:r w:rsidRPr="0026008C">
        <w:rPr>
          <w:rFonts w:ascii="Times New Roman" w:hAnsi="Times New Roman" w:cs="Times New Roman"/>
          <w:b/>
          <w:sz w:val="28"/>
          <w:szCs w:val="28"/>
        </w:rPr>
        <w:lastRenderedPageBreak/>
        <w:t>Положение</w:t>
      </w:r>
    </w:p>
    <w:p w:rsidR="00D2055E" w:rsidRPr="0026008C" w:rsidRDefault="00D2055E" w:rsidP="00A21648">
      <w:pPr>
        <w:spacing w:after="0"/>
        <w:ind w:firstLine="567"/>
        <w:jc w:val="center"/>
        <w:rPr>
          <w:rFonts w:ascii="Times New Roman" w:hAnsi="Times New Roman" w:cs="Times New Roman"/>
          <w:b/>
          <w:sz w:val="28"/>
          <w:szCs w:val="28"/>
        </w:rPr>
      </w:pPr>
      <w:r w:rsidRPr="0026008C">
        <w:rPr>
          <w:rFonts w:ascii="Times New Roman" w:hAnsi="Times New Roman" w:cs="Times New Roman"/>
          <w:b/>
          <w:sz w:val="28"/>
          <w:szCs w:val="28"/>
        </w:rPr>
        <w:t>О системе оценивания достижения планируемых результатов освоения основной образовательной программы начального, основного, среднего общего образования</w:t>
      </w:r>
    </w:p>
    <w:p w:rsidR="00D2055E" w:rsidRPr="00380DE4" w:rsidRDefault="00D2055E"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lang w:val="en-US"/>
        </w:rPr>
        <w:t>I.</w:t>
      </w:r>
      <w:r w:rsidRPr="00380DE4">
        <w:rPr>
          <w:rFonts w:ascii="Times New Roman" w:hAnsi="Times New Roman" w:cs="Times New Roman"/>
          <w:sz w:val="28"/>
          <w:szCs w:val="28"/>
        </w:rPr>
        <w:t>Общие положения</w:t>
      </w:r>
    </w:p>
    <w:p w:rsidR="0038244B" w:rsidRDefault="00D2055E" w:rsidP="00A21648">
      <w:pPr>
        <w:pStyle w:val="a3"/>
        <w:numPr>
          <w:ilvl w:val="1"/>
          <w:numId w:val="1"/>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Настоящее положе</w:t>
      </w:r>
      <w:r w:rsidR="0038244B">
        <w:rPr>
          <w:rFonts w:ascii="Times New Roman" w:hAnsi="Times New Roman"/>
          <w:sz w:val="28"/>
          <w:szCs w:val="28"/>
        </w:rPr>
        <w:t>ние разработано в соответствии:</w:t>
      </w:r>
    </w:p>
    <w:p w:rsidR="0038244B" w:rsidRDefault="0038244B" w:rsidP="006C7306">
      <w:pPr>
        <w:spacing w:after="0"/>
        <w:ind w:firstLine="567"/>
        <w:jc w:val="both"/>
        <w:rPr>
          <w:rFonts w:ascii="Times New Roman" w:hAnsi="Times New Roman"/>
          <w:sz w:val="28"/>
          <w:szCs w:val="28"/>
        </w:rPr>
      </w:pPr>
      <w:r>
        <w:rPr>
          <w:rFonts w:ascii="Times New Roman" w:hAnsi="Times New Roman"/>
          <w:sz w:val="28"/>
          <w:szCs w:val="28"/>
        </w:rPr>
        <w:t>ф</w:t>
      </w:r>
      <w:r w:rsidR="00D2055E" w:rsidRPr="0038244B">
        <w:rPr>
          <w:rFonts w:ascii="Times New Roman" w:hAnsi="Times New Roman"/>
          <w:sz w:val="28"/>
          <w:szCs w:val="28"/>
        </w:rPr>
        <w:t>едеральным законом №273-ФЗ от 29.12.2012 «Об образовании в Российской Федерации»</w:t>
      </w:r>
      <w:r>
        <w:rPr>
          <w:rFonts w:ascii="Times New Roman" w:hAnsi="Times New Roman"/>
          <w:sz w:val="28"/>
          <w:szCs w:val="28"/>
        </w:rPr>
        <w:t>;</w:t>
      </w:r>
    </w:p>
    <w:p w:rsidR="0038244B" w:rsidRDefault="0038244B" w:rsidP="008A48C8">
      <w:pPr>
        <w:spacing w:after="0"/>
        <w:ind w:firstLine="708"/>
        <w:jc w:val="both"/>
        <w:rPr>
          <w:rFonts w:ascii="Times New Roman" w:hAnsi="Times New Roman"/>
          <w:sz w:val="28"/>
          <w:szCs w:val="28"/>
        </w:rPr>
      </w:pPr>
      <w:r>
        <w:rPr>
          <w:rFonts w:ascii="Times New Roman" w:hAnsi="Times New Roman"/>
          <w:sz w:val="28"/>
          <w:szCs w:val="28"/>
        </w:rPr>
        <w:t>п</w:t>
      </w:r>
      <w:r w:rsidRPr="0038244B">
        <w:rPr>
          <w:rFonts w:ascii="Times New Roman" w:hAnsi="Times New Roman"/>
          <w:sz w:val="28"/>
          <w:szCs w:val="28"/>
        </w:rPr>
        <w:t>риказ</w:t>
      </w:r>
      <w:r>
        <w:rPr>
          <w:rFonts w:ascii="Times New Roman" w:hAnsi="Times New Roman"/>
          <w:sz w:val="28"/>
          <w:szCs w:val="28"/>
        </w:rPr>
        <w:t>ом</w:t>
      </w:r>
      <w:r w:rsidRPr="0038244B">
        <w:rPr>
          <w:rFonts w:ascii="Times New Roman" w:hAnsi="Times New Roman"/>
          <w:sz w:val="28"/>
          <w:szCs w:val="28"/>
        </w:rPr>
        <w:t xml:space="preserve"> Министерства просвеще</w:t>
      </w:r>
      <w:r>
        <w:rPr>
          <w:rFonts w:ascii="Times New Roman" w:hAnsi="Times New Roman"/>
          <w:sz w:val="28"/>
          <w:szCs w:val="28"/>
        </w:rPr>
        <w:t xml:space="preserve">ния РФ от 31 мая 2021 г. № 286 </w:t>
      </w:r>
      <w:r w:rsidR="00C80E5D">
        <w:rPr>
          <w:rFonts w:ascii="Times New Roman" w:hAnsi="Times New Roman"/>
          <w:sz w:val="28"/>
          <w:szCs w:val="28"/>
        </w:rPr>
        <w:br/>
      </w:r>
      <w:r>
        <w:rPr>
          <w:rFonts w:ascii="Times New Roman" w:hAnsi="Times New Roman"/>
          <w:sz w:val="28"/>
          <w:szCs w:val="28"/>
        </w:rPr>
        <w:t>«</w:t>
      </w:r>
      <w:r w:rsidRPr="0038244B">
        <w:rPr>
          <w:rFonts w:ascii="Times New Roman" w:hAnsi="Times New Roman"/>
          <w:sz w:val="28"/>
          <w:szCs w:val="28"/>
        </w:rPr>
        <w:t>Об утверждении федерального государственного образовательного стандарт</w:t>
      </w:r>
      <w:r>
        <w:rPr>
          <w:rFonts w:ascii="Times New Roman" w:hAnsi="Times New Roman"/>
          <w:sz w:val="28"/>
          <w:szCs w:val="28"/>
        </w:rPr>
        <w:t>а начального общего образования»;</w:t>
      </w:r>
    </w:p>
    <w:p w:rsidR="00643568" w:rsidRDefault="0038244B" w:rsidP="008A48C8">
      <w:pPr>
        <w:spacing w:after="0"/>
        <w:ind w:firstLine="708"/>
        <w:jc w:val="both"/>
        <w:rPr>
          <w:rFonts w:ascii="Times New Roman" w:hAnsi="Times New Roman"/>
          <w:sz w:val="28"/>
          <w:szCs w:val="28"/>
        </w:rPr>
      </w:pPr>
      <w:r>
        <w:rPr>
          <w:rFonts w:ascii="Times New Roman" w:hAnsi="Times New Roman"/>
          <w:sz w:val="28"/>
          <w:szCs w:val="28"/>
        </w:rPr>
        <w:t>п</w:t>
      </w:r>
      <w:r w:rsidRPr="0038244B">
        <w:rPr>
          <w:rFonts w:ascii="Times New Roman" w:hAnsi="Times New Roman"/>
          <w:sz w:val="28"/>
          <w:szCs w:val="28"/>
        </w:rPr>
        <w:t>риказ</w:t>
      </w:r>
      <w:r>
        <w:rPr>
          <w:rFonts w:ascii="Times New Roman" w:hAnsi="Times New Roman"/>
          <w:sz w:val="28"/>
          <w:szCs w:val="28"/>
        </w:rPr>
        <w:t>ом</w:t>
      </w:r>
      <w:r w:rsidRPr="0038244B">
        <w:rPr>
          <w:rFonts w:ascii="Times New Roman" w:hAnsi="Times New Roman"/>
          <w:sz w:val="28"/>
          <w:szCs w:val="28"/>
        </w:rPr>
        <w:t xml:space="preserve"> Министерства просвеще</w:t>
      </w:r>
      <w:r>
        <w:rPr>
          <w:rFonts w:ascii="Times New Roman" w:hAnsi="Times New Roman"/>
          <w:sz w:val="28"/>
          <w:szCs w:val="28"/>
        </w:rPr>
        <w:t xml:space="preserve">ния РФ №287 от 31.05. 2021 года </w:t>
      </w:r>
      <w:r w:rsidR="00C80E5D">
        <w:rPr>
          <w:rFonts w:ascii="Times New Roman" w:hAnsi="Times New Roman"/>
          <w:sz w:val="28"/>
          <w:szCs w:val="28"/>
        </w:rPr>
        <w:br/>
      </w:r>
      <w:r>
        <w:rPr>
          <w:rFonts w:ascii="Times New Roman" w:hAnsi="Times New Roman"/>
          <w:sz w:val="28"/>
          <w:szCs w:val="28"/>
        </w:rPr>
        <w:t>«</w:t>
      </w:r>
      <w:r w:rsidRPr="0038244B">
        <w:rPr>
          <w:rFonts w:ascii="Times New Roman" w:hAnsi="Times New Roman"/>
          <w:sz w:val="28"/>
          <w:szCs w:val="28"/>
        </w:rPr>
        <w:t>Об утверждении федерального государственного образовательного стандар</w:t>
      </w:r>
      <w:r>
        <w:rPr>
          <w:rFonts w:ascii="Times New Roman" w:hAnsi="Times New Roman"/>
          <w:sz w:val="28"/>
          <w:szCs w:val="28"/>
        </w:rPr>
        <w:t xml:space="preserve">та основного общего образования»; </w:t>
      </w:r>
      <w:r w:rsidR="00D2055E" w:rsidRPr="0038244B">
        <w:rPr>
          <w:rFonts w:ascii="Times New Roman" w:hAnsi="Times New Roman"/>
          <w:sz w:val="28"/>
          <w:szCs w:val="28"/>
        </w:rPr>
        <w:t xml:space="preserve"> </w:t>
      </w:r>
    </w:p>
    <w:p w:rsidR="0038244B" w:rsidRPr="0038244B" w:rsidRDefault="0038244B" w:rsidP="008A48C8">
      <w:pPr>
        <w:spacing w:after="0"/>
        <w:ind w:firstLine="708"/>
        <w:jc w:val="both"/>
        <w:rPr>
          <w:rFonts w:ascii="Times New Roman" w:hAnsi="Times New Roman"/>
          <w:sz w:val="28"/>
          <w:szCs w:val="28"/>
        </w:rPr>
      </w:pPr>
      <w:r>
        <w:rPr>
          <w:rFonts w:ascii="Montserrat" w:hAnsi="Montserrat"/>
          <w:color w:val="000000"/>
          <w:sz w:val="28"/>
          <w:szCs w:val="28"/>
          <w:shd w:val="clear" w:color="auto" w:fill="FFFFFF"/>
        </w:rPr>
        <w:t xml:space="preserve">приказом Министерства просвещения Российской Федерации от 12.08.2022 </w:t>
      </w:r>
      <w:r w:rsidR="00C80E5D">
        <w:rPr>
          <w:rFonts w:ascii="Montserrat" w:hAnsi="Montserrat"/>
          <w:color w:val="000000"/>
          <w:sz w:val="28"/>
          <w:szCs w:val="28"/>
          <w:shd w:val="clear" w:color="auto" w:fill="FFFFFF"/>
        </w:rPr>
        <w:br/>
      </w:r>
      <w:r>
        <w:rPr>
          <w:rFonts w:ascii="Montserrat" w:hAnsi="Montserrat"/>
          <w:color w:val="000000"/>
          <w:sz w:val="28"/>
          <w:szCs w:val="28"/>
          <w:shd w:val="clear" w:color="auto" w:fill="FFFFFF"/>
        </w:rPr>
        <w:t>№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2012г.№413»;</w:t>
      </w:r>
    </w:p>
    <w:p w:rsidR="00C80E5D" w:rsidRDefault="0038244B" w:rsidP="008A48C8">
      <w:pPr>
        <w:spacing w:after="0"/>
        <w:ind w:firstLine="708"/>
        <w:jc w:val="both"/>
        <w:rPr>
          <w:rFonts w:ascii="Times New Roman" w:hAnsi="Times New Roman" w:cs="Times New Roman"/>
          <w:sz w:val="28"/>
          <w:szCs w:val="28"/>
        </w:rPr>
      </w:pPr>
      <w:r>
        <w:rPr>
          <w:rFonts w:ascii="Times New Roman" w:hAnsi="Times New Roman" w:cs="Times New Roman"/>
          <w:sz w:val="28"/>
          <w:szCs w:val="28"/>
        </w:rPr>
        <w:t>п</w:t>
      </w:r>
      <w:r w:rsidR="00643568" w:rsidRPr="00380DE4">
        <w:rPr>
          <w:rFonts w:ascii="Times New Roman" w:hAnsi="Times New Roman" w:cs="Times New Roman"/>
          <w:sz w:val="28"/>
          <w:szCs w:val="28"/>
        </w:rPr>
        <w:t xml:space="preserve">исьмом Министерства просвещения Российской Федерации от 13 января 2023 г. N 03-49 «О направлении методических рекомендаций», </w:t>
      </w:r>
      <w:r w:rsidR="00D2055E" w:rsidRPr="00380DE4">
        <w:rPr>
          <w:rFonts w:ascii="Times New Roman" w:hAnsi="Times New Roman" w:cs="Times New Roman"/>
          <w:sz w:val="28"/>
          <w:szCs w:val="28"/>
        </w:rPr>
        <w:t>основной образовательной программой начального, основного, среднего общего</w:t>
      </w:r>
      <w:r w:rsidR="00C80E5D">
        <w:rPr>
          <w:rFonts w:ascii="Times New Roman" w:hAnsi="Times New Roman" w:cs="Times New Roman"/>
          <w:sz w:val="28"/>
          <w:szCs w:val="28"/>
        </w:rPr>
        <w:t xml:space="preserve"> образования;</w:t>
      </w:r>
      <w:r w:rsidR="00D2055E" w:rsidRPr="00380DE4">
        <w:rPr>
          <w:rFonts w:ascii="Times New Roman" w:hAnsi="Times New Roman" w:cs="Times New Roman"/>
          <w:sz w:val="28"/>
          <w:szCs w:val="28"/>
        </w:rPr>
        <w:t xml:space="preserve"> </w:t>
      </w:r>
    </w:p>
    <w:p w:rsidR="00D2055E" w:rsidRPr="00380DE4" w:rsidRDefault="00D2055E" w:rsidP="008A48C8">
      <w:pPr>
        <w:spacing w:after="0"/>
        <w:ind w:firstLine="708"/>
        <w:jc w:val="both"/>
        <w:rPr>
          <w:rFonts w:ascii="Times New Roman" w:hAnsi="Times New Roman" w:cs="Times New Roman"/>
          <w:sz w:val="28"/>
          <w:szCs w:val="28"/>
        </w:rPr>
      </w:pPr>
      <w:r w:rsidRPr="00380DE4">
        <w:rPr>
          <w:rFonts w:ascii="Times New Roman" w:hAnsi="Times New Roman" w:cs="Times New Roman"/>
          <w:sz w:val="28"/>
          <w:szCs w:val="28"/>
        </w:rPr>
        <w:t xml:space="preserve">Уставом </w:t>
      </w:r>
      <w:r w:rsidRPr="00380DE4">
        <w:rPr>
          <w:rFonts w:ascii="Times New Roman" w:hAnsi="Times New Roman" w:cs="Times New Roman"/>
          <w:color w:val="000000"/>
          <w:sz w:val="28"/>
          <w:szCs w:val="28"/>
          <w:shd w:val="clear" w:color="auto" w:fill="FFFFFF"/>
        </w:rPr>
        <w:t>Муниципального бюджетного общеобразовательного учреждения Павловская средняя школа №1 (далее – школа).</w:t>
      </w:r>
    </w:p>
    <w:p w:rsidR="00D2055E" w:rsidRPr="00380DE4" w:rsidRDefault="00D2055E" w:rsidP="00A21648">
      <w:pPr>
        <w:pStyle w:val="a3"/>
        <w:numPr>
          <w:ilvl w:val="1"/>
          <w:numId w:val="1"/>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Настоящее Положение утверждается директором школы после рассмотрения и принятия соответствующего решения педагогическим советом.</w:t>
      </w:r>
    </w:p>
    <w:p w:rsidR="00D2055E" w:rsidRPr="00380DE4" w:rsidRDefault="00D2055E" w:rsidP="00A21648">
      <w:pPr>
        <w:pStyle w:val="a3"/>
        <w:numPr>
          <w:ilvl w:val="1"/>
          <w:numId w:val="1"/>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Настоящее положение устанавливает требования к отметке и оценке учебных достижений, а также порядок, формы и периодичности текущего, тематического, промежуточного и итогового контроля обучающихся.</w:t>
      </w:r>
    </w:p>
    <w:p w:rsidR="00D2055E" w:rsidRPr="00380DE4" w:rsidRDefault="00D2055E" w:rsidP="00C80E5D">
      <w:pPr>
        <w:pStyle w:val="a3"/>
        <w:numPr>
          <w:ilvl w:val="1"/>
          <w:numId w:val="1"/>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 xml:space="preserve">Действия настоящего Положения распространяются на всех обучающихся, родителей (законных представителей) обучающихся </w:t>
      </w:r>
      <w:r w:rsidR="00C80E5D">
        <w:rPr>
          <w:rFonts w:ascii="Times New Roman" w:hAnsi="Times New Roman"/>
          <w:sz w:val="28"/>
          <w:szCs w:val="28"/>
        </w:rPr>
        <w:br/>
      </w:r>
      <w:r w:rsidRPr="00380DE4">
        <w:rPr>
          <w:rFonts w:ascii="Times New Roman" w:hAnsi="Times New Roman"/>
          <w:sz w:val="28"/>
          <w:szCs w:val="28"/>
        </w:rPr>
        <w:t>и педагогических работников школы.</w:t>
      </w:r>
    </w:p>
    <w:p w:rsidR="00D2055E" w:rsidRPr="00380DE4" w:rsidRDefault="00D2055E" w:rsidP="00C80E5D">
      <w:pPr>
        <w:pStyle w:val="a3"/>
        <w:numPr>
          <w:ilvl w:val="1"/>
          <w:numId w:val="1"/>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В настоящем положении используются следующие термины:</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sz w:val="28"/>
          <w:szCs w:val="28"/>
        </w:rPr>
        <w:t>Оценка</w:t>
      </w:r>
      <w:r w:rsidRPr="00380DE4">
        <w:rPr>
          <w:rFonts w:ascii="Times New Roman" w:hAnsi="Times New Roman"/>
          <w:sz w:val="28"/>
          <w:szCs w:val="28"/>
        </w:rPr>
        <w:t xml:space="preserve"> – это результат процесса оценивания, условно-формальное (знаковое), количественное или качественное выражение характеристики учебных достижений обучающихся в цифрах.</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sz w:val="28"/>
          <w:szCs w:val="28"/>
        </w:rPr>
        <w:lastRenderedPageBreak/>
        <w:t>Отметка</w:t>
      </w:r>
      <w:r w:rsidRPr="00380DE4">
        <w:rPr>
          <w:rFonts w:ascii="Times New Roman" w:hAnsi="Times New Roman"/>
          <w:sz w:val="28"/>
          <w:szCs w:val="28"/>
        </w:rPr>
        <w:t xml:space="preserve"> – это результат процесса оценивания, количественное выражение учебных достижений в цифрах.</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sz w:val="28"/>
          <w:szCs w:val="28"/>
        </w:rPr>
        <w:t>Оценивание результатов</w:t>
      </w:r>
      <w:r w:rsidRPr="00380DE4">
        <w:rPr>
          <w:rFonts w:ascii="Times New Roman" w:hAnsi="Times New Roman"/>
          <w:sz w:val="28"/>
          <w:szCs w:val="28"/>
        </w:rPr>
        <w:t xml:space="preserve"> – это процесс по установлению степени соответствия реально достигнутых образовательных результатов требованиям программы. Оцениванию подлежат как объём, системность знаний, так и уровень развития универсальных учебных действий, компетенций, характеризующих учебные достижение обучающихся в учебной деятельности.</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sz w:val="28"/>
          <w:szCs w:val="28"/>
        </w:rPr>
        <w:t xml:space="preserve">Система оценивания </w:t>
      </w:r>
      <w:r w:rsidRPr="00380DE4">
        <w:rPr>
          <w:rFonts w:ascii="Times New Roman" w:hAnsi="Times New Roman"/>
          <w:sz w:val="28"/>
          <w:szCs w:val="28"/>
        </w:rPr>
        <w:t>– многофункциональная система, включающая формирующую, текущую, констатирующую (тематическую) и итоговую оценку результатов освоения обучающимися основной образовательной программы общего образования.</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sz w:val="28"/>
          <w:szCs w:val="28"/>
        </w:rPr>
        <w:t xml:space="preserve">Внутреннее оценивание </w:t>
      </w:r>
      <w:r w:rsidRPr="00380DE4">
        <w:rPr>
          <w:rFonts w:ascii="Times New Roman" w:hAnsi="Times New Roman"/>
          <w:sz w:val="28"/>
          <w:szCs w:val="28"/>
        </w:rPr>
        <w:t>– это оценка самой школы (ребёнка, учителя, школьного психолога, администрации). Она выражается в текущих отметках, которые ставятся учителями, в результатах самооценки обучающихся; в результатах наблюдений, проводимых учителями и школьным психологом;</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В промежуточной и итоговой аттестации обучающихся; в решении педагогического совета школы о переводе выпускника в следующий класс или на следующий уровень обучения.</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sz w:val="28"/>
          <w:szCs w:val="28"/>
        </w:rPr>
        <w:t>Внешнее оценивание</w:t>
      </w:r>
      <w:r w:rsidRPr="00380DE4">
        <w:rPr>
          <w:rFonts w:ascii="Times New Roman" w:hAnsi="Times New Roman"/>
          <w:sz w:val="28"/>
          <w:szCs w:val="28"/>
        </w:rPr>
        <w:t xml:space="preserve"> – государственная итоговая аттестация, независимая оценка качества подготовки обучающихся и мониторинговые исследования муниципального, регионального и федерального уровней.</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sz w:val="28"/>
          <w:szCs w:val="28"/>
        </w:rPr>
        <w:t>Накопительная оценка</w:t>
      </w:r>
      <w:r w:rsidRPr="00380DE4">
        <w:rPr>
          <w:rFonts w:ascii="Times New Roman" w:hAnsi="Times New Roman"/>
          <w:sz w:val="28"/>
          <w:szCs w:val="28"/>
        </w:rPr>
        <w:t xml:space="preserve"> («Портфолио достижений») – это коллекция работ и результатов обучающихся, которая демонстрирует его усилия, прогресс и достижения в различных областях.</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Диагностическая комплексная работа – это проверочная работа, включающая задания различного уровня сложности из разных предметных областей, в том числе из раздела «Чтение и работа с информацией», проводится в течение учебного года и позволяет оценить уровень сформированности отдельных универсальных учебных действий: познавательных, коммуникативных и регулятивных на межпредметной основе в динамике.</w:t>
      </w:r>
    </w:p>
    <w:p w:rsidR="00D2055E" w:rsidRPr="00380DE4" w:rsidRDefault="00D2055E" w:rsidP="00A21648">
      <w:pPr>
        <w:pStyle w:val="a3"/>
        <w:numPr>
          <w:ilvl w:val="0"/>
          <w:numId w:val="1"/>
        </w:numPr>
        <w:spacing w:after="0" w:line="276" w:lineRule="auto"/>
        <w:jc w:val="center"/>
        <w:rPr>
          <w:rFonts w:ascii="Times New Roman" w:hAnsi="Times New Roman"/>
          <w:b/>
          <w:sz w:val="28"/>
          <w:szCs w:val="28"/>
        </w:rPr>
      </w:pPr>
      <w:r w:rsidRPr="00380DE4">
        <w:rPr>
          <w:rFonts w:ascii="Times New Roman" w:hAnsi="Times New Roman"/>
          <w:b/>
          <w:sz w:val="28"/>
          <w:szCs w:val="28"/>
        </w:rPr>
        <w:t>Цель и задачи системы оценивания</w:t>
      </w:r>
    </w:p>
    <w:p w:rsidR="00D2055E" w:rsidRPr="00380DE4" w:rsidRDefault="00D2055E" w:rsidP="00A21648">
      <w:pPr>
        <w:pStyle w:val="a3"/>
        <w:numPr>
          <w:ilvl w:val="1"/>
          <w:numId w:val="1"/>
        </w:numPr>
        <w:spacing w:after="0" w:line="276" w:lineRule="auto"/>
        <w:jc w:val="both"/>
        <w:rPr>
          <w:rFonts w:ascii="Times New Roman" w:hAnsi="Times New Roman"/>
          <w:sz w:val="28"/>
          <w:szCs w:val="28"/>
        </w:rPr>
      </w:pPr>
      <w:r w:rsidRPr="00380DE4">
        <w:rPr>
          <w:rFonts w:ascii="Times New Roman" w:hAnsi="Times New Roman"/>
          <w:sz w:val="28"/>
          <w:szCs w:val="28"/>
        </w:rPr>
        <w:t>Цель – повышение качества образования посредством установления единых требований к выставлению отметок и оценок учебных достижений обучающихся, формирования у них контрольно-оценочной самостоятельности.</w:t>
      </w:r>
    </w:p>
    <w:p w:rsidR="00D2055E" w:rsidRPr="00380DE4" w:rsidRDefault="00D2055E" w:rsidP="00A21648">
      <w:pPr>
        <w:pStyle w:val="a3"/>
        <w:numPr>
          <w:ilvl w:val="1"/>
          <w:numId w:val="1"/>
        </w:numPr>
        <w:spacing w:after="0" w:line="276" w:lineRule="auto"/>
        <w:jc w:val="both"/>
        <w:rPr>
          <w:rFonts w:ascii="Times New Roman" w:hAnsi="Times New Roman"/>
          <w:sz w:val="28"/>
          <w:szCs w:val="28"/>
        </w:rPr>
      </w:pPr>
      <w:r w:rsidRPr="00380DE4">
        <w:rPr>
          <w:rFonts w:ascii="Times New Roman" w:hAnsi="Times New Roman"/>
          <w:sz w:val="28"/>
          <w:szCs w:val="28"/>
        </w:rPr>
        <w:t>Задачи:</w:t>
      </w:r>
    </w:p>
    <w:p w:rsidR="00D2055E" w:rsidRPr="00380DE4" w:rsidRDefault="00D2055E" w:rsidP="00A21648">
      <w:pPr>
        <w:pStyle w:val="a3"/>
        <w:numPr>
          <w:ilvl w:val="0"/>
          <w:numId w:val="2"/>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установление фактического уровня УУД по предметам учебного плана, соотнесение этого уровня с требованиями ФГОС;</w:t>
      </w:r>
    </w:p>
    <w:p w:rsidR="00D2055E" w:rsidRPr="00380DE4" w:rsidRDefault="00D2055E" w:rsidP="00A21648">
      <w:pPr>
        <w:pStyle w:val="a3"/>
        <w:numPr>
          <w:ilvl w:val="0"/>
          <w:numId w:val="2"/>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определение динамики индивидуальных достижений обучающихся;</w:t>
      </w:r>
    </w:p>
    <w:p w:rsidR="00D2055E" w:rsidRPr="00380DE4" w:rsidRDefault="00D2055E" w:rsidP="00A21648">
      <w:pPr>
        <w:pStyle w:val="a3"/>
        <w:numPr>
          <w:ilvl w:val="0"/>
          <w:numId w:val="2"/>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lastRenderedPageBreak/>
        <w:t>формирование мотивации, самооценки и помощь в выборе дальнейшей индивидуальной образовательной траектории обучающегося;</w:t>
      </w:r>
    </w:p>
    <w:p w:rsidR="00D2055E" w:rsidRPr="00380DE4" w:rsidRDefault="00D2055E" w:rsidP="00A21648">
      <w:pPr>
        <w:pStyle w:val="a3"/>
        <w:numPr>
          <w:ilvl w:val="0"/>
          <w:numId w:val="2"/>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обеспечение обратной связи;</w:t>
      </w:r>
    </w:p>
    <w:p w:rsidR="00D2055E" w:rsidRPr="00380DE4" w:rsidRDefault="00D2055E" w:rsidP="00A21648">
      <w:pPr>
        <w:pStyle w:val="a3"/>
        <w:numPr>
          <w:ilvl w:val="0"/>
          <w:numId w:val="2"/>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упорядочивание оценочных процедур;</w:t>
      </w:r>
    </w:p>
    <w:p w:rsidR="00D2055E" w:rsidRPr="00380DE4" w:rsidRDefault="00D2055E" w:rsidP="00A21648">
      <w:pPr>
        <w:pStyle w:val="a3"/>
        <w:numPr>
          <w:ilvl w:val="0"/>
          <w:numId w:val="2"/>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повышение уровня объективности, гласности в оценивании учебных достижений обучающихся.</w:t>
      </w:r>
    </w:p>
    <w:p w:rsidR="00D2055E" w:rsidRPr="00380DE4" w:rsidRDefault="00D2055E" w:rsidP="00A21648">
      <w:pPr>
        <w:pStyle w:val="a3"/>
        <w:numPr>
          <w:ilvl w:val="1"/>
          <w:numId w:val="1"/>
        </w:numPr>
        <w:spacing w:after="0" w:line="276" w:lineRule="auto"/>
        <w:jc w:val="both"/>
        <w:rPr>
          <w:rFonts w:ascii="Times New Roman" w:hAnsi="Times New Roman"/>
          <w:sz w:val="28"/>
          <w:szCs w:val="28"/>
        </w:rPr>
      </w:pPr>
      <w:r w:rsidRPr="00380DE4">
        <w:rPr>
          <w:rFonts w:ascii="Times New Roman" w:hAnsi="Times New Roman"/>
          <w:sz w:val="28"/>
          <w:szCs w:val="28"/>
        </w:rPr>
        <w:t>Функции системы оценивания:</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нормативная функция</w:t>
      </w:r>
      <w:r w:rsidRPr="00380DE4">
        <w:rPr>
          <w:rFonts w:ascii="Times New Roman" w:hAnsi="Times New Roman"/>
          <w:sz w:val="28"/>
          <w:szCs w:val="28"/>
        </w:rPr>
        <w:t xml:space="preserve"> позволяет проверить соответствие с нормативом, утвержденным ФГОС;</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ориентирующая функция</w:t>
      </w:r>
      <w:r w:rsidRPr="00380DE4">
        <w:rPr>
          <w:rFonts w:ascii="Times New Roman" w:hAnsi="Times New Roman"/>
          <w:sz w:val="28"/>
          <w:szCs w:val="28"/>
        </w:rPr>
        <w:t xml:space="preserve"> содействует осознанию обучающимися результатов процесса деятельности и пониманию собственной роли в нём;</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диагностическая функция</w:t>
      </w:r>
      <w:r w:rsidRPr="00380DE4">
        <w:rPr>
          <w:rFonts w:ascii="Times New Roman" w:hAnsi="Times New Roman"/>
          <w:sz w:val="28"/>
          <w:szCs w:val="28"/>
        </w:rPr>
        <w:t xml:space="preserve"> определяет уровень УУД;</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информирующая функция</w:t>
      </w:r>
      <w:r w:rsidRPr="00380DE4">
        <w:rPr>
          <w:rFonts w:ascii="Times New Roman" w:hAnsi="Times New Roman"/>
          <w:sz w:val="28"/>
          <w:szCs w:val="28"/>
        </w:rPr>
        <w:t xml:space="preserve"> даёт информацию об успехах и нереализованных возможностях школьника;</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корректирующая функция</w:t>
      </w:r>
      <w:r w:rsidRPr="00380DE4">
        <w:rPr>
          <w:rFonts w:ascii="Times New Roman" w:hAnsi="Times New Roman"/>
          <w:sz w:val="28"/>
          <w:szCs w:val="28"/>
        </w:rPr>
        <w:t xml:space="preserve"> способствует внесению поправок в действия школьника, корректировке его установок и взглядов;</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стимулирующая функция</w:t>
      </w:r>
      <w:r w:rsidRPr="00380DE4">
        <w:rPr>
          <w:rFonts w:ascii="Times New Roman" w:hAnsi="Times New Roman"/>
          <w:sz w:val="28"/>
          <w:szCs w:val="28"/>
        </w:rPr>
        <w:t xml:space="preserve"> способствует созданию ситуации успеха, поддержанию интереса к деятельности и т.д.;</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воспитывающая функция</w:t>
      </w:r>
      <w:r w:rsidRPr="00380DE4">
        <w:rPr>
          <w:rFonts w:ascii="Times New Roman" w:hAnsi="Times New Roman"/>
          <w:sz w:val="28"/>
          <w:szCs w:val="28"/>
        </w:rPr>
        <w:t xml:space="preserve"> создаёт условия для воспитания личностных качеств, проявления чувств и т.д.;</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i/>
          <w:sz w:val="28"/>
          <w:szCs w:val="28"/>
        </w:rPr>
        <w:t>социальная функция</w:t>
      </w:r>
      <w:r w:rsidRPr="00380DE4">
        <w:rPr>
          <w:rFonts w:ascii="Times New Roman" w:hAnsi="Times New Roman"/>
          <w:sz w:val="28"/>
          <w:szCs w:val="28"/>
        </w:rPr>
        <w:t xml:space="preserve"> влияет на самооценку, статус школьника в коллективе сверстников.</w:t>
      </w:r>
    </w:p>
    <w:p w:rsidR="00D2055E" w:rsidRPr="00380DE4" w:rsidRDefault="00D2055E" w:rsidP="00A21648">
      <w:pPr>
        <w:pStyle w:val="a3"/>
        <w:numPr>
          <w:ilvl w:val="0"/>
          <w:numId w:val="1"/>
        </w:numPr>
        <w:spacing w:after="0" w:line="276" w:lineRule="auto"/>
        <w:jc w:val="center"/>
        <w:rPr>
          <w:rFonts w:ascii="Times New Roman" w:hAnsi="Times New Roman"/>
          <w:b/>
          <w:sz w:val="28"/>
          <w:szCs w:val="28"/>
        </w:rPr>
      </w:pPr>
      <w:r w:rsidRPr="00380DE4">
        <w:rPr>
          <w:rFonts w:ascii="Times New Roman" w:hAnsi="Times New Roman"/>
          <w:b/>
          <w:sz w:val="28"/>
          <w:szCs w:val="28"/>
        </w:rPr>
        <w:t>Принципы построения системы оценивания</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Система оценивания включает формирующее и констатирующее оценивание.</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b/>
          <w:bCs/>
          <w:sz w:val="28"/>
          <w:szCs w:val="28"/>
        </w:rPr>
        <w:t>Формирующее оценивание</w:t>
      </w:r>
      <w:r w:rsidRPr="00380DE4">
        <w:rPr>
          <w:rFonts w:ascii="Times New Roman" w:hAnsi="Times New Roman"/>
          <w:sz w:val="28"/>
          <w:szCs w:val="28"/>
        </w:rPr>
        <w:t xml:space="preserve"> – представляет собой сбор и анализ информации об индивидуальных достижениях учащегося на текущих стадиях обучения, это деятельность, направленная на удовлетворение потребности учащегося в оценке собственных достижений по сравнению с предыдущими. </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 xml:space="preserve">Формирующее оценивание является критериальным, критерии могут включать два блока: критерии оценивания продукта учебной деятельности </w:t>
      </w:r>
      <w:r w:rsidR="008A48C8">
        <w:rPr>
          <w:rFonts w:ascii="Times New Roman" w:hAnsi="Times New Roman"/>
          <w:sz w:val="28"/>
          <w:szCs w:val="28"/>
        </w:rPr>
        <w:br/>
      </w:r>
      <w:r w:rsidRPr="00380DE4">
        <w:rPr>
          <w:rFonts w:ascii="Times New Roman" w:hAnsi="Times New Roman"/>
          <w:sz w:val="28"/>
          <w:szCs w:val="28"/>
        </w:rPr>
        <w:t xml:space="preserve">и критерии оценивания «прироста» - изменений в учебной деятельности учащегося. Критерии оценивания различных видов учебных продуктов </w:t>
      </w:r>
      <w:r w:rsidR="008A48C8">
        <w:rPr>
          <w:rFonts w:ascii="Times New Roman" w:hAnsi="Times New Roman"/>
          <w:sz w:val="28"/>
          <w:szCs w:val="28"/>
        </w:rPr>
        <w:br/>
      </w:r>
      <w:r w:rsidRPr="00380DE4">
        <w:rPr>
          <w:rFonts w:ascii="Times New Roman" w:hAnsi="Times New Roman"/>
          <w:sz w:val="28"/>
          <w:szCs w:val="28"/>
        </w:rPr>
        <w:t xml:space="preserve">и «прироста» учебной деятельности разрабатываются учителями </w:t>
      </w:r>
      <w:r w:rsidR="008A48C8">
        <w:rPr>
          <w:rFonts w:ascii="Times New Roman" w:hAnsi="Times New Roman"/>
          <w:sz w:val="28"/>
          <w:szCs w:val="28"/>
        </w:rPr>
        <w:br/>
      </w:r>
      <w:r w:rsidRPr="00380DE4">
        <w:rPr>
          <w:rFonts w:ascii="Times New Roman" w:hAnsi="Times New Roman"/>
          <w:sz w:val="28"/>
          <w:szCs w:val="28"/>
        </w:rPr>
        <w:t>на методических объединениях, обсуждаются с учащимися и, следовательно, известны учащимся заранее. В старших классах критерии оценивания могут разрабатываться совместно или самими учащимися.</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Формирующее оценивание осуществляется в целях:</w:t>
      </w:r>
    </w:p>
    <w:p w:rsidR="00D2055E" w:rsidRPr="00380DE4" w:rsidRDefault="00D2055E" w:rsidP="00CF41EF">
      <w:pPr>
        <w:pStyle w:val="a3"/>
        <w:numPr>
          <w:ilvl w:val="0"/>
          <w:numId w:val="11"/>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lastRenderedPageBreak/>
        <w:t>оценки индивидуальных образовательных достижений обучающихся и динамики их роста в процессе изучения темы;</w:t>
      </w:r>
    </w:p>
    <w:p w:rsidR="00D2055E" w:rsidRPr="00380DE4" w:rsidRDefault="00D2055E" w:rsidP="00CF41EF">
      <w:pPr>
        <w:pStyle w:val="a3"/>
        <w:numPr>
          <w:ilvl w:val="0"/>
          <w:numId w:val="11"/>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выявления причин, препятствующих достижению обучающимися планируемых образовательных результатов;</w:t>
      </w:r>
    </w:p>
    <w:p w:rsidR="00D2055E" w:rsidRPr="00380DE4" w:rsidRDefault="00D2055E" w:rsidP="00CF41EF">
      <w:pPr>
        <w:pStyle w:val="a3"/>
        <w:numPr>
          <w:ilvl w:val="0"/>
          <w:numId w:val="11"/>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 xml:space="preserve">выявления потребности учащихся; </w:t>
      </w:r>
    </w:p>
    <w:p w:rsidR="00D2055E" w:rsidRPr="00380DE4" w:rsidRDefault="00D2055E" w:rsidP="00CF41EF">
      <w:pPr>
        <w:pStyle w:val="a3"/>
        <w:numPr>
          <w:ilvl w:val="0"/>
          <w:numId w:val="11"/>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 xml:space="preserve">повышения мотивации учащегося на ответственное отношение </w:t>
      </w:r>
      <w:r w:rsidR="008A48C8">
        <w:rPr>
          <w:rFonts w:ascii="Times New Roman" w:hAnsi="Times New Roman"/>
          <w:sz w:val="28"/>
          <w:szCs w:val="28"/>
        </w:rPr>
        <w:br/>
      </w:r>
      <w:r w:rsidRPr="00380DE4">
        <w:rPr>
          <w:rFonts w:ascii="Times New Roman" w:hAnsi="Times New Roman"/>
          <w:sz w:val="28"/>
          <w:szCs w:val="28"/>
        </w:rPr>
        <w:t>к учебной деятельности, своевременное и качественное выполнение учебных заданий;</w:t>
      </w:r>
    </w:p>
    <w:p w:rsidR="00D2055E" w:rsidRPr="00380DE4" w:rsidRDefault="00D2055E" w:rsidP="00CF41EF">
      <w:pPr>
        <w:pStyle w:val="a3"/>
        <w:numPr>
          <w:ilvl w:val="0"/>
          <w:numId w:val="11"/>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 xml:space="preserve">обеспечения максимального приближения каждого учащегося </w:t>
      </w:r>
      <w:r w:rsidR="008A48C8">
        <w:rPr>
          <w:rFonts w:ascii="Times New Roman" w:hAnsi="Times New Roman"/>
          <w:sz w:val="28"/>
          <w:szCs w:val="28"/>
        </w:rPr>
        <w:br/>
      </w:r>
      <w:r w:rsidRPr="00380DE4">
        <w:rPr>
          <w:rFonts w:ascii="Times New Roman" w:hAnsi="Times New Roman"/>
          <w:sz w:val="28"/>
          <w:szCs w:val="28"/>
        </w:rPr>
        <w:t>к запланированному им результату, формирование оценочной самостоятельности учащихся, формирование адекватной самооценки;</w:t>
      </w:r>
    </w:p>
    <w:p w:rsidR="00D2055E" w:rsidRPr="00380DE4" w:rsidRDefault="00D2055E" w:rsidP="00CF41EF">
      <w:pPr>
        <w:pStyle w:val="a3"/>
        <w:numPr>
          <w:ilvl w:val="0"/>
          <w:numId w:val="11"/>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поощрения самостоятельности и взаимодействия учащихся.</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Предметом формирующего оценивания является динамика индивидуальных достижений обучающихся в процессе обучения.</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Формирующая оценка дается в виде: словесной оценки; письменной оценки; знака внимания; анализа; сравнения; отметки. Отметка может быть выражена: цифрой; буквой; словами; символом; рейтингом и т.д.</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Формирующие отметки в виде цифры выставляются по пятибалльной шкале.</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 xml:space="preserve">Формирующие оценки, полученные на уроке в процессе изучения темы, </w:t>
      </w:r>
      <w:r w:rsidR="008A48C8">
        <w:rPr>
          <w:rFonts w:ascii="Times New Roman" w:hAnsi="Times New Roman"/>
          <w:sz w:val="28"/>
          <w:szCs w:val="28"/>
        </w:rPr>
        <w:br/>
      </w:r>
      <w:r w:rsidRPr="00380DE4">
        <w:rPr>
          <w:rFonts w:ascii="Times New Roman" w:hAnsi="Times New Roman"/>
          <w:sz w:val="28"/>
          <w:szCs w:val="28"/>
        </w:rPr>
        <w:t xml:space="preserve">не учитываются при выставлении отметок за отчетный период. В виде исключения, в случае «спорной» отметки, формирующие оценки могут учитываться при выставлении отметок за отчетный период (четверть, полугодие, год). Количество формирующих оценок не регламентируется. </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Констатирующее оценивание предназначено для определения уровня освоения обучающимся ООП.</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Констатирующее оценивание проводится по результатам выполнения констатирующих работ (т.е. работ, которые могут рассматриваться как итоговые по пройденной теме). Констатирующие работы могут быть представлены в разных форматах (письменные контрольные работы, проекты, эссе, презентации, практические работы и т.д.).</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Констатирующие оценки выставляются по критериям, демонстрируют уровень достижения образовательных результатов.</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Планируемые образовательные результаты доступны для ознакомления всем заинтересованным лицам (обучающимся, родителям).</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Отметки, выставленные за констатирующие работы, являются основой для определения отметок за четверть.</w:t>
      </w:r>
    </w:p>
    <w:p w:rsidR="00D2055E" w:rsidRPr="00380DE4" w:rsidRDefault="00D2055E" w:rsidP="00A2164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lastRenderedPageBreak/>
        <w:t>Система оценивания включает процедуры внутреннего и внешнего оценивания.</w:t>
      </w:r>
    </w:p>
    <w:p w:rsidR="00D2055E" w:rsidRPr="00380DE4" w:rsidRDefault="00D2055E" w:rsidP="00A21648">
      <w:pPr>
        <w:pStyle w:val="a3"/>
        <w:numPr>
          <w:ilvl w:val="0"/>
          <w:numId w:val="3"/>
        </w:numPr>
        <w:spacing w:after="0" w:line="276" w:lineRule="auto"/>
        <w:ind w:left="0" w:hanging="11"/>
        <w:jc w:val="both"/>
        <w:rPr>
          <w:rFonts w:ascii="Times New Roman" w:hAnsi="Times New Roman"/>
          <w:sz w:val="28"/>
          <w:szCs w:val="28"/>
        </w:rPr>
      </w:pPr>
      <w:r w:rsidRPr="00380DE4">
        <w:rPr>
          <w:rFonts w:ascii="Times New Roman" w:hAnsi="Times New Roman"/>
          <w:sz w:val="28"/>
          <w:szCs w:val="28"/>
        </w:rPr>
        <w:t>Внутреннее оценивание включает:</w:t>
      </w:r>
    </w:p>
    <w:p w:rsidR="00D2055E" w:rsidRPr="00380DE4" w:rsidRDefault="008A48C8" w:rsidP="00A21648">
      <w:pPr>
        <w:pStyle w:val="a3"/>
        <w:numPr>
          <w:ilvl w:val="0"/>
          <w:numId w:val="3"/>
        </w:numPr>
        <w:spacing w:after="0" w:line="276" w:lineRule="auto"/>
        <w:ind w:left="0" w:hanging="11"/>
        <w:jc w:val="both"/>
        <w:rPr>
          <w:rFonts w:ascii="Times New Roman" w:hAnsi="Times New Roman"/>
          <w:sz w:val="28"/>
          <w:szCs w:val="28"/>
        </w:rPr>
      </w:pPr>
      <w:r>
        <w:rPr>
          <w:rFonts w:ascii="Times New Roman" w:hAnsi="Times New Roman"/>
          <w:sz w:val="28"/>
          <w:szCs w:val="28"/>
        </w:rPr>
        <w:t>с</w:t>
      </w:r>
      <w:r w:rsidR="00D2055E" w:rsidRPr="00380DE4">
        <w:rPr>
          <w:rFonts w:ascii="Times New Roman" w:hAnsi="Times New Roman"/>
          <w:sz w:val="28"/>
          <w:szCs w:val="28"/>
        </w:rPr>
        <w:t>тартовый контроль</w:t>
      </w:r>
    </w:p>
    <w:p w:rsidR="00D2055E" w:rsidRPr="00380DE4" w:rsidRDefault="008A48C8" w:rsidP="00A21648">
      <w:pPr>
        <w:pStyle w:val="a3"/>
        <w:numPr>
          <w:ilvl w:val="0"/>
          <w:numId w:val="3"/>
        </w:numPr>
        <w:spacing w:after="0" w:line="276" w:lineRule="auto"/>
        <w:ind w:left="0" w:hanging="11"/>
        <w:jc w:val="both"/>
        <w:rPr>
          <w:rFonts w:ascii="Times New Roman" w:hAnsi="Times New Roman"/>
          <w:sz w:val="28"/>
          <w:szCs w:val="28"/>
        </w:rPr>
      </w:pPr>
      <w:r>
        <w:rPr>
          <w:rFonts w:ascii="Times New Roman" w:hAnsi="Times New Roman"/>
          <w:sz w:val="28"/>
          <w:szCs w:val="28"/>
        </w:rPr>
        <w:t>т</w:t>
      </w:r>
      <w:r w:rsidR="00D2055E" w:rsidRPr="00380DE4">
        <w:rPr>
          <w:rFonts w:ascii="Times New Roman" w:hAnsi="Times New Roman"/>
          <w:sz w:val="28"/>
          <w:szCs w:val="28"/>
        </w:rPr>
        <w:t>екущий контроль</w:t>
      </w:r>
    </w:p>
    <w:p w:rsidR="00D2055E" w:rsidRPr="00380DE4" w:rsidRDefault="008A48C8" w:rsidP="00A21648">
      <w:pPr>
        <w:pStyle w:val="a3"/>
        <w:numPr>
          <w:ilvl w:val="0"/>
          <w:numId w:val="3"/>
        </w:numPr>
        <w:spacing w:after="0" w:line="276" w:lineRule="auto"/>
        <w:ind w:left="0" w:hanging="11"/>
        <w:jc w:val="both"/>
        <w:rPr>
          <w:rFonts w:ascii="Times New Roman" w:hAnsi="Times New Roman"/>
          <w:sz w:val="28"/>
          <w:szCs w:val="28"/>
        </w:rPr>
      </w:pPr>
      <w:r>
        <w:rPr>
          <w:rFonts w:ascii="Times New Roman" w:hAnsi="Times New Roman"/>
          <w:sz w:val="28"/>
          <w:szCs w:val="28"/>
        </w:rPr>
        <w:t>т</w:t>
      </w:r>
      <w:r w:rsidR="00D2055E" w:rsidRPr="00380DE4">
        <w:rPr>
          <w:rFonts w:ascii="Times New Roman" w:hAnsi="Times New Roman"/>
          <w:sz w:val="28"/>
          <w:szCs w:val="28"/>
        </w:rPr>
        <w:t>ематический контроль</w:t>
      </w:r>
    </w:p>
    <w:p w:rsidR="00D2055E" w:rsidRPr="00380DE4" w:rsidRDefault="008A48C8" w:rsidP="00A21648">
      <w:pPr>
        <w:pStyle w:val="a3"/>
        <w:numPr>
          <w:ilvl w:val="0"/>
          <w:numId w:val="3"/>
        </w:numPr>
        <w:spacing w:after="0" w:line="276" w:lineRule="auto"/>
        <w:ind w:left="0" w:hanging="11"/>
        <w:jc w:val="both"/>
        <w:rPr>
          <w:rFonts w:ascii="Times New Roman" w:hAnsi="Times New Roman"/>
          <w:sz w:val="28"/>
          <w:szCs w:val="28"/>
        </w:rPr>
      </w:pPr>
      <w:r>
        <w:rPr>
          <w:rFonts w:ascii="Times New Roman" w:hAnsi="Times New Roman"/>
          <w:sz w:val="28"/>
          <w:szCs w:val="28"/>
        </w:rPr>
        <w:t>п</w:t>
      </w:r>
      <w:r w:rsidR="00D2055E" w:rsidRPr="00380DE4">
        <w:rPr>
          <w:rFonts w:ascii="Times New Roman" w:hAnsi="Times New Roman"/>
          <w:sz w:val="28"/>
          <w:szCs w:val="28"/>
        </w:rPr>
        <w:t>ромежуточную аттестацию</w:t>
      </w:r>
    </w:p>
    <w:p w:rsidR="00D2055E" w:rsidRPr="00380DE4" w:rsidRDefault="008A48C8" w:rsidP="00A21648">
      <w:pPr>
        <w:pStyle w:val="a3"/>
        <w:numPr>
          <w:ilvl w:val="0"/>
          <w:numId w:val="3"/>
        </w:numPr>
        <w:spacing w:after="0" w:line="276" w:lineRule="auto"/>
        <w:ind w:left="0" w:hanging="11"/>
        <w:jc w:val="both"/>
        <w:rPr>
          <w:rFonts w:ascii="Times New Roman" w:hAnsi="Times New Roman"/>
          <w:sz w:val="28"/>
          <w:szCs w:val="28"/>
        </w:rPr>
      </w:pPr>
      <w:r>
        <w:rPr>
          <w:rFonts w:ascii="Times New Roman" w:hAnsi="Times New Roman"/>
          <w:sz w:val="28"/>
          <w:szCs w:val="28"/>
        </w:rPr>
        <w:t>и</w:t>
      </w:r>
      <w:r w:rsidR="00D2055E" w:rsidRPr="00380DE4">
        <w:rPr>
          <w:rFonts w:ascii="Times New Roman" w:hAnsi="Times New Roman"/>
          <w:sz w:val="28"/>
          <w:szCs w:val="28"/>
        </w:rPr>
        <w:t>тоговую оценку</w:t>
      </w:r>
    </w:p>
    <w:p w:rsidR="00D2055E" w:rsidRPr="00380DE4" w:rsidRDefault="00D2055E" w:rsidP="00A21648">
      <w:pPr>
        <w:pStyle w:val="a3"/>
        <w:spacing w:after="0" w:line="276" w:lineRule="auto"/>
        <w:ind w:left="0"/>
        <w:jc w:val="both"/>
        <w:rPr>
          <w:rFonts w:ascii="Times New Roman" w:hAnsi="Times New Roman"/>
          <w:sz w:val="28"/>
          <w:szCs w:val="28"/>
        </w:rPr>
      </w:pPr>
      <w:r w:rsidRPr="00380DE4">
        <w:rPr>
          <w:rFonts w:ascii="Times New Roman" w:hAnsi="Times New Roman"/>
          <w:sz w:val="28"/>
          <w:szCs w:val="28"/>
        </w:rPr>
        <w:tab/>
        <w:t>К внешним процедурам относятся:</w:t>
      </w:r>
    </w:p>
    <w:p w:rsidR="00D2055E" w:rsidRPr="00380DE4" w:rsidRDefault="008A48C8" w:rsidP="00A21648">
      <w:pPr>
        <w:pStyle w:val="a3"/>
        <w:numPr>
          <w:ilvl w:val="0"/>
          <w:numId w:val="4"/>
        </w:numPr>
        <w:spacing w:after="0" w:line="276" w:lineRule="auto"/>
        <w:ind w:left="0" w:hanging="11"/>
        <w:jc w:val="both"/>
        <w:rPr>
          <w:rFonts w:ascii="Times New Roman" w:hAnsi="Times New Roman"/>
          <w:sz w:val="28"/>
          <w:szCs w:val="28"/>
        </w:rPr>
      </w:pPr>
      <w:r>
        <w:rPr>
          <w:rFonts w:ascii="Times New Roman" w:hAnsi="Times New Roman"/>
          <w:sz w:val="28"/>
          <w:szCs w:val="28"/>
        </w:rPr>
        <w:t>г</w:t>
      </w:r>
      <w:r w:rsidR="00D2055E" w:rsidRPr="00380DE4">
        <w:rPr>
          <w:rFonts w:ascii="Times New Roman" w:hAnsi="Times New Roman"/>
          <w:sz w:val="28"/>
          <w:szCs w:val="28"/>
        </w:rPr>
        <w:t>осударственная итоговая аттестация</w:t>
      </w:r>
    </w:p>
    <w:p w:rsidR="00D2055E" w:rsidRPr="00380DE4" w:rsidRDefault="008A48C8" w:rsidP="00A21648">
      <w:pPr>
        <w:pStyle w:val="a3"/>
        <w:numPr>
          <w:ilvl w:val="0"/>
          <w:numId w:val="4"/>
        </w:numPr>
        <w:spacing w:after="0" w:line="276" w:lineRule="auto"/>
        <w:ind w:left="0" w:hanging="11"/>
        <w:jc w:val="both"/>
        <w:rPr>
          <w:rFonts w:ascii="Times New Roman" w:hAnsi="Times New Roman"/>
          <w:sz w:val="28"/>
          <w:szCs w:val="28"/>
        </w:rPr>
      </w:pPr>
      <w:r>
        <w:rPr>
          <w:rFonts w:ascii="Times New Roman" w:hAnsi="Times New Roman"/>
          <w:sz w:val="28"/>
          <w:szCs w:val="28"/>
        </w:rPr>
        <w:t>н</w:t>
      </w:r>
      <w:r w:rsidR="00D2055E" w:rsidRPr="00380DE4">
        <w:rPr>
          <w:rFonts w:ascii="Times New Roman" w:hAnsi="Times New Roman"/>
          <w:sz w:val="28"/>
          <w:szCs w:val="28"/>
        </w:rPr>
        <w:t>езависимая оценка качества образования</w:t>
      </w:r>
    </w:p>
    <w:p w:rsidR="00D2055E" w:rsidRPr="00380DE4" w:rsidRDefault="008A48C8" w:rsidP="00A21648">
      <w:pPr>
        <w:pStyle w:val="a3"/>
        <w:numPr>
          <w:ilvl w:val="0"/>
          <w:numId w:val="4"/>
        </w:numPr>
        <w:spacing w:after="0" w:line="276" w:lineRule="auto"/>
        <w:ind w:left="0" w:hanging="11"/>
        <w:jc w:val="both"/>
        <w:rPr>
          <w:rFonts w:ascii="Times New Roman" w:hAnsi="Times New Roman"/>
          <w:sz w:val="28"/>
          <w:szCs w:val="28"/>
        </w:rPr>
      </w:pPr>
      <w:r>
        <w:rPr>
          <w:rFonts w:ascii="Times New Roman" w:hAnsi="Times New Roman"/>
          <w:sz w:val="28"/>
          <w:szCs w:val="28"/>
        </w:rPr>
        <w:t>м</w:t>
      </w:r>
      <w:r w:rsidR="00D2055E" w:rsidRPr="00380DE4">
        <w:rPr>
          <w:rFonts w:ascii="Times New Roman" w:hAnsi="Times New Roman"/>
          <w:sz w:val="28"/>
          <w:szCs w:val="28"/>
        </w:rPr>
        <w:t>ониторинговые исследования муниципального, регионального и федерального уровней.</w:t>
      </w:r>
    </w:p>
    <w:p w:rsidR="00D2055E" w:rsidRPr="00380DE4" w:rsidRDefault="00D2055E" w:rsidP="008A48C8">
      <w:pPr>
        <w:pStyle w:val="a3"/>
        <w:spacing w:after="0" w:line="276" w:lineRule="auto"/>
        <w:ind w:left="0" w:firstLine="567"/>
        <w:jc w:val="both"/>
        <w:rPr>
          <w:rFonts w:ascii="Times New Roman" w:hAnsi="Times New Roman"/>
          <w:sz w:val="28"/>
          <w:szCs w:val="28"/>
        </w:rPr>
      </w:pPr>
      <w:r w:rsidRPr="00380DE4">
        <w:rPr>
          <w:rFonts w:ascii="Times New Roman" w:hAnsi="Times New Roman"/>
          <w:sz w:val="28"/>
          <w:szCs w:val="28"/>
        </w:rPr>
        <w:t>Система оценивания строится на основе следующих общих принципов:</w:t>
      </w:r>
    </w:p>
    <w:p w:rsidR="00D2055E" w:rsidRPr="00380DE4" w:rsidRDefault="00D2055E" w:rsidP="00A21648">
      <w:pPr>
        <w:pStyle w:val="a3"/>
        <w:numPr>
          <w:ilvl w:val="0"/>
          <w:numId w:val="5"/>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оценивание является постоянным процессом;</w:t>
      </w:r>
    </w:p>
    <w:p w:rsidR="00521176" w:rsidRPr="00380DE4" w:rsidRDefault="00D2055E" w:rsidP="00A21648">
      <w:pPr>
        <w:pStyle w:val="a3"/>
        <w:numPr>
          <w:ilvl w:val="0"/>
          <w:numId w:val="5"/>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критериальность: контроль и оценка на основе критериев, сформулированных в требованиях станда</w:t>
      </w:r>
      <w:r w:rsidR="00521176" w:rsidRPr="00380DE4">
        <w:rPr>
          <w:rFonts w:ascii="Times New Roman" w:hAnsi="Times New Roman"/>
          <w:sz w:val="28"/>
          <w:szCs w:val="28"/>
        </w:rPr>
        <w:t>рта к планируемым результатам. К</w:t>
      </w:r>
      <w:r w:rsidRPr="00380DE4">
        <w:rPr>
          <w:rFonts w:ascii="Times New Roman" w:hAnsi="Times New Roman"/>
          <w:sz w:val="28"/>
          <w:szCs w:val="28"/>
        </w:rPr>
        <w:t>ритериями являются целевые установки: по курсу, разделу, теме, уроку; критерии оценивания заранее известны педагогам и учащимся;</w:t>
      </w:r>
    </w:p>
    <w:p w:rsidR="00521176" w:rsidRPr="00380DE4" w:rsidRDefault="00D2055E" w:rsidP="00A21648">
      <w:pPr>
        <w:pStyle w:val="a3"/>
        <w:numPr>
          <w:ilvl w:val="0"/>
          <w:numId w:val="5"/>
        </w:numPr>
        <w:spacing w:after="0" w:line="276" w:lineRule="auto"/>
        <w:ind w:left="0" w:firstLine="567"/>
        <w:jc w:val="both"/>
        <w:rPr>
          <w:rFonts w:ascii="Times New Roman" w:hAnsi="Times New Roman"/>
          <w:sz w:val="28"/>
          <w:szCs w:val="28"/>
        </w:rPr>
      </w:pPr>
      <w:r w:rsidRPr="00380DE4">
        <w:rPr>
          <w:rFonts w:ascii="Times New Roman" w:hAnsi="Times New Roman"/>
          <w:sz w:val="28"/>
          <w:szCs w:val="28"/>
        </w:rPr>
        <w:t xml:space="preserve">уровневый характер контроля и оценки, заключающийся </w:t>
      </w:r>
      <w:r w:rsidR="008A48C8">
        <w:rPr>
          <w:rFonts w:ascii="Times New Roman" w:hAnsi="Times New Roman"/>
          <w:sz w:val="28"/>
          <w:szCs w:val="28"/>
        </w:rPr>
        <w:br/>
      </w:r>
      <w:r w:rsidRPr="00380DE4">
        <w:rPr>
          <w:rFonts w:ascii="Times New Roman" w:hAnsi="Times New Roman"/>
          <w:sz w:val="28"/>
          <w:szCs w:val="28"/>
        </w:rPr>
        <w:t xml:space="preserve">в разработке средств контроля на основе </w:t>
      </w:r>
      <w:r w:rsidRPr="00380DE4">
        <w:rPr>
          <w:rFonts w:ascii="Times New Roman" w:eastAsia="Gabriola" w:hAnsi="Times New Roman"/>
          <w:sz w:val="28"/>
          <w:szCs w:val="28"/>
        </w:rPr>
        <w:t>с ФГОС;</w:t>
      </w:r>
    </w:p>
    <w:p w:rsidR="00521176" w:rsidRPr="00380DE4" w:rsidRDefault="00D2055E" w:rsidP="00A21648">
      <w:pPr>
        <w:pStyle w:val="a3"/>
        <w:numPr>
          <w:ilvl w:val="0"/>
          <w:numId w:val="5"/>
        </w:numPr>
        <w:spacing w:after="0" w:line="276" w:lineRule="auto"/>
        <w:ind w:left="0" w:firstLine="567"/>
        <w:jc w:val="both"/>
        <w:rPr>
          <w:rFonts w:ascii="Times New Roman" w:hAnsi="Times New Roman"/>
          <w:sz w:val="28"/>
          <w:szCs w:val="28"/>
        </w:rPr>
      </w:pPr>
      <w:r w:rsidRPr="00380DE4">
        <w:rPr>
          <w:rFonts w:ascii="Times New Roman" w:eastAsia="Gabriola" w:hAnsi="Times New Roman"/>
          <w:sz w:val="28"/>
          <w:szCs w:val="28"/>
        </w:rPr>
        <w:t>комплексность оценки – возможность суммирования результатов; гибкость и вариативность форм оценивания результатов;</w:t>
      </w:r>
    </w:p>
    <w:p w:rsidR="00D2055E" w:rsidRPr="00380DE4" w:rsidRDefault="00D2055E" w:rsidP="00A21648">
      <w:pPr>
        <w:pStyle w:val="a3"/>
        <w:numPr>
          <w:ilvl w:val="0"/>
          <w:numId w:val="5"/>
        </w:numPr>
        <w:spacing w:after="0" w:line="276" w:lineRule="auto"/>
        <w:ind w:left="0" w:firstLine="567"/>
        <w:jc w:val="both"/>
        <w:rPr>
          <w:rFonts w:ascii="Times New Roman" w:hAnsi="Times New Roman"/>
          <w:sz w:val="28"/>
          <w:szCs w:val="28"/>
        </w:rPr>
      </w:pPr>
      <w:r w:rsidRPr="00380DE4">
        <w:rPr>
          <w:rFonts w:ascii="Times New Roman" w:eastAsia="Gabriola" w:hAnsi="Times New Roman"/>
          <w:sz w:val="28"/>
          <w:szCs w:val="28"/>
        </w:rPr>
        <w:t xml:space="preserve">открытость - учащиеся включаются в контрольно-оценочную деятельность. Информация о целях, содержании, формах и методах оценки должна быть доведена до сведения обучающихся и родителей. Информация </w:t>
      </w:r>
      <w:proofErr w:type="gramStart"/>
      <w:r w:rsidRPr="00380DE4">
        <w:rPr>
          <w:rFonts w:ascii="Times New Roman" w:eastAsia="Gabriola" w:hAnsi="Times New Roman"/>
          <w:sz w:val="28"/>
          <w:szCs w:val="28"/>
        </w:rPr>
        <w:t>об индивидуальных результатах обучения и развития</w:t>
      </w:r>
      <w:proofErr w:type="gramEnd"/>
      <w:r w:rsidRPr="00380DE4">
        <w:rPr>
          <w:rFonts w:ascii="Times New Roman" w:eastAsia="Gabriola" w:hAnsi="Times New Roman"/>
          <w:sz w:val="28"/>
          <w:szCs w:val="28"/>
        </w:rPr>
        <w:t xml:space="preserve"> обучающихся должна быть адресной.</w:t>
      </w:r>
    </w:p>
    <w:p w:rsidR="00D2055E" w:rsidRPr="00380DE4" w:rsidRDefault="00D2055E" w:rsidP="00A21648">
      <w:pPr>
        <w:spacing w:after="0"/>
        <w:ind w:left="3480"/>
        <w:rPr>
          <w:rFonts w:ascii="Times New Roman" w:hAnsi="Times New Roman" w:cs="Times New Roman"/>
          <w:sz w:val="28"/>
          <w:szCs w:val="28"/>
        </w:rPr>
      </w:pPr>
      <w:r w:rsidRPr="00380DE4">
        <w:rPr>
          <w:rFonts w:ascii="Times New Roman" w:eastAsia="Gabriola" w:hAnsi="Times New Roman" w:cs="Times New Roman"/>
          <w:b/>
          <w:bCs/>
          <w:sz w:val="28"/>
          <w:szCs w:val="28"/>
        </w:rPr>
        <w:t>4. Содержание оценивания</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Основным объектом системы оценивания, ее содержательной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критериальной базой выступают планируемые результаты освоения школьниками основной образовательной программы НОО, ООО, СОО: личностные, метапредметные и предметные, а также индивидуальные достижения обучающегося.</w:t>
      </w:r>
    </w:p>
    <w:p w:rsidR="00D2055E" w:rsidRPr="00380DE4" w:rsidRDefault="00D2055E" w:rsidP="00A21648">
      <w:pPr>
        <w:spacing w:after="0"/>
        <w:ind w:firstLine="708"/>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Система оценивания является критериальной и включает в себя формирующее оценивание и констатирующее оценивание. Формирующее оценивание проводится с целью оценки собственных достижений </w:t>
      </w:r>
      <w:r w:rsidRPr="00380DE4">
        <w:rPr>
          <w:rFonts w:ascii="Times New Roman" w:eastAsia="Gabriola" w:hAnsi="Times New Roman" w:cs="Times New Roman"/>
          <w:sz w:val="28"/>
          <w:szCs w:val="28"/>
        </w:rPr>
        <w:lastRenderedPageBreak/>
        <w:t>обучающегося по сравнению с предыдущими. Констатирующее оценивание предназначено для определения уровня освоения обучающимся ООП.</w:t>
      </w:r>
    </w:p>
    <w:p w:rsidR="00D2055E" w:rsidRPr="00380DE4" w:rsidRDefault="00D2055E" w:rsidP="00A21648">
      <w:pPr>
        <w:spacing w:after="0"/>
        <w:ind w:left="700"/>
        <w:jc w:val="center"/>
        <w:rPr>
          <w:rFonts w:ascii="Times New Roman" w:hAnsi="Times New Roman" w:cs="Times New Roman"/>
          <w:b/>
          <w:sz w:val="28"/>
          <w:szCs w:val="28"/>
        </w:rPr>
      </w:pPr>
      <w:r w:rsidRPr="00380DE4">
        <w:rPr>
          <w:rFonts w:ascii="Times New Roman" w:eastAsia="Gabriola" w:hAnsi="Times New Roman" w:cs="Times New Roman"/>
          <w:b/>
          <w:sz w:val="28"/>
          <w:szCs w:val="28"/>
        </w:rPr>
        <w:t>4.1. Оценивание личностных результатов.</w:t>
      </w:r>
    </w:p>
    <w:p w:rsidR="00D2055E" w:rsidRPr="00380DE4" w:rsidRDefault="00D2055E" w:rsidP="00A21648">
      <w:pPr>
        <w:spacing w:after="0"/>
        <w:ind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Основным объектом оценивания личностных результатов служит сформированность универсальных учебных действий (УУД), включающих три основных блока: сформированность основ гражданской идентичности личности; готовность к переходу к самообразованию на основе учебно-познавательной мотивации, сформированность индивидуальной учебной самостоятельности; сформированность социальных компетенций, включая ценностно-смысловые установки и моральные нормы, опыт социальных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межличностных отношений, правосознания.</w:t>
      </w:r>
    </w:p>
    <w:p w:rsidR="00D2055E" w:rsidRPr="00380DE4" w:rsidRDefault="00D2055E" w:rsidP="00A21648">
      <w:pPr>
        <w:spacing w:after="0"/>
        <w:ind w:right="20" w:firstLine="710"/>
        <w:jc w:val="both"/>
        <w:rPr>
          <w:rFonts w:ascii="Times New Roman" w:hAnsi="Times New Roman" w:cs="Times New Roman"/>
          <w:sz w:val="28"/>
          <w:szCs w:val="28"/>
        </w:rPr>
      </w:pPr>
      <w:r w:rsidRPr="00380DE4">
        <w:rPr>
          <w:rFonts w:ascii="Times New Roman" w:eastAsia="Gabriola" w:hAnsi="Times New Roman" w:cs="Times New Roman"/>
          <w:sz w:val="28"/>
          <w:szCs w:val="28"/>
        </w:rPr>
        <w:t>Достижение личностных результатов не выносится на итоговое оценивание обучающихся, а является предметом оценивания эффективности воспитательно-образовательной деятельности школы.</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Процедуры внутреннего оценивания: мониторинговые исследования сформированности отдельных личностных качеств, определенных в ООП как личностные результаты.</w:t>
      </w:r>
    </w:p>
    <w:p w:rsidR="00D2055E" w:rsidRPr="00380DE4" w:rsidRDefault="00D2055E" w:rsidP="00CF41EF">
      <w:pPr>
        <w:numPr>
          <w:ilvl w:val="0"/>
          <w:numId w:val="12"/>
        </w:numPr>
        <w:tabs>
          <w:tab w:val="left" w:pos="1094"/>
        </w:tabs>
        <w:spacing w:after="0"/>
        <w:ind w:right="20" w:firstLine="7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процессе проведения школьных мероприятий педагог психолог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классный руководитель фиксируют свои наблюдения за особенностями поведения обучающихся в карте наблюдений, заполняют сводную ведомость по классу. Результаты мониторинговых исследований являются основанием для принятия различных управленческих решений, используются для оперативной коррекции учебно-воспитательного процесса.</w:t>
      </w:r>
    </w:p>
    <w:p w:rsidR="00D2055E" w:rsidRPr="00380DE4" w:rsidRDefault="00D2055E" w:rsidP="00A21648">
      <w:pPr>
        <w:spacing w:after="0"/>
        <w:ind w:left="700"/>
        <w:jc w:val="center"/>
        <w:rPr>
          <w:rFonts w:ascii="Times New Roman" w:eastAsia="Gabriola" w:hAnsi="Times New Roman" w:cs="Times New Roman"/>
          <w:b/>
          <w:sz w:val="28"/>
          <w:szCs w:val="28"/>
        </w:rPr>
      </w:pPr>
      <w:r w:rsidRPr="00380DE4">
        <w:rPr>
          <w:rFonts w:ascii="Times New Roman" w:eastAsia="Gabriola" w:hAnsi="Times New Roman" w:cs="Times New Roman"/>
          <w:b/>
          <w:sz w:val="28"/>
          <w:szCs w:val="28"/>
        </w:rPr>
        <w:t>4.2. Оценивание метапредметных результатов</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b/>
          <w:sz w:val="28"/>
          <w:szCs w:val="28"/>
        </w:rPr>
        <w:t>Объект оценивания</w:t>
      </w:r>
      <w:r w:rsidRPr="00380DE4">
        <w:rPr>
          <w:rFonts w:ascii="Times New Roman" w:eastAsia="Gabriola" w:hAnsi="Times New Roman" w:cs="Times New Roman"/>
          <w:sz w:val="28"/>
          <w:szCs w:val="28"/>
        </w:rPr>
        <w:t>: сформированность регулятивных, коммуникативных и познавательных УУД.</w:t>
      </w:r>
    </w:p>
    <w:p w:rsidR="00D2055E" w:rsidRPr="00380DE4" w:rsidRDefault="00D2055E" w:rsidP="00A21648">
      <w:pPr>
        <w:spacing w:after="0"/>
        <w:ind w:left="720"/>
        <w:rPr>
          <w:rFonts w:ascii="Times New Roman" w:hAnsi="Times New Roman" w:cs="Times New Roman"/>
          <w:sz w:val="28"/>
          <w:szCs w:val="28"/>
        </w:rPr>
      </w:pPr>
      <w:r w:rsidRPr="00380DE4">
        <w:rPr>
          <w:rFonts w:ascii="Times New Roman" w:eastAsia="Gabriola" w:hAnsi="Times New Roman" w:cs="Times New Roman"/>
          <w:b/>
          <w:sz w:val="28"/>
          <w:szCs w:val="28"/>
        </w:rPr>
        <w:t>Методы контроля</w:t>
      </w:r>
      <w:r w:rsidRPr="00380DE4">
        <w:rPr>
          <w:rFonts w:ascii="Times New Roman" w:eastAsia="Gabriola" w:hAnsi="Times New Roman" w:cs="Times New Roman"/>
          <w:sz w:val="28"/>
          <w:szCs w:val="28"/>
        </w:rPr>
        <w:t>: наблюдение, проектирование, тестирование.</w:t>
      </w:r>
    </w:p>
    <w:p w:rsidR="00D2055E" w:rsidRPr="00380DE4" w:rsidRDefault="00D2055E" w:rsidP="00A21648">
      <w:pPr>
        <w:spacing w:after="0"/>
        <w:ind w:firstLine="720"/>
        <w:jc w:val="both"/>
        <w:rPr>
          <w:rFonts w:ascii="Times New Roman" w:hAnsi="Times New Roman" w:cs="Times New Roman"/>
          <w:sz w:val="28"/>
          <w:szCs w:val="28"/>
        </w:rPr>
      </w:pPr>
      <w:r w:rsidRPr="00380DE4">
        <w:rPr>
          <w:rFonts w:ascii="Times New Roman" w:eastAsia="Gabriola" w:hAnsi="Times New Roman" w:cs="Times New Roman"/>
          <w:b/>
          <w:sz w:val="28"/>
          <w:szCs w:val="28"/>
        </w:rPr>
        <w:t>Формы контроля</w:t>
      </w:r>
      <w:r w:rsidRPr="00380DE4">
        <w:rPr>
          <w:rFonts w:ascii="Times New Roman" w:eastAsia="Gabriola" w:hAnsi="Times New Roman" w:cs="Times New Roman"/>
          <w:sz w:val="28"/>
          <w:szCs w:val="28"/>
        </w:rPr>
        <w:t xml:space="preserve">: индивидуальные, групповые, фронтальные; устный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письменный опрос, персонифицированный и неперсонифицированный.</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b/>
          <w:sz w:val="28"/>
          <w:szCs w:val="28"/>
        </w:rPr>
        <w:t>Инструментарий</w:t>
      </w:r>
      <w:r w:rsidRPr="00380DE4">
        <w:rPr>
          <w:rFonts w:ascii="Times New Roman" w:eastAsia="Gabriola" w:hAnsi="Times New Roman" w:cs="Times New Roman"/>
          <w:sz w:val="28"/>
          <w:szCs w:val="28"/>
        </w:rPr>
        <w:t>: карта наблюдений, тест, карта мониторинга, лист или дневник самооценки, комплексная работа.</w:t>
      </w:r>
    </w:p>
    <w:p w:rsidR="00D2055E" w:rsidRPr="00380DE4" w:rsidRDefault="00D2055E" w:rsidP="00A21648">
      <w:pPr>
        <w:spacing w:after="0"/>
        <w:ind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Комплексные работы проводятся в течение года для отслеживания уровня метапредметных результатов обучающихся. Комплексная проверочная работа на межпредметной основе оценивает способности обучающихся решать учебные и практические задачи на основе сформированности предметных знаний и умений, а также универсальных учебных действий на межпредметной основе. По итогам работы заполняется оценочный лист по классу в целом, характеризующий уровень развития метапредметных УУД. Уровни сформированности УУД: «пониженный» - успешность выполнения менее 50%, </w:t>
      </w:r>
      <w:r w:rsidRPr="00380DE4">
        <w:rPr>
          <w:rFonts w:ascii="Times New Roman" w:eastAsia="Gabriola" w:hAnsi="Times New Roman" w:cs="Times New Roman"/>
          <w:sz w:val="28"/>
          <w:szCs w:val="28"/>
        </w:rPr>
        <w:lastRenderedPageBreak/>
        <w:t>«базовый» – успешность выполнения 50-65%, «повышенный» – успешность выполнения более 65%.</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Основной процедурой итогового оценивания достижения метапредметных результатов является защита итогового индивидуального проекта в 9 и 10 (11) классах.</w:t>
      </w:r>
    </w:p>
    <w:p w:rsidR="00D2055E" w:rsidRPr="00380DE4" w:rsidRDefault="00D2055E" w:rsidP="00A21648">
      <w:pPr>
        <w:spacing w:after="0"/>
        <w:ind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Итоговой проект представляет собой учебный, социальный или иной проект, выполняемый обучающимся в рамках одного или нескольких учебных предметов, внеурочной деятельности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2055E" w:rsidRPr="00380DE4" w:rsidRDefault="00D2055E" w:rsidP="00A21648">
      <w:pPr>
        <w:spacing w:after="0"/>
        <w:ind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Требования к организации проектной деятельности, к содержанию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Общим требованием ко всем работам является завершенность проекта,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Защита проекта осуществляется в процессе специально организованной деятельности комиссии школы или на школьной конференции.</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Результаты выполнения проекта оцениваются по итогам рассмотрения комиссией проекта с краткой пояснительной запиской, презентации обучающегося и отзыва руководителя.</w:t>
      </w:r>
    </w:p>
    <w:p w:rsidR="00D2055E" w:rsidRPr="00380DE4" w:rsidRDefault="00D2055E" w:rsidP="00A21648">
      <w:pPr>
        <w:spacing w:after="0"/>
        <w:ind w:left="700"/>
        <w:jc w:val="center"/>
        <w:rPr>
          <w:rFonts w:ascii="Times New Roman" w:eastAsia="Gabriola" w:hAnsi="Times New Roman" w:cs="Times New Roman"/>
          <w:b/>
          <w:sz w:val="28"/>
          <w:szCs w:val="28"/>
        </w:rPr>
      </w:pPr>
      <w:r w:rsidRPr="00380DE4">
        <w:rPr>
          <w:rFonts w:ascii="Times New Roman" w:eastAsia="Gabriola" w:hAnsi="Times New Roman" w:cs="Times New Roman"/>
          <w:b/>
          <w:sz w:val="28"/>
          <w:szCs w:val="28"/>
        </w:rPr>
        <w:t>4.3. Оценивание предметных результатов</w:t>
      </w:r>
    </w:p>
    <w:p w:rsidR="00D2055E" w:rsidRPr="00380DE4" w:rsidRDefault="00D2055E" w:rsidP="00A21648">
      <w:pPr>
        <w:spacing w:after="0"/>
        <w:ind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Объект оценивания: сформированность учебных действий с предметным содержанием.</w:t>
      </w:r>
    </w:p>
    <w:p w:rsidR="00D2055E" w:rsidRPr="00380DE4" w:rsidRDefault="00D2055E" w:rsidP="00A21648">
      <w:pPr>
        <w:spacing w:after="0"/>
        <w:ind w:right="20" w:firstLine="72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Предмет оценивания: способность к решению учебно-познавательных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учебно-практических задач.</w:t>
      </w:r>
    </w:p>
    <w:p w:rsidR="00D2055E" w:rsidRPr="00380DE4" w:rsidRDefault="00D2055E" w:rsidP="00A21648">
      <w:pPr>
        <w:tabs>
          <w:tab w:val="left" w:pos="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В качестве содержательной и критериальной базы оценивания выступают планируемые предметные результаты.</w:t>
      </w:r>
    </w:p>
    <w:p w:rsidR="00D2055E" w:rsidRPr="00380DE4" w:rsidRDefault="00D2055E" w:rsidP="00A21648">
      <w:pPr>
        <w:spacing w:after="0"/>
        <w:ind w:firstLine="7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Оценивание достижения предметных результатов ведётся в ходе формирующего и констатирующего оценивания: стартового контроля, текущего, тематического оценивания, промежуточной аттестации и в ходе выполнения итоговых проверочных работ.</w:t>
      </w:r>
    </w:p>
    <w:p w:rsidR="00D2055E" w:rsidRPr="00380DE4" w:rsidRDefault="00D2055E" w:rsidP="00A21648">
      <w:pPr>
        <w:spacing w:after="0"/>
        <w:ind w:firstLine="7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w:t>
      </w:r>
      <w:r w:rsidRPr="00380DE4">
        <w:rPr>
          <w:rFonts w:ascii="Times New Roman" w:eastAsia="Gabriola" w:hAnsi="Times New Roman" w:cs="Times New Roman"/>
          <w:sz w:val="28"/>
          <w:szCs w:val="28"/>
        </w:rPr>
        <w:lastRenderedPageBreak/>
        <w:t>уровня освоения предметных результатов – тематические и итоговые проверочные работы.</w:t>
      </w:r>
    </w:p>
    <w:p w:rsidR="00D2055E" w:rsidRPr="00380DE4" w:rsidRDefault="00D2055E" w:rsidP="00A21648">
      <w:pPr>
        <w:spacing w:after="0"/>
        <w:ind w:left="700"/>
        <w:jc w:val="center"/>
        <w:rPr>
          <w:rFonts w:ascii="Times New Roman" w:eastAsia="Gabriola" w:hAnsi="Times New Roman" w:cs="Times New Roman"/>
          <w:b/>
          <w:sz w:val="28"/>
          <w:szCs w:val="28"/>
        </w:rPr>
      </w:pPr>
      <w:r w:rsidRPr="00380DE4">
        <w:rPr>
          <w:rFonts w:ascii="Times New Roman" w:eastAsia="Gabriola" w:hAnsi="Times New Roman" w:cs="Times New Roman"/>
          <w:b/>
          <w:sz w:val="28"/>
          <w:szCs w:val="28"/>
        </w:rPr>
        <w:t>4.3.1. Характеристика цифровой оценки (отметки)</w:t>
      </w:r>
    </w:p>
    <w:p w:rsidR="00D2055E" w:rsidRPr="00380DE4" w:rsidRDefault="00D2055E" w:rsidP="00A21648">
      <w:pPr>
        <w:spacing w:after="0"/>
        <w:ind w:firstLine="710"/>
        <w:jc w:val="both"/>
        <w:rPr>
          <w:rFonts w:ascii="Times New Roman" w:hAnsi="Times New Roman" w:cs="Times New Roman"/>
          <w:sz w:val="28"/>
          <w:szCs w:val="28"/>
        </w:rPr>
      </w:pPr>
      <w:r w:rsidRPr="00380DE4">
        <w:rPr>
          <w:rFonts w:ascii="Times New Roman" w:eastAsia="Gabriola" w:hAnsi="Times New Roman" w:cs="Times New Roman"/>
          <w:sz w:val="28"/>
          <w:szCs w:val="28"/>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D2055E" w:rsidRPr="00380DE4" w:rsidRDefault="00D2055E" w:rsidP="00A21648">
      <w:pPr>
        <w:spacing w:after="0"/>
        <w:ind w:firstLine="710"/>
        <w:jc w:val="both"/>
        <w:rPr>
          <w:rFonts w:ascii="Times New Roman" w:hAnsi="Times New Roman" w:cs="Times New Roman"/>
          <w:sz w:val="28"/>
          <w:szCs w:val="28"/>
        </w:rPr>
      </w:pPr>
      <w:r w:rsidRPr="00380DE4">
        <w:rPr>
          <w:rFonts w:ascii="Times New Roman" w:eastAsia="Gabriola" w:hAnsi="Times New Roman"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повышенный уровень достижения планируемых результатов, оценка «хорошо» (отметка «4»), высокий уровень достижения планируемых результатов, оценка «отлично» (отметка «5»).</w:t>
      </w:r>
    </w:p>
    <w:p w:rsidR="00D2055E" w:rsidRPr="00380DE4" w:rsidRDefault="00D2055E" w:rsidP="00A21648">
      <w:pPr>
        <w:spacing w:after="0"/>
        <w:ind w:right="20" w:firstLine="71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сформированностью интересов к данной предметной области.</w:t>
      </w:r>
    </w:p>
    <w:p w:rsidR="00D2055E" w:rsidRPr="00380DE4" w:rsidRDefault="00D2055E" w:rsidP="00A21648">
      <w:pPr>
        <w:spacing w:after="0"/>
        <w:ind w:right="20" w:firstLine="71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Индивидуальные траектории обучения учащихся, демонстрирующих повышенный и высокий уровни достижений целесообразно формировать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с учетом интересов этих учащихся и их планов на будущее. При наличии устойчивых интересов к учебному предмету и основательной подготовки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по нему эти учащиеся могут быть вовлечены в проектную деятельность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по предмету и сориентированы на продолжение обучения в старших классах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данному профилю.</w:t>
      </w:r>
    </w:p>
    <w:p w:rsidR="00D2055E" w:rsidRPr="00380DE4" w:rsidRDefault="00D2055E" w:rsidP="00A21648">
      <w:pPr>
        <w:spacing w:after="0"/>
        <w:ind w:firstLine="710"/>
        <w:jc w:val="both"/>
        <w:rPr>
          <w:rFonts w:ascii="Times New Roman" w:hAnsi="Times New Roman" w:cs="Times New Roman"/>
          <w:sz w:val="28"/>
          <w:szCs w:val="28"/>
        </w:rPr>
      </w:pPr>
      <w:r w:rsidRPr="00380DE4">
        <w:rPr>
          <w:rFonts w:ascii="Times New Roman" w:eastAsia="Gabriola" w:hAnsi="Times New Roman" w:cs="Times New Roman"/>
          <w:sz w:val="28"/>
          <w:szCs w:val="28"/>
        </w:rPr>
        <w:t>Для описания подготовки учащихся, уровень достижений которых ниже базового, целесообразно выделить также два уровня:</w:t>
      </w:r>
    </w:p>
    <w:p w:rsidR="00D2055E" w:rsidRPr="00380DE4" w:rsidRDefault="00D2055E" w:rsidP="00A21648">
      <w:pPr>
        <w:spacing w:after="0"/>
        <w:ind w:firstLine="710"/>
        <w:jc w:val="both"/>
        <w:rPr>
          <w:rFonts w:ascii="Times New Roman" w:hAnsi="Times New Roman" w:cs="Times New Roman"/>
          <w:sz w:val="28"/>
          <w:szCs w:val="28"/>
        </w:rPr>
      </w:pPr>
      <w:r w:rsidRPr="00380DE4">
        <w:rPr>
          <w:rFonts w:ascii="Times New Roman" w:eastAsia="Gabriola" w:hAnsi="Times New Roman" w:cs="Times New Roman"/>
          <w:sz w:val="28"/>
          <w:szCs w:val="28"/>
        </w:rPr>
        <w:t>пониженный уровень достижений, оценка «неудовлетворительно» (отметка «2»), низкий уровень достижений, оценка «плохо» (отметка «1») 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w:t>
      </w:r>
    </w:p>
    <w:p w:rsidR="00D2055E" w:rsidRPr="00380DE4" w:rsidRDefault="00D2055E" w:rsidP="00A21648">
      <w:pPr>
        <w:spacing w:after="0"/>
        <w:jc w:val="center"/>
        <w:rPr>
          <w:rFonts w:ascii="Times New Roman" w:hAnsi="Times New Roman" w:cs="Times New Roman"/>
          <w:sz w:val="28"/>
          <w:szCs w:val="28"/>
        </w:rPr>
      </w:pPr>
      <w:r w:rsidRPr="00380DE4">
        <w:rPr>
          <w:rFonts w:ascii="Times New Roman" w:eastAsia="Gabriola" w:hAnsi="Times New Roman" w:cs="Times New Roman"/>
          <w:b/>
          <w:bCs/>
          <w:sz w:val="28"/>
          <w:szCs w:val="28"/>
        </w:rPr>
        <w:t>5. Порядок и сроки проведения оценивания результатов</w:t>
      </w:r>
    </w:p>
    <w:p w:rsidR="00D2055E" w:rsidRPr="00380DE4" w:rsidRDefault="00D2055E" w:rsidP="00A21648">
      <w:pPr>
        <w:spacing w:after="0"/>
        <w:ind w:firstLine="48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5.1. </w:t>
      </w:r>
      <w:r w:rsidRPr="00380DE4">
        <w:rPr>
          <w:rFonts w:ascii="Times New Roman" w:eastAsia="Gabriola" w:hAnsi="Times New Roman" w:cs="Times New Roman"/>
          <w:b/>
          <w:bCs/>
          <w:sz w:val="28"/>
          <w:szCs w:val="28"/>
        </w:rPr>
        <w:t>Стартовый контроль</w:t>
      </w:r>
      <w:r w:rsidRPr="00380DE4">
        <w:rPr>
          <w:rFonts w:ascii="Times New Roman" w:eastAsia="Gabriola" w:hAnsi="Times New Roman" w:cs="Times New Roman"/>
          <w:sz w:val="28"/>
          <w:szCs w:val="28"/>
        </w:rPr>
        <w:t xml:space="preserve"> – оценочная процедура, с помощью которой определяется исходный (стартовый) уровень учебных достижений учащихся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в начале учебного года или перед изучением нового раздела. Стартовый контроль может проводиться как формирующее оценивание и как констатирующее. Главная функция – диагностическая.</w:t>
      </w:r>
    </w:p>
    <w:p w:rsidR="00D2055E" w:rsidRPr="00380DE4" w:rsidRDefault="00D2055E" w:rsidP="00A21648">
      <w:pPr>
        <w:spacing w:after="0"/>
        <w:ind w:firstLine="480"/>
        <w:jc w:val="both"/>
        <w:rPr>
          <w:rFonts w:ascii="Times New Roman" w:hAnsi="Times New Roman" w:cs="Times New Roman"/>
          <w:sz w:val="28"/>
          <w:szCs w:val="28"/>
        </w:rPr>
      </w:pPr>
      <w:r w:rsidRPr="00380DE4">
        <w:rPr>
          <w:rFonts w:ascii="Times New Roman" w:eastAsia="Gabriola" w:hAnsi="Times New Roman" w:cs="Times New Roman"/>
          <w:sz w:val="28"/>
          <w:szCs w:val="28"/>
        </w:rPr>
        <w:lastRenderedPageBreak/>
        <w:t xml:space="preserve">5.2. </w:t>
      </w:r>
      <w:r w:rsidRPr="00380DE4">
        <w:rPr>
          <w:rFonts w:ascii="Times New Roman" w:eastAsia="Gabriola" w:hAnsi="Times New Roman" w:cs="Times New Roman"/>
          <w:b/>
          <w:bCs/>
          <w:sz w:val="28"/>
          <w:szCs w:val="28"/>
        </w:rPr>
        <w:t>Текущий контроль</w:t>
      </w:r>
      <w:r w:rsidRPr="00380DE4">
        <w:rPr>
          <w:rFonts w:ascii="Times New Roman" w:eastAsia="Gabriola" w:hAnsi="Times New Roman" w:cs="Times New Roman"/>
          <w:sz w:val="28"/>
          <w:szCs w:val="28"/>
        </w:rPr>
        <w:t xml:space="preserve">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D2055E" w:rsidRPr="00380DE4" w:rsidRDefault="00D2055E" w:rsidP="00A21648">
      <w:pPr>
        <w:spacing w:after="0"/>
        <w:ind w:right="20" w:firstLine="708"/>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Текущий контроль может проводиться как формирующее оценивание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как констатирующее.</w:t>
      </w:r>
    </w:p>
    <w:p w:rsidR="00D2055E" w:rsidRPr="00380DE4" w:rsidRDefault="00D2055E" w:rsidP="00A21648">
      <w:pPr>
        <w:spacing w:after="0"/>
        <w:ind w:firstLine="54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Проведение текущего контроля успеваемости направлено на определение индивидуальных достижений обучающихся и достижений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w:t>
      </w:r>
    </w:p>
    <w:p w:rsidR="00566101" w:rsidRDefault="00D2055E" w:rsidP="00A21648">
      <w:pPr>
        <w:spacing w:after="0"/>
        <w:ind w:firstLine="54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Текущий контроль представляет собой совокупность мероприятий: планирование текущего контроля по учебным предметам учебного плана, разработку содержания, методику проведения отдельных диагностических работ, проверку (оценку) хода и результатов выполнения указанных работ, </w:t>
      </w:r>
      <w:r w:rsidR="008A48C8">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а также документальное оформление результатов проверки (оценки). </w:t>
      </w:r>
    </w:p>
    <w:p w:rsidR="00D2055E" w:rsidRPr="00380DE4" w:rsidRDefault="00D2055E" w:rsidP="00A21648">
      <w:pPr>
        <w:spacing w:after="0"/>
        <w:ind w:firstLine="540"/>
        <w:jc w:val="both"/>
        <w:rPr>
          <w:rFonts w:ascii="Times New Roman" w:hAnsi="Times New Roman" w:cs="Times New Roman"/>
          <w:sz w:val="28"/>
          <w:szCs w:val="28"/>
        </w:rPr>
      </w:pPr>
      <w:r w:rsidRPr="00380DE4">
        <w:rPr>
          <w:rFonts w:ascii="Times New Roman" w:eastAsia="Gabriola" w:hAnsi="Times New Roman" w:cs="Times New Roman"/>
          <w:sz w:val="28"/>
          <w:szCs w:val="28"/>
        </w:rPr>
        <w:t>Текущий контроль осуществляется в целях:</w:t>
      </w:r>
    </w:p>
    <w:p w:rsidR="00D2055E" w:rsidRPr="00380DE4" w:rsidRDefault="00D2055E" w:rsidP="00CF41EF">
      <w:pPr>
        <w:numPr>
          <w:ilvl w:val="0"/>
          <w:numId w:val="13"/>
        </w:numPr>
        <w:spacing w:after="0"/>
        <w:ind w:left="0" w:right="71"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оценки индивидуальных образовательных достижений обучающихся и динамики их роста в процессе изучения темы;</w:t>
      </w:r>
    </w:p>
    <w:p w:rsidR="00D2055E" w:rsidRPr="00380DE4" w:rsidRDefault="00D2055E" w:rsidP="00CF41EF">
      <w:pPr>
        <w:numPr>
          <w:ilvl w:val="0"/>
          <w:numId w:val="13"/>
        </w:numPr>
        <w:spacing w:after="0"/>
        <w:ind w:left="0" w:right="71"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контроля уровня достижения учащимися результатов, предусмотренных образовательной программой;</w:t>
      </w:r>
    </w:p>
    <w:p w:rsidR="00D2055E" w:rsidRPr="00380DE4" w:rsidRDefault="00D2055E" w:rsidP="00CF41EF">
      <w:pPr>
        <w:numPr>
          <w:ilvl w:val="0"/>
          <w:numId w:val="13"/>
        </w:numPr>
        <w:spacing w:after="0"/>
        <w:ind w:left="0" w:right="71"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оценки соответствия результатов освоения образовательных программ требованиям ФГОС;</w:t>
      </w:r>
    </w:p>
    <w:p w:rsidR="00D2055E" w:rsidRPr="00380DE4" w:rsidRDefault="00D2055E" w:rsidP="00CF41EF">
      <w:pPr>
        <w:numPr>
          <w:ilvl w:val="0"/>
          <w:numId w:val="13"/>
        </w:numPr>
        <w:spacing w:after="0"/>
        <w:ind w:left="0" w:right="71"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изучения и оценки эффективности методов, форм и средств обучения; принятие управленческих организационно-методических решений по совершенствованию образовательного процесса в школе.</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5.2.1. Предметом текущего контроля, в том числе формирующего оценивания, является способность обучающихся решать учебные задачи в ходе изучения учебного материала, способность обучающихся устанавливать степень соответствия индивидуальных достижений планируемым образовательным результатам.</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5.2.2. Формы организации текущего контроля.</w:t>
      </w:r>
    </w:p>
    <w:p w:rsidR="00D2055E" w:rsidRPr="00380DE4" w:rsidRDefault="00D2055E" w:rsidP="00A21648">
      <w:pPr>
        <w:spacing w:after="0"/>
        <w:ind w:right="-1" w:firstLine="567"/>
        <w:jc w:val="both"/>
        <w:rPr>
          <w:rFonts w:ascii="Times New Roman" w:hAnsi="Times New Roman" w:cs="Times New Roman"/>
          <w:sz w:val="28"/>
          <w:szCs w:val="28"/>
        </w:rPr>
      </w:pPr>
      <w:r w:rsidRPr="00380DE4">
        <w:rPr>
          <w:rFonts w:ascii="Times New Roman" w:eastAsia="Gabriola" w:hAnsi="Times New Roman" w:cs="Times New Roman"/>
          <w:i/>
          <w:iCs/>
          <w:sz w:val="28"/>
          <w:szCs w:val="28"/>
        </w:rPr>
        <w:t xml:space="preserve">Устный опрос </w:t>
      </w:r>
      <w:r w:rsidRPr="00380DE4">
        <w:rPr>
          <w:rFonts w:ascii="Times New Roman" w:eastAsia="Gabriola" w:hAnsi="Times New Roman" w:cs="Times New Roman"/>
          <w:sz w:val="28"/>
          <w:szCs w:val="28"/>
        </w:rPr>
        <w:t>(беседа, рассказ ученика, объяснение, чтение текста,</w:t>
      </w:r>
      <w:r w:rsidRPr="00380DE4">
        <w:rPr>
          <w:rFonts w:ascii="Times New Roman" w:eastAsia="Gabriola" w:hAnsi="Times New Roman" w:cs="Times New Roman"/>
          <w:i/>
          <w:iCs/>
          <w:sz w:val="28"/>
          <w:szCs w:val="28"/>
        </w:rPr>
        <w:t xml:space="preserve"> </w:t>
      </w:r>
      <w:r w:rsidRPr="00380DE4">
        <w:rPr>
          <w:rFonts w:ascii="Times New Roman" w:eastAsia="Gabriola" w:hAnsi="Times New Roman" w:cs="Times New Roman"/>
          <w:sz w:val="28"/>
          <w:szCs w:val="28"/>
        </w:rPr>
        <w:t>сообщение о наблюдении или опыте).</w:t>
      </w:r>
    </w:p>
    <w:p w:rsidR="00D2055E" w:rsidRPr="00380DE4" w:rsidRDefault="00D2055E" w:rsidP="00A21648">
      <w:pPr>
        <w:spacing w:after="0"/>
        <w:ind w:right="-1" w:firstLine="567"/>
        <w:jc w:val="both"/>
        <w:rPr>
          <w:rFonts w:ascii="Times New Roman" w:hAnsi="Times New Roman" w:cs="Times New Roman"/>
          <w:sz w:val="28"/>
          <w:szCs w:val="28"/>
        </w:rPr>
      </w:pPr>
      <w:r w:rsidRPr="00380DE4">
        <w:rPr>
          <w:rFonts w:ascii="Times New Roman" w:eastAsia="Gabriola" w:hAnsi="Times New Roman" w:cs="Times New Roman"/>
          <w:i/>
          <w:iCs/>
          <w:sz w:val="28"/>
          <w:szCs w:val="28"/>
        </w:rPr>
        <w:t xml:space="preserve">Письменный опрос </w:t>
      </w:r>
      <w:r w:rsidRPr="00380DE4">
        <w:rPr>
          <w:rFonts w:ascii="Times New Roman" w:eastAsia="Gabriola" w:hAnsi="Times New Roman" w:cs="Times New Roman"/>
          <w:sz w:val="28"/>
          <w:szCs w:val="28"/>
        </w:rPr>
        <w:t>заключается в проведении различных</w:t>
      </w:r>
      <w:r w:rsidRPr="00380DE4">
        <w:rPr>
          <w:rFonts w:ascii="Times New Roman" w:eastAsia="Gabriola" w:hAnsi="Times New Roman" w:cs="Times New Roman"/>
          <w:i/>
          <w:iCs/>
          <w:sz w:val="28"/>
          <w:szCs w:val="28"/>
        </w:rPr>
        <w:t xml:space="preserve"> </w:t>
      </w:r>
      <w:r w:rsidRPr="00380DE4">
        <w:rPr>
          <w:rFonts w:ascii="Times New Roman" w:eastAsia="Gabriola" w:hAnsi="Times New Roman" w:cs="Times New Roman"/>
          <w:sz w:val="28"/>
          <w:szCs w:val="28"/>
        </w:rPr>
        <w:t>самостоятельных работ.</w:t>
      </w:r>
    </w:p>
    <w:p w:rsidR="00D2055E" w:rsidRPr="00380DE4" w:rsidRDefault="00D2055E" w:rsidP="00A21648">
      <w:pPr>
        <w:spacing w:after="0"/>
        <w:jc w:val="both"/>
        <w:rPr>
          <w:rFonts w:ascii="Times New Roman" w:hAnsi="Times New Roman" w:cs="Times New Roman"/>
          <w:sz w:val="28"/>
          <w:szCs w:val="28"/>
        </w:rPr>
      </w:pPr>
      <w:r w:rsidRPr="00380DE4">
        <w:rPr>
          <w:rFonts w:ascii="Times New Roman" w:eastAsia="Gabriola" w:hAnsi="Times New Roman" w:cs="Times New Roman"/>
          <w:i/>
          <w:iCs/>
          <w:sz w:val="28"/>
          <w:szCs w:val="28"/>
        </w:rPr>
        <w:t xml:space="preserve">Самостоятельная работа </w:t>
      </w:r>
      <w:r w:rsidRPr="00380DE4">
        <w:rPr>
          <w:rFonts w:ascii="Times New Roman" w:eastAsia="Gabriola" w:hAnsi="Times New Roman" w:cs="Times New Roman"/>
          <w:sz w:val="28"/>
          <w:szCs w:val="28"/>
        </w:rPr>
        <w:t>- небольшая по времени (15 — 20 мин)</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 xml:space="preserve">письменная проверка знаний и умений школьников по небольшой (еще не пройденной до конца) теме курса. Цель - проверка усвоения школьниками способов решения </w:t>
      </w:r>
      <w:r w:rsidRPr="00380DE4">
        <w:rPr>
          <w:rFonts w:ascii="Times New Roman" w:eastAsia="Gabriola" w:hAnsi="Times New Roman" w:cs="Times New Roman"/>
          <w:sz w:val="28"/>
          <w:szCs w:val="28"/>
        </w:rPr>
        <w:lastRenderedPageBreak/>
        <w:t xml:space="preserve">учебных задач; осознание понятий; ориентировка в конкретных правилах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закономерностях. Если самостоятельная работа проводится на начальном этапе становления умения и навыка, то она не оценивается отметкой. Если умение находится на стадии закрепления, автоматизации, то самостоятельная работа может оцениваться отметкой.</w:t>
      </w:r>
    </w:p>
    <w:p w:rsidR="00D2055E" w:rsidRPr="00380DE4" w:rsidRDefault="00D2055E" w:rsidP="00A21648">
      <w:pPr>
        <w:spacing w:after="0"/>
        <w:rPr>
          <w:rFonts w:ascii="Times New Roman" w:hAnsi="Times New Roman" w:cs="Times New Roman"/>
          <w:sz w:val="28"/>
          <w:szCs w:val="28"/>
        </w:rPr>
      </w:pPr>
      <w:r w:rsidRPr="00380DE4">
        <w:rPr>
          <w:rFonts w:ascii="Times New Roman" w:eastAsia="Gabriola" w:hAnsi="Times New Roman" w:cs="Times New Roman"/>
          <w:i/>
          <w:iCs/>
          <w:sz w:val="28"/>
          <w:szCs w:val="28"/>
        </w:rPr>
        <w:t>Тестовые задания.</w:t>
      </w:r>
    </w:p>
    <w:p w:rsidR="00D2055E" w:rsidRPr="00380DE4" w:rsidRDefault="00D2055E" w:rsidP="00A21648">
      <w:pPr>
        <w:spacing w:after="0"/>
        <w:jc w:val="both"/>
        <w:rPr>
          <w:rFonts w:ascii="Times New Roman" w:hAnsi="Times New Roman" w:cs="Times New Roman"/>
          <w:sz w:val="28"/>
          <w:szCs w:val="28"/>
        </w:rPr>
      </w:pPr>
      <w:r w:rsidRPr="00380DE4">
        <w:rPr>
          <w:rFonts w:ascii="Times New Roman" w:eastAsia="Gabriola" w:hAnsi="Times New Roman" w:cs="Times New Roman"/>
          <w:i/>
          <w:iCs/>
          <w:sz w:val="28"/>
          <w:szCs w:val="28"/>
        </w:rPr>
        <w:t xml:space="preserve">Графические работы - </w:t>
      </w:r>
      <w:r w:rsidRPr="00380DE4">
        <w:rPr>
          <w:rFonts w:ascii="Times New Roman" w:eastAsia="Gabriola" w:hAnsi="Times New Roman" w:cs="Times New Roman"/>
          <w:sz w:val="28"/>
          <w:szCs w:val="28"/>
        </w:rPr>
        <w:t>рисунки, диаграммы, схемы, чертежи и др. Их</w:t>
      </w:r>
      <w:r w:rsidRPr="00380DE4">
        <w:rPr>
          <w:rFonts w:ascii="Times New Roman" w:eastAsia="Gabriola" w:hAnsi="Times New Roman" w:cs="Times New Roman"/>
          <w:i/>
          <w:iCs/>
          <w:sz w:val="28"/>
          <w:szCs w:val="28"/>
        </w:rPr>
        <w:t xml:space="preserve"> </w:t>
      </w:r>
      <w:r w:rsidRPr="00380DE4">
        <w:rPr>
          <w:rFonts w:ascii="Times New Roman" w:eastAsia="Gabriola" w:hAnsi="Times New Roman" w:cs="Times New Roman"/>
          <w:sz w:val="28"/>
          <w:szCs w:val="28"/>
        </w:rPr>
        <w:t>цель - проверка умения учащихся использовать знания в нестандартной ситуации, пользоваться методом моделирования, работать в пространственной перспективе, кратко резюмировать и обобщать знания.</w:t>
      </w:r>
    </w:p>
    <w:p w:rsidR="00D2055E" w:rsidRPr="00380DE4" w:rsidRDefault="00D2055E" w:rsidP="00A21648">
      <w:pPr>
        <w:spacing w:after="0"/>
        <w:ind w:right="-1" w:firstLine="567"/>
        <w:jc w:val="both"/>
        <w:rPr>
          <w:rFonts w:ascii="Times New Roman" w:eastAsia="Gabriola" w:hAnsi="Times New Roman" w:cs="Times New Roman"/>
          <w:i/>
          <w:iCs/>
          <w:sz w:val="28"/>
          <w:szCs w:val="28"/>
        </w:rPr>
      </w:pPr>
      <w:r w:rsidRPr="00380DE4">
        <w:rPr>
          <w:rFonts w:ascii="Times New Roman" w:eastAsia="Gabriola" w:hAnsi="Times New Roman" w:cs="Times New Roman"/>
          <w:i/>
          <w:iCs/>
          <w:sz w:val="28"/>
          <w:szCs w:val="28"/>
        </w:rPr>
        <w:t xml:space="preserve">Практические работы. </w:t>
      </w:r>
    </w:p>
    <w:p w:rsidR="00D2055E" w:rsidRPr="00380DE4" w:rsidRDefault="00D2055E" w:rsidP="00A21648">
      <w:pPr>
        <w:spacing w:after="0"/>
        <w:ind w:right="-1" w:firstLine="567"/>
        <w:jc w:val="both"/>
        <w:rPr>
          <w:rFonts w:ascii="Times New Roman" w:hAnsi="Times New Roman" w:cs="Times New Roman"/>
          <w:sz w:val="28"/>
          <w:szCs w:val="28"/>
        </w:rPr>
      </w:pPr>
      <w:r w:rsidRPr="00380DE4">
        <w:rPr>
          <w:rFonts w:ascii="Times New Roman" w:eastAsia="Gabriola" w:hAnsi="Times New Roman" w:cs="Times New Roman"/>
          <w:i/>
          <w:iCs/>
          <w:sz w:val="28"/>
          <w:szCs w:val="28"/>
        </w:rPr>
        <w:t>Проверочные работы.</w:t>
      </w:r>
    </w:p>
    <w:p w:rsidR="00D2055E" w:rsidRPr="00380DE4" w:rsidRDefault="00D2055E" w:rsidP="00A21648">
      <w:pPr>
        <w:spacing w:after="0"/>
        <w:ind w:right="-1" w:firstLine="567"/>
        <w:rPr>
          <w:rFonts w:ascii="Times New Roman" w:eastAsia="Gabriola" w:hAnsi="Times New Roman" w:cs="Times New Roman"/>
          <w:i/>
          <w:iCs/>
          <w:sz w:val="28"/>
          <w:szCs w:val="28"/>
        </w:rPr>
      </w:pPr>
      <w:r w:rsidRPr="00380DE4">
        <w:rPr>
          <w:rFonts w:ascii="Times New Roman" w:eastAsia="Gabriola" w:hAnsi="Times New Roman" w:cs="Times New Roman"/>
          <w:i/>
          <w:iCs/>
          <w:sz w:val="28"/>
          <w:szCs w:val="28"/>
        </w:rPr>
        <w:t xml:space="preserve">Диагностические работы. </w:t>
      </w:r>
    </w:p>
    <w:p w:rsidR="00D2055E" w:rsidRPr="00380DE4" w:rsidRDefault="00D2055E" w:rsidP="00A21648">
      <w:pPr>
        <w:spacing w:after="0"/>
        <w:ind w:right="-1" w:firstLine="567"/>
        <w:rPr>
          <w:rFonts w:ascii="Times New Roman" w:hAnsi="Times New Roman" w:cs="Times New Roman"/>
          <w:sz w:val="28"/>
          <w:szCs w:val="28"/>
        </w:rPr>
      </w:pPr>
      <w:r w:rsidRPr="00380DE4">
        <w:rPr>
          <w:rFonts w:ascii="Times New Roman" w:eastAsia="Gabriola" w:hAnsi="Times New Roman" w:cs="Times New Roman"/>
          <w:i/>
          <w:iCs/>
          <w:sz w:val="28"/>
          <w:szCs w:val="28"/>
        </w:rPr>
        <w:t>Лабораторные работы.</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i/>
          <w:iCs/>
          <w:sz w:val="28"/>
          <w:szCs w:val="28"/>
        </w:rPr>
        <w:t>Диктант.</w:t>
      </w:r>
    </w:p>
    <w:p w:rsidR="00566101" w:rsidRDefault="00D2055E" w:rsidP="00A21648">
      <w:pPr>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5.2.3. Перечень работ, проводимых в течение года, определяется рабочими программами учебных предметов.</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5.2.4. Количество, содержание, сроки и порядок проведения отдельных работ, включая порядок проверки и оценки результатов их выполнения, разрабатываются учителем самостоятельно.</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5.2.5. Порядок выставления текущих оценок, отметок:</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при безотметочном обучении в 1-х классах, оценка образовательных достижений может фиксироваться с помощью шкал, диаграмм, «лесенок», цветовых обозначений и др. по разным критериальным основаниям. Самооценка учащегося предшествует оценке учителя;</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со 2-го класса оценивание осуществляется по традиционной пятибалльной шкале.</w:t>
      </w:r>
    </w:p>
    <w:p w:rsidR="00D2055E" w:rsidRPr="00380DE4" w:rsidRDefault="00D2055E" w:rsidP="00A21648">
      <w:pPr>
        <w:spacing w:after="0"/>
        <w:ind w:firstLine="708"/>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5.3. </w:t>
      </w:r>
      <w:r w:rsidRPr="00380DE4">
        <w:rPr>
          <w:rFonts w:ascii="Times New Roman" w:eastAsia="Gabriola" w:hAnsi="Times New Roman" w:cs="Times New Roman"/>
          <w:b/>
          <w:bCs/>
          <w:sz w:val="28"/>
          <w:szCs w:val="28"/>
        </w:rPr>
        <w:t>Тематический контроль</w:t>
      </w:r>
      <w:r w:rsidRPr="00380DE4">
        <w:rPr>
          <w:rFonts w:ascii="Times New Roman" w:eastAsia="Gabriola" w:hAnsi="Times New Roman" w:cs="Times New Roman"/>
          <w:sz w:val="28"/>
          <w:szCs w:val="28"/>
        </w:rPr>
        <w:t xml:space="preserve"> – представляет собой совокупность мероприятий, включающих планирование тематического контроля по учебным предметам учебного плана, разработку содержания, методику проведения отдельных тематических контрольных работ, проверку (оценку) хода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результатов выполнения указанных работ.</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Тематический контроль осуществляется в целях: оценки владения учащимися учебным материалом в соответствии с ООП; принятие управленческих организационно-методических решений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совершенствованию образовательного процесса в ОУ.</w:t>
      </w:r>
    </w:p>
    <w:p w:rsidR="00D2055E" w:rsidRPr="00380DE4" w:rsidRDefault="00D2055E" w:rsidP="00A21648">
      <w:pPr>
        <w:spacing w:after="0"/>
        <w:ind w:right="20" w:firstLine="708"/>
        <w:jc w:val="both"/>
        <w:rPr>
          <w:rFonts w:ascii="Times New Roman" w:hAnsi="Times New Roman" w:cs="Times New Roman"/>
          <w:sz w:val="28"/>
          <w:szCs w:val="28"/>
        </w:rPr>
      </w:pPr>
      <w:r w:rsidRPr="00380DE4">
        <w:rPr>
          <w:rFonts w:ascii="Times New Roman" w:eastAsia="Gabriola" w:hAnsi="Times New Roman" w:cs="Times New Roman"/>
          <w:sz w:val="28"/>
          <w:szCs w:val="28"/>
        </w:rPr>
        <w:t>5.3.1. Предметом тематического контроля, является способность обучающихся решать учебные задачи по изученной теме.</w:t>
      </w:r>
    </w:p>
    <w:p w:rsidR="00D2055E" w:rsidRPr="00380DE4" w:rsidRDefault="00D2055E" w:rsidP="00A21648">
      <w:pPr>
        <w:spacing w:after="0"/>
        <w:ind w:left="700"/>
        <w:rPr>
          <w:rFonts w:ascii="Times New Roman" w:hAnsi="Times New Roman" w:cs="Times New Roman"/>
          <w:sz w:val="28"/>
          <w:szCs w:val="28"/>
        </w:rPr>
      </w:pPr>
      <w:r w:rsidRPr="00380DE4">
        <w:rPr>
          <w:rFonts w:ascii="Times New Roman" w:eastAsia="Gabriola" w:hAnsi="Times New Roman" w:cs="Times New Roman"/>
          <w:sz w:val="28"/>
          <w:szCs w:val="28"/>
        </w:rPr>
        <w:t>5.3.2. Формы организации тематического контроля.</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i/>
          <w:iCs/>
          <w:sz w:val="28"/>
          <w:szCs w:val="28"/>
        </w:rPr>
        <w:lastRenderedPageBreak/>
        <w:t xml:space="preserve">Тематическая контрольная работа </w:t>
      </w:r>
      <w:r w:rsidRPr="00380DE4">
        <w:rPr>
          <w:rFonts w:ascii="Times New Roman" w:eastAsia="Gabriola" w:hAnsi="Times New Roman" w:cs="Times New Roman"/>
          <w:sz w:val="28"/>
          <w:szCs w:val="28"/>
        </w:rPr>
        <w:t>- используется с целью проверки</w:t>
      </w:r>
      <w:r w:rsidRPr="00380DE4">
        <w:rPr>
          <w:rFonts w:ascii="Times New Roman" w:eastAsia="Gabriola" w:hAnsi="Times New Roman" w:cs="Times New Roman"/>
          <w:i/>
          <w:iCs/>
          <w:sz w:val="28"/>
          <w:szCs w:val="28"/>
        </w:rPr>
        <w:t xml:space="preserve"> </w:t>
      </w:r>
      <w:r w:rsidRPr="00380DE4">
        <w:rPr>
          <w:rFonts w:ascii="Times New Roman" w:eastAsia="Gabriola" w:hAnsi="Times New Roman" w:cs="Times New Roman"/>
          <w:sz w:val="28"/>
          <w:szCs w:val="28"/>
        </w:rPr>
        <w:t>знаний и умений школьников по достаточно крупной и полностью изученной теме программы;</w:t>
      </w:r>
    </w:p>
    <w:p w:rsidR="00D2055E" w:rsidRPr="00380DE4" w:rsidRDefault="00D2055E" w:rsidP="00A21648">
      <w:pPr>
        <w:spacing w:after="0"/>
        <w:ind w:right="-1" w:firstLine="567"/>
        <w:rPr>
          <w:rFonts w:ascii="Times New Roman" w:eastAsia="Gabriola" w:hAnsi="Times New Roman" w:cs="Times New Roman"/>
          <w:i/>
          <w:iCs/>
          <w:sz w:val="28"/>
          <w:szCs w:val="28"/>
        </w:rPr>
      </w:pPr>
      <w:r w:rsidRPr="00380DE4">
        <w:rPr>
          <w:rFonts w:ascii="Times New Roman" w:eastAsia="Gabriola" w:hAnsi="Times New Roman" w:cs="Times New Roman"/>
          <w:i/>
          <w:iCs/>
          <w:sz w:val="28"/>
          <w:szCs w:val="28"/>
        </w:rPr>
        <w:t xml:space="preserve">Тестовые задания </w:t>
      </w:r>
    </w:p>
    <w:p w:rsidR="00D2055E" w:rsidRPr="00380DE4" w:rsidRDefault="00D2055E" w:rsidP="00A21648">
      <w:pPr>
        <w:spacing w:after="0"/>
        <w:ind w:right="-1" w:firstLine="567"/>
        <w:rPr>
          <w:rFonts w:ascii="Times New Roman" w:eastAsia="Gabriola" w:hAnsi="Times New Roman" w:cs="Times New Roman"/>
          <w:i/>
          <w:iCs/>
          <w:sz w:val="28"/>
          <w:szCs w:val="28"/>
        </w:rPr>
      </w:pPr>
      <w:r w:rsidRPr="00380DE4">
        <w:rPr>
          <w:rFonts w:ascii="Times New Roman" w:eastAsia="Gabriola" w:hAnsi="Times New Roman" w:cs="Times New Roman"/>
          <w:i/>
          <w:iCs/>
          <w:sz w:val="28"/>
          <w:szCs w:val="28"/>
        </w:rPr>
        <w:t xml:space="preserve">Диктант </w:t>
      </w:r>
    </w:p>
    <w:p w:rsidR="00D2055E" w:rsidRPr="00380DE4" w:rsidRDefault="00D2055E" w:rsidP="00A21648">
      <w:pPr>
        <w:spacing w:after="0"/>
        <w:ind w:right="-1" w:firstLine="567"/>
        <w:rPr>
          <w:rFonts w:ascii="Times New Roman" w:hAnsi="Times New Roman" w:cs="Times New Roman"/>
          <w:sz w:val="28"/>
          <w:szCs w:val="28"/>
        </w:rPr>
      </w:pPr>
      <w:r w:rsidRPr="00380DE4">
        <w:rPr>
          <w:rFonts w:ascii="Times New Roman" w:eastAsia="Gabriola" w:hAnsi="Times New Roman" w:cs="Times New Roman"/>
          <w:i/>
          <w:iCs/>
          <w:sz w:val="28"/>
          <w:szCs w:val="28"/>
        </w:rPr>
        <w:t>Зачёт</w:t>
      </w:r>
    </w:p>
    <w:p w:rsidR="00D2055E" w:rsidRPr="00380DE4" w:rsidRDefault="00D2055E" w:rsidP="00A21648">
      <w:pPr>
        <w:spacing w:after="0"/>
        <w:ind w:left="700"/>
        <w:rPr>
          <w:rFonts w:ascii="Times New Roman" w:hAnsi="Times New Roman" w:cs="Times New Roman"/>
          <w:sz w:val="28"/>
          <w:szCs w:val="28"/>
        </w:rPr>
      </w:pPr>
      <w:r w:rsidRPr="00380DE4">
        <w:rPr>
          <w:rFonts w:ascii="Times New Roman" w:eastAsia="Gabriola" w:hAnsi="Times New Roman" w:cs="Times New Roman"/>
          <w:sz w:val="28"/>
          <w:szCs w:val="28"/>
        </w:rPr>
        <w:t>Контрольная работа, тестовые задания, диктант оцениваются отметкой.</w:t>
      </w:r>
    </w:p>
    <w:p w:rsidR="00D2055E" w:rsidRPr="00380DE4" w:rsidRDefault="00D2055E" w:rsidP="00A21648">
      <w:pPr>
        <w:spacing w:after="0"/>
        <w:rPr>
          <w:rFonts w:ascii="Times New Roman" w:hAnsi="Times New Roman" w:cs="Times New Roman"/>
          <w:sz w:val="28"/>
          <w:szCs w:val="28"/>
        </w:rPr>
      </w:pPr>
      <w:r w:rsidRPr="00380DE4">
        <w:rPr>
          <w:rFonts w:ascii="Times New Roman" w:eastAsia="Gabriola" w:hAnsi="Times New Roman" w:cs="Times New Roman"/>
          <w:sz w:val="28"/>
          <w:szCs w:val="28"/>
        </w:rPr>
        <w:t>Данные отметки учитываются при выставлении отметки за четверть.</w:t>
      </w:r>
    </w:p>
    <w:p w:rsidR="00D2055E" w:rsidRPr="00380DE4" w:rsidRDefault="00D2055E" w:rsidP="00A21648">
      <w:pPr>
        <w:spacing w:after="0"/>
        <w:jc w:val="both"/>
        <w:rPr>
          <w:rFonts w:ascii="Times New Roman" w:hAnsi="Times New Roman" w:cs="Times New Roman"/>
          <w:sz w:val="28"/>
          <w:szCs w:val="28"/>
        </w:rPr>
      </w:pPr>
      <w:r w:rsidRPr="00380DE4">
        <w:rPr>
          <w:rFonts w:ascii="Times New Roman" w:eastAsia="Gabriola" w:hAnsi="Times New Roman" w:cs="Times New Roman"/>
          <w:i/>
          <w:iCs/>
          <w:sz w:val="28"/>
          <w:szCs w:val="28"/>
        </w:rPr>
        <w:t xml:space="preserve">Самостоятельная работа </w:t>
      </w:r>
      <w:r w:rsidRPr="00380DE4">
        <w:rPr>
          <w:rFonts w:ascii="Times New Roman" w:eastAsia="Gabriola" w:hAnsi="Times New Roman" w:cs="Times New Roman"/>
          <w:sz w:val="28"/>
          <w:szCs w:val="28"/>
        </w:rPr>
        <w:t>- небольшая по времени (15 — 20 мин)</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 xml:space="preserve">письменная проверка знаний и умений школьников по небольшой (еще не пройденной до конца) теме курса. Цель - проверка усвоения школьниками способов решения учебных задач; осознание понятий; ориентировка в конкретных правилах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закономерностях. Если самостоятельная работа проводится на начальном этапе становления умения и навыка, то она не оценивается отметкой. Если умение находится на стадии закрепления, автоматизации, то самостоятельная работа может оцениваться отметкой.</w:t>
      </w:r>
    </w:p>
    <w:p w:rsidR="00D2055E" w:rsidRPr="00380DE4" w:rsidRDefault="00D2055E" w:rsidP="00A21648">
      <w:pPr>
        <w:spacing w:after="0"/>
        <w:rPr>
          <w:rFonts w:ascii="Times New Roman" w:hAnsi="Times New Roman" w:cs="Times New Roman"/>
          <w:sz w:val="28"/>
          <w:szCs w:val="28"/>
        </w:rPr>
      </w:pPr>
      <w:r w:rsidRPr="00380DE4">
        <w:rPr>
          <w:rFonts w:ascii="Times New Roman" w:eastAsia="Gabriola" w:hAnsi="Times New Roman" w:cs="Times New Roman"/>
          <w:i/>
          <w:iCs/>
          <w:sz w:val="28"/>
          <w:szCs w:val="28"/>
        </w:rPr>
        <w:t>Тестовые задания.</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i/>
          <w:iCs/>
          <w:sz w:val="28"/>
          <w:szCs w:val="28"/>
        </w:rPr>
        <w:t xml:space="preserve">Графические работы - </w:t>
      </w:r>
      <w:r w:rsidRPr="00380DE4">
        <w:rPr>
          <w:rFonts w:ascii="Times New Roman" w:eastAsia="Gabriola" w:hAnsi="Times New Roman" w:cs="Times New Roman"/>
          <w:sz w:val="28"/>
          <w:szCs w:val="28"/>
        </w:rPr>
        <w:t>рисунки, диаграммы, схемы, чертежи и др. Их</w:t>
      </w:r>
      <w:r w:rsidRPr="00380DE4">
        <w:rPr>
          <w:rFonts w:ascii="Times New Roman" w:eastAsia="Gabriola" w:hAnsi="Times New Roman" w:cs="Times New Roman"/>
          <w:i/>
          <w:iCs/>
          <w:sz w:val="28"/>
          <w:szCs w:val="28"/>
        </w:rPr>
        <w:t xml:space="preserve"> </w:t>
      </w:r>
      <w:r w:rsidRPr="00380DE4">
        <w:rPr>
          <w:rFonts w:ascii="Times New Roman" w:eastAsia="Gabriola" w:hAnsi="Times New Roman" w:cs="Times New Roman"/>
          <w:sz w:val="28"/>
          <w:szCs w:val="28"/>
        </w:rPr>
        <w:t>цель - проверка умения учащихся использовать знания в нестандартной ситуации, пользоваться методом моделирования, работать в пространственной перспективе, кратко резюмировать и обобщать знания.</w:t>
      </w:r>
    </w:p>
    <w:p w:rsidR="00D2055E" w:rsidRPr="00380DE4" w:rsidRDefault="00D2055E" w:rsidP="00A21648">
      <w:pPr>
        <w:spacing w:after="0"/>
        <w:ind w:right="-1" w:firstLine="567"/>
        <w:rPr>
          <w:rFonts w:ascii="Times New Roman" w:eastAsia="Gabriola" w:hAnsi="Times New Roman" w:cs="Times New Roman"/>
          <w:i/>
          <w:iCs/>
          <w:sz w:val="28"/>
          <w:szCs w:val="28"/>
        </w:rPr>
      </w:pPr>
      <w:r w:rsidRPr="00380DE4">
        <w:rPr>
          <w:rFonts w:ascii="Times New Roman" w:eastAsia="Gabriola" w:hAnsi="Times New Roman" w:cs="Times New Roman"/>
          <w:i/>
          <w:iCs/>
          <w:sz w:val="28"/>
          <w:szCs w:val="28"/>
        </w:rPr>
        <w:t>Практические работы.</w:t>
      </w:r>
    </w:p>
    <w:p w:rsidR="00D2055E" w:rsidRPr="00380DE4" w:rsidRDefault="00D2055E" w:rsidP="00A21648">
      <w:pPr>
        <w:spacing w:after="0"/>
        <w:ind w:right="-1" w:firstLine="567"/>
        <w:rPr>
          <w:rFonts w:ascii="Times New Roman" w:hAnsi="Times New Roman" w:cs="Times New Roman"/>
          <w:sz w:val="28"/>
          <w:szCs w:val="28"/>
        </w:rPr>
      </w:pPr>
      <w:r w:rsidRPr="00380DE4">
        <w:rPr>
          <w:rFonts w:ascii="Times New Roman" w:eastAsia="Gabriola" w:hAnsi="Times New Roman" w:cs="Times New Roman"/>
          <w:i/>
          <w:iCs/>
          <w:sz w:val="28"/>
          <w:szCs w:val="28"/>
        </w:rPr>
        <w:t>Проверочные работы.</w:t>
      </w:r>
    </w:p>
    <w:p w:rsidR="00D2055E" w:rsidRPr="00380DE4" w:rsidRDefault="00D2055E" w:rsidP="00A21648">
      <w:pPr>
        <w:spacing w:after="0"/>
        <w:ind w:right="-1" w:firstLine="567"/>
        <w:rPr>
          <w:rFonts w:ascii="Times New Roman" w:eastAsia="Gabriola" w:hAnsi="Times New Roman" w:cs="Times New Roman"/>
          <w:i/>
          <w:iCs/>
          <w:sz w:val="28"/>
          <w:szCs w:val="28"/>
        </w:rPr>
      </w:pPr>
      <w:r w:rsidRPr="00380DE4">
        <w:rPr>
          <w:rFonts w:ascii="Times New Roman" w:eastAsia="Gabriola" w:hAnsi="Times New Roman" w:cs="Times New Roman"/>
          <w:i/>
          <w:iCs/>
          <w:sz w:val="28"/>
          <w:szCs w:val="28"/>
        </w:rPr>
        <w:t xml:space="preserve">Диагностические работы. </w:t>
      </w:r>
    </w:p>
    <w:p w:rsidR="00D2055E" w:rsidRPr="00380DE4" w:rsidRDefault="00D2055E" w:rsidP="00A21648">
      <w:pPr>
        <w:spacing w:after="0"/>
        <w:ind w:right="-1" w:firstLine="567"/>
        <w:rPr>
          <w:rFonts w:ascii="Times New Roman" w:hAnsi="Times New Roman" w:cs="Times New Roman"/>
          <w:sz w:val="28"/>
          <w:szCs w:val="28"/>
        </w:rPr>
      </w:pPr>
      <w:r w:rsidRPr="00380DE4">
        <w:rPr>
          <w:rFonts w:ascii="Times New Roman" w:eastAsia="Gabriola" w:hAnsi="Times New Roman" w:cs="Times New Roman"/>
          <w:i/>
          <w:iCs/>
          <w:sz w:val="28"/>
          <w:szCs w:val="28"/>
        </w:rPr>
        <w:t>Лабораторные работы.</w:t>
      </w:r>
    </w:p>
    <w:p w:rsidR="00D2055E" w:rsidRPr="00380DE4" w:rsidRDefault="00D2055E" w:rsidP="00A21648">
      <w:pPr>
        <w:spacing w:after="0"/>
        <w:ind w:right="-1" w:firstLine="567"/>
        <w:rPr>
          <w:rFonts w:ascii="Times New Roman" w:hAnsi="Times New Roman" w:cs="Times New Roman"/>
          <w:sz w:val="28"/>
          <w:szCs w:val="28"/>
        </w:rPr>
      </w:pPr>
      <w:r w:rsidRPr="00380DE4">
        <w:rPr>
          <w:rFonts w:ascii="Times New Roman" w:eastAsia="Gabriola" w:hAnsi="Times New Roman" w:cs="Times New Roman"/>
          <w:i/>
          <w:iCs/>
          <w:sz w:val="28"/>
          <w:szCs w:val="28"/>
        </w:rPr>
        <w:t>Диктант.</w:t>
      </w:r>
    </w:p>
    <w:p w:rsidR="00D2055E" w:rsidRPr="00380DE4" w:rsidRDefault="00D2055E" w:rsidP="00A21648">
      <w:pPr>
        <w:spacing w:after="0"/>
        <w:ind w:firstLine="708"/>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5.4. </w:t>
      </w:r>
      <w:r w:rsidRPr="00380DE4">
        <w:rPr>
          <w:rFonts w:ascii="Times New Roman" w:eastAsia="Gabriola" w:hAnsi="Times New Roman" w:cs="Times New Roman"/>
          <w:b/>
          <w:bCs/>
          <w:sz w:val="28"/>
          <w:szCs w:val="28"/>
        </w:rPr>
        <w:t>Промежуточная аттестация</w:t>
      </w:r>
      <w:r w:rsidRPr="00380DE4">
        <w:rPr>
          <w:rFonts w:ascii="Times New Roman" w:eastAsia="Gabriola" w:hAnsi="Times New Roman" w:cs="Times New Roman"/>
          <w:sz w:val="28"/>
          <w:szCs w:val="28"/>
        </w:rPr>
        <w:t xml:space="preserve"> обучающихся – совокупность мероприятий по установлению соответствия индивидуальных образовательных достижений обучающихся планируемым результатам освоения ООП</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по итогам учебного года.</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5.4.1. Промежуточная аттестация обучающихся проводится учителем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Учебному</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предмету</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в</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форме</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дифференцированного</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 xml:space="preserve">зачета. </w:t>
      </w:r>
      <w:r w:rsidRPr="00380DE4">
        <w:rPr>
          <w:rFonts w:ascii="Times New Roman" w:eastAsia="Gabriola" w:hAnsi="Times New Roman" w:cs="Times New Roman"/>
          <w:i/>
          <w:iCs/>
          <w:sz w:val="28"/>
          <w:szCs w:val="28"/>
        </w:rPr>
        <w:t>Дифференцированный зачет</w:t>
      </w:r>
      <w:r w:rsidRPr="00380DE4">
        <w:rPr>
          <w:rFonts w:ascii="Times New Roman" w:eastAsia="Gabriola" w:hAnsi="Times New Roman" w:cs="Times New Roman"/>
          <w:sz w:val="28"/>
          <w:szCs w:val="28"/>
        </w:rPr>
        <w:t xml:space="preserve"> – это форма контроля, итогом которого является отметка, выставленная на основании четвертных (полугодовых) отметок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отметки за годовую (итоговую) контрольную работу.</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5.4.2. Промежуточная аттестация обучающихся 1-х классов не проводится.</w:t>
      </w:r>
    </w:p>
    <w:p w:rsidR="00D2055E" w:rsidRPr="00380DE4" w:rsidRDefault="00D2055E" w:rsidP="00A21648">
      <w:pPr>
        <w:tabs>
          <w:tab w:val="left" w:pos="6900"/>
        </w:tabs>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5.4.3. Результаты промежуточной аттестации со 2 класса оцениваются по пятибалльной шкале: 1 2 3 4 5.</w:t>
      </w:r>
    </w:p>
    <w:p w:rsidR="00D2055E" w:rsidRPr="00380DE4" w:rsidRDefault="00D2055E" w:rsidP="00A21648">
      <w:pPr>
        <w:tabs>
          <w:tab w:val="left" w:pos="6580"/>
        </w:tabs>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lastRenderedPageBreak/>
        <w:t>5.4.4. Промежуточная аттестация проводится в апреле - мае текущего года. Сроки и формы проведения промежуточной аттестации определены учебным планом, доводятся до учащихся и их родителей, размещаются на школьном стенде и официальном сайте школы.</w:t>
      </w:r>
    </w:p>
    <w:p w:rsidR="00D2055E" w:rsidRPr="00380DE4" w:rsidRDefault="00D2055E" w:rsidP="00A21648">
      <w:pPr>
        <w:spacing w:after="0"/>
        <w:ind w:right="20" w:firstLine="708"/>
        <w:rPr>
          <w:rFonts w:ascii="Times New Roman" w:hAnsi="Times New Roman" w:cs="Times New Roman"/>
          <w:sz w:val="28"/>
          <w:szCs w:val="28"/>
        </w:rPr>
      </w:pPr>
      <w:r w:rsidRPr="00380DE4">
        <w:rPr>
          <w:rFonts w:ascii="Times New Roman" w:eastAsia="Gabriola" w:hAnsi="Times New Roman" w:cs="Times New Roman"/>
          <w:sz w:val="28"/>
          <w:szCs w:val="28"/>
        </w:rPr>
        <w:t>5.4.5. Принятие решений по результатам промежуточной аттестации обучающихся:</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обучающиеся 2-11 классов признаются освоившими ООП учебного года, если по всем обязательным предметам учебного плана они прошли промежуточную аттестацию и получили отметки не ниже «удовлетворительно»;</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обучающиеся, которым по результатам промежуточной аттестации выведена отметка успеваемости 2 балла (неудовлетворительно) по одному или нескольким предметам, считаются не освоившими ООП учебного года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имеющими академическую задолженность по соответствующим предметам;</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решение о продолжении освоения основных общеобразовательных программ принимается педагогическим советом на основе результатов промежуточной аттестации;</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обучающиеся, прошедшие промежуточную аттестацию, переводятся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в следующий класс;</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обучающиеся, не прошедшие промежуточной аттестации и имеющие академическую задолженность по одному или нескольким предметам, переводятся в следующий класс условно;</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обучающиеся, имеющие академическую задолженность, вправе пройти промежуточную аттестацию по соответствующему учебному предмету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не более двух раз в сроки, определяемые школой, в пределах одного года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момента образования академической задолженности. Обучающиеся обязаны ликвидировать академическую задолженность в течение года, а школа - создать необходимые для этого условия;</w:t>
      </w:r>
    </w:p>
    <w:p w:rsidR="00D2055E" w:rsidRPr="00380DE4" w:rsidRDefault="00D2055E" w:rsidP="00A21648">
      <w:pPr>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для проведения промежуточной аттестации во второй раз школой создается комиссия;</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с рекомендациями психолого-медико-педагогической комиссии либо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на обучение по индивидуальному учебному плану.</w:t>
      </w:r>
    </w:p>
    <w:p w:rsidR="00D2055E" w:rsidRPr="00380DE4" w:rsidRDefault="00D2055E" w:rsidP="00A21648">
      <w:pPr>
        <w:spacing w:after="0"/>
        <w:jc w:val="center"/>
        <w:rPr>
          <w:rFonts w:ascii="Times New Roman" w:hAnsi="Times New Roman" w:cs="Times New Roman"/>
          <w:sz w:val="28"/>
          <w:szCs w:val="28"/>
        </w:rPr>
      </w:pPr>
      <w:r w:rsidRPr="00380DE4">
        <w:rPr>
          <w:rFonts w:ascii="Times New Roman" w:eastAsia="Gabriola" w:hAnsi="Times New Roman" w:cs="Times New Roman"/>
          <w:sz w:val="28"/>
          <w:szCs w:val="28"/>
        </w:rPr>
        <w:t xml:space="preserve">5.5. </w:t>
      </w:r>
      <w:r w:rsidRPr="00380DE4">
        <w:rPr>
          <w:rFonts w:ascii="Times New Roman" w:eastAsia="Gabriola" w:hAnsi="Times New Roman" w:cs="Times New Roman"/>
          <w:b/>
          <w:bCs/>
          <w:sz w:val="28"/>
          <w:szCs w:val="28"/>
        </w:rPr>
        <w:t>Государственная итоговая аттестация</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5.5.1. В соответствии со статьей 59 Федерального закона «Об образовании в Российской Федерации» государственная итоговая аттестация (далее – ГИА) </w:t>
      </w:r>
      <w:r w:rsidRPr="00380DE4">
        <w:rPr>
          <w:rFonts w:ascii="Times New Roman" w:eastAsia="Gabriola" w:hAnsi="Times New Roman" w:cs="Times New Roman"/>
          <w:sz w:val="28"/>
          <w:szCs w:val="28"/>
        </w:rPr>
        <w:lastRenderedPageBreak/>
        <w:t>является обязательной процедурой, завершающей освоение основной образовательной программы основного и среднего общего образования. Порядок проведения ГИА регламентируется Законом и иными нормативными актами.</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5.5.2. Целью ГИА является установление степени и уровня освоения обучающимися образовательной программы.</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5.5.3. Государственная итоговая аттестация по образовательным программам среднего общего образования проводится в форме</w:t>
      </w:r>
      <w:r w:rsidRPr="00380DE4">
        <w:rPr>
          <w:rFonts w:ascii="Times New Roman" w:hAnsi="Times New Roman" w:cs="Times New Roman"/>
          <w:noProof/>
          <w:sz w:val="28"/>
          <w:szCs w:val="28"/>
        </w:rPr>
        <w:drawing>
          <wp:inline distT="0" distB="0" distL="0" distR="0">
            <wp:extent cx="40005" cy="2089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 cy="208915"/>
                    </a:xfrm>
                    <a:prstGeom prst="rect">
                      <a:avLst/>
                    </a:prstGeom>
                    <a:noFill/>
                    <a:ln>
                      <a:noFill/>
                    </a:ln>
                  </pic:spPr>
                </pic:pic>
              </a:graphicData>
            </a:graphic>
          </wp:inline>
        </w:drawing>
      </w:r>
      <w:r w:rsidRPr="00380DE4">
        <w:rPr>
          <w:rFonts w:ascii="Times New Roman" w:eastAsia="Gabriola" w:hAnsi="Times New Roman" w:cs="Times New Roman"/>
          <w:sz w:val="28"/>
          <w:szCs w:val="28"/>
        </w:rPr>
        <w:t>единого государственного экзамена (ЕГЭ), включает в себя два обязательных экзамена -</w:t>
      </w:r>
      <w:r w:rsidRPr="00380DE4">
        <w:rPr>
          <w:rFonts w:ascii="Times New Roman" w:hAnsi="Times New Roman" w:cs="Times New Roman"/>
          <w:sz w:val="28"/>
          <w:szCs w:val="28"/>
        </w:rPr>
        <w:t xml:space="preserve"> </w:t>
      </w:r>
      <w:r w:rsidRPr="00380DE4">
        <w:rPr>
          <w:rFonts w:ascii="Times New Roman" w:eastAsia="Gabriola" w:hAnsi="Times New Roman" w:cs="Times New Roman"/>
          <w:sz w:val="28"/>
          <w:szCs w:val="28"/>
        </w:rPr>
        <w:t xml:space="preserve">по русскому языку и математике; экзамены по другим учебным предметам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выбору учащихся.</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5.5.4. Государственная итоговая аттестация по образовательным программам основного общего образования включает в себя четыре обязательных экзамена: по русскому языку, математике и два экзамена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по другим учебным предметам по выбору учащихся.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в стандартизированной форме. По решению образовательной организации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в форме устных и письменных экзаменов проводится государственный выпускной экзамен (ГВЭ).</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5.5.5. 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если иное не установлено порядком проведения государственной итоговой аттестации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соответствующим образовательным программам.</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5.5.6. 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5.5.7. Итоговая оценка (итоговая аттестация) по предмету складывается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из результатов внутреннего и внешнего оценивания. К результатам внешнего оценивания относятся результаты ГИА. К результатам внутреннего оценивания относятся результаты промежуточной аттестации. По предметам,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не вынесенным на ГИА, итоговая оценка ставится на основе результатов промежуточной аттестации.</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lastRenderedPageBreak/>
        <w:t>Итоговая оценка по предмету фиксируется в документе об уровне образования государственного образца – аттестате об основном и среднем общем образовании.</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Итоговая оценка за итоговый индивидуальный проект ставится на основе результатов внутришкольного мониторинга, в 9 классе фиксируется в характеристике учащегося, в 10 (11) классе фиксируется в аттестате о среднем общем образовании.</w:t>
      </w:r>
    </w:p>
    <w:p w:rsidR="00D2055E" w:rsidRPr="00380DE4" w:rsidRDefault="00D2055E" w:rsidP="00A21648">
      <w:pPr>
        <w:spacing w:after="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5.6. </w:t>
      </w:r>
      <w:r w:rsidRPr="00380DE4">
        <w:rPr>
          <w:rFonts w:ascii="Times New Roman" w:eastAsia="Gabriola" w:hAnsi="Times New Roman" w:cs="Times New Roman"/>
          <w:b/>
          <w:bCs/>
          <w:sz w:val="28"/>
          <w:szCs w:val="28"/>
        </w:rPr>
        <w:t>Характеристика обучающегося</w:t>
      </w:r>
      <w:r w:rsidRPr="00380DE4">
        <w:rPr>
          <w:rFonts w:ascii="Times New Roman" w:eastAsia="Gabriola" w:hAnsi="Times New Roman" w:cs="Times New Roman"/>
          <w:sz w:val="28"/>
          <w:szCs w:val="28"/>
        </w:rPr>
        <w:t xml:space="preserve"> готовится на основании:</w:t>
      </w:r>
    </w:p>
    <w:p w:rsidR="00D2055E" w:rsidRPr="00380DE4" w:rsidRDefault="00566101" w:rsidP="00566101">
      <w:pPr>
        <w:tabs>
          <w:tab w:val="left" w:pos="0"/>
        </w:tabs>
        <w:spacing w:after="0"/>
        <w:ind w:right="-1"/>
        <w:jc w:val="both"/>
        <w:rPr>
          <w:rFonts w:ascii="Times New Roman" w:hAnsi="Times New Roman" w:cs="Times New Roman"/>
          <w:sz w:val="28"/>
          <w:szCs w:val="28"/>
        </w:rPr>
      </w:pPr>
      <w:r>
        <w:rPr>
          <w:rFonts w:ascii="Times New Roman" w:eastAsia="Gabriola" w:hAnsi="Times New Roman" w:cs="Times New Roman"/>
          <w:sz w:val="28"/>
          <w:szCs w:val="28"/>
        </w:rPr>
        <w:tab/>
      </w:r>
      <w:r w:rsidR="00D2055E" w:rsidRPr="00380DE4">
        <w:rPr>
          <w:rFonts w:ascii="Times New Roman" w:eastAsia="Gabriola" w:hAnsi="Times New Roman" w:cs="Times New Roman"/>
          <w:sz w:val="28"/>
          <w:szCs w:val="28"/>
        </w:rPr>
        <w:t>объективных показателей образовательных достижений обучающегося; портфолио обучающегося;</w:t>
      </w:r>
    </w:p>
    <w:p w:rsidR="00D2055E" w:rsidRPr="00380DE4" w:rsidRDefault="00D2055E" w:rsidP="00566101">
      <w:pPr>
        <w:spacing w:after="0"/>
        <w:ind w:right="20" w:firstLine="708"/>
        <w:jc w:val="both"/>
        <w:rPr>
          <w:rFonts w:ascii="Times New Roman" w:hAnsi="Times New Roman" w:cs="Times New Roman"/>
          <w:sz w:val="28"/>
          <w:szCs w:val="28"/>
        </w:rPr>
      </w:pPr>
      <w:r w:rsidRPr="00380DE4">
        <w:rPr>
          <w:rFonts w:ascii="Times New Roman" w:eastAsia="Gabriola" w:hAnsi="Times New Roman" w:cs="Times New Roman"/>
          <w:sz w:val="28"/>
          <w:szCs w:val="28"/>
        </w:rPr>
        <w:t>экспертных оценок классного руководителя и учителей, обучавших данного учащегося.</w:t>
      </w:r>
    </w:p>
    <w:p w:rsidR="00D2055E" w:rsidRPr="00380DE4" w:rsidRDefault="00566101" w:rsidP="00A21648">
      <w:pPr>
        <w:tabs>
          <w:tab w:val="left" w:pos="980"/>
        </w:tabs>
        <w:spacing w:after="0"/>
        <w:jc w:val="both"/>
        <w:rPr>
          <w:rFonts w:ascii="Times New Roman" w:eastAsia="Gabriola" w:hAnsi="Times New Roman" w:cs="Times New Roman"/>
          <w:sz w:val="28"/>
          <w:szCs w:val="28"/>
        </w:rPr>
      </w:pPr>
      <w:r>
        <w:rPr>
          <w:rFonts w:ascii="Times New Roman" w:eastAsia="Gabriola" w:hAnsi="Times New Roman" w:cs="Times New Roman"/>
          <w:sz w:val="28"/>
          <w:szCs w:val="28"/>
        </w:rPr>
        <w:tab/>
      </w:r>
      <w:r w:rsidR="00D2055E" w:rsidRPr="00380DE4">
        <w:rPr>
          <w:rFonts w:ascii="Times New Roman" w:eastAsia="Gabriola" w:hAnsi="Times New Roman" w:cs="Times New Roman"/>
          <w:sz w:val="28"/>
          <w:szCs w:val="28"/>
        </w:rPr>
        <w:t>В характеристике обучающегося:</w:t>
      </w:r>
    </w:p>
    <w:p w:rsidR="00D2055E" w:rsidRPr="00380DE4" w:rsidRDefault="00D2055E" w:rsidP="00566101">
      <w:pPr>
        <w:spacing w:after="0"/>
        <w:ind w:right="-1"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отмечаются личностные, метапредметные и предметные образовательные результаты;</w:t>
      </w:r>
    </w:p>
    <w:p w:rsidR="00D2055E" w:rsidRPr="00380DE4" w:rsidRDefault="00D2055E" w:rsidP="00A21648">
      <w:pPr>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даются педагогические рекомендации к выбору индивидуальной образовательной траектории с учётом, выявленных проблем и отмеченных образовательных достижений.</w:t>
      </w:r>
    </w:p>
    <w:p w:rsidR="00D2055E" w:rsidRPr="00380DE4" w:rsidRDefault="00D2055E" w:rsidP="00A21648">
      <w:pPr>
        <w:spacing w:after="0"/>
        <w:ind w:right="20"/>
        <w:jc w:val="center"/>
        <w:rPr>
          <w:rFonts w:ascii="Times New Roman" w:hAnsi="Times New Roman" w:cs="Times New Roman"/>
          <w:sz w:val="28"/>
          <w:szCs w:val="28"/>
        </w:rPr>
      </w:pPr>
      <w:r w:rsidRPr="00380DE4">
        <w:rPr>
          <w:rFonts w:ascii="Times New Roman" w:eastAsia="Gabriola" w:hAnsi="Times New Roman" w:cs="Times New Roman"/>
          <w:b/>
          <w:bCs/>
          <w:sz w:val="28"/>
          <w:szCs w:val="28"/>
        </w:rPr>
        <w:t>6. Формы представления образовательных результатов</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6.1. Листы самодиагностики достижения планируемых образовательных результатов;</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6.2. 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D2055E" w:rsidRPr="00380DE4" w:rsidRDefault="00D2055E" w:rsidP="00A21648">
      <w:pPr>
        <w:spacing w:after="0"/>
        <w:ind w:right="44" w:firstLine="567"/>
        <w:rPr>
          <w:rFonts w:ascii="Times New Roman" w:hAnsi="Times New Roman" w:cs="Times New Roman"/>
          <w:sz w:val="28"/>
          <w:szCs w:val="28"/>
        </w:rPr>
      </w:pPr>
      <w:r w:rsidRPr="00380DE4">
        <w:rPr>
          <w:rFonts w:ascii="Times New Roman" w:eastAsia="Gabriola" w:hAnsi="Times New Roman" w:cs="Times New Roman"/>
          <w:sz w:val="28"/>
          <w:szCs w:val="28"/>
        </w:rPr>
        <w:t>6.3.Дневник ученика;</w:t>
      </w:r>
    </w:p>
    <w:p w:rsidR="00D2055E" w:rsidRPr="00380DE4" w:rsidRDefault="00D2055E" w:rsidP="00A21648">
      <w:pPr>
        <w:spacing w:after="0"/>
        <w:ind w:right="44" w:firstLine="567"/>
        <w:rPr>
          <w:rFonts w:ascii="Times New Roman" w:hAnsi="Times New Roman" w:cs="Times New Roman"/>
          <w:sz w:val="28"/>
          <w:szCs w:val="28"/>
        </w:rPr>
      </w:pPr>
      <w:r w:rsidRPr="00380DE4">
        <w:rPr>
          <w:rFonts w:ascii="Times New Roman" w:eastAsia="Gabriola" w:hAnsi="Times New Roman" w:cs="Times New Roman"/>
          <w:sz w:val="28"/>
          <w:szCs w:val="28"/>
        </w:rPr>
        <w:t>6.4.Классный журнал, электронный журнал;</w:t>
      </w:r>
    </w:p>
    <w:p w:rsidR="00D2055E" w:rsidRPr="00380DE4" w:rsidRDefault="00D2055E" w:rsidP="00A21648">
      <w:pPr>
        <w:spacing w:after="0"/>
        <w:ind w:right="44" w:firstLine="567"/>
        <w:rPr>
          <w:rFonts w:ascii="Times New Roman" w:hAnsi="Times New Roman" w:cs="Times New Roman"/>
          <w:sz w:val="28"/>
          <w:szCs w:val="28"/>
        </w:rPr>
      </w:pPr>
      <w:r w:rsidRPr="00380DE4">
        <w:rPr>
          <w:rFonts w:ascii="Times New Roman" w:eastAsia="Gabriola" w:hAnsi="Times New Roman" w:cs="Times New Roman"/>
          <w:sz w:val="28"/>
          <w:szCs w:val="28"/>
        </w:rPr>
        <w:t>6.5.Портфель достижений (Портфолио);</w:t>
      </w:r>
    </w:p>
    <w:p w:rsidR="00D2055E" w:rsidRPr="00380DE4" w:rsidRDefault="00D2055E" w:rsidP="00A21648">
      <w:pPr>
        <w:spacing w:after="0"/>
        <w:ind w:right="44" w:firstLine="567"/>
        <w:rPr>
          <w:rFonts w:ascii="Times New Roman" w:hAnsi="Times New Roman" w:cs="Times New Roman"/>
          <w:sz w:val="28"/>
          <w:szCs w:val="28"/>
        </w:rPr>
      </w:pPr>
      <w:r w:rsidRPr="00380DE4">
        <w:rPr>
          <w:rFonts w:ascii="Times New Roman" w:eastAsia="Gabriola" w:hAnsi="Times New Roman" w:cs="Times New Roman"/>
          <w:sz w:val="28"/>
          <w:szCs w:val="28"/>
        </w:rPr>
        <w:t>6.</w:t>
      </w:r>
      <w:proofErr w:type="gramStart"/>
      <w:r w:rsidRPr="00380DE4">
        <w:rPr>
          <w:rFonts w:ascii="Times New Roman" w:eastAsia="Gabriola" w:hAnsi="Times New Roman" w:cs="Times New Roman"/>
          <w:sz w:val="28"/>
          <w:szCs w:val="28"/>
        </w:rPr>
        <w:t>6.Письменная</w:t>
      </w:r>
      <w:proofErr w:type="gramEnd"/>
      <w:r w:rsidRPr="00380DE4">
        <w:rPr>
          <w:rFonts w:ascii="Times New Roman" w:eastAsia="Gabriola" w:hAnsi="Times New Roman" w:cs="Times New Roman"/>
          <w:sz w:val="28"/>
          <w:szCs w:val="28"/>
        </w:rPr>
        <w:t xml:space="preserve"> характеристика обучающегося;</w:t>
      </w:r>
    </w:p>
    <w:p w:rsidR="00D2055E" w:rsidRPr="00380DE4" w:rsidRDefault="00D2055E" w:rsidP="00A21648">
      <w:pPr>
        <w:spacing w:after="0"/>
        <w:ind w:right="44"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6.7.</w:t>
      </w:r>
      <w:r w:rsidR="00521176" w:rsidRPr="00380DE4">
        <w:rPr>
          <w:rFonts w:ascii="Times New Roman" w:eastAsia="Gabriola" w:hAnsi="Times New Roman" w:cs="Times New Roman"/>
          <w:sz w:val="28"/>
          <w:szCs w:val="28"/>
        </w:rPr>
        <w:t xml:space="preserve"> </w:t>
      </w:r>
      <w:r w:rsidRPr="00380DE4">
        <w:rPr>
          <w:rFonts w:ascii="Times New Roman" w:eastAsia="Gabriola" w:hAnsi="Times New Roman" w:cs="Times New Roman"/>
          <w:sz w:val="28"/>
          <w:szCs w:val="28"/>
        </w:rPr>
        <w:t>Результаты психолого-педагогических исследований, иллюстрирующих динамику развития отдельных УУД;</w:t>
      </w:r>
    </w:p>
    <w:p w:rsidR="00D2055E" w:rsidRPr="00380DE4" w:rsidRDefault="00D2055E" w:rsidP="00A21648">
      <w:pPr>
        <w:spacing w:after="0"/>
        <w:ind w:firstLine="567"/>
        <w:rPr>
          <w:rFonts w:ascii="Times New Roman" w:eastAsia="Gabriola" w:hAnsi="Times New Roman" w:cs="Times New Roman"/>
          <w:sz w:val="28"/>
          <w:szCs w:val="28"/>
        </w:rPr>
      </w:pPr>
      <w:r w:rsidRPr="00380DE4">
        <w:rPr>
          <w:rFonts w:ascii="Times New Roman" w:eastAsia="Gabriola" w:hAnsi="Times New Roman" w:cs="Times New Roman"/>
          <w:sz w:val="28"/>
          <w:szCs w:val="28"/>
        </w:rPr>
        <w:t>6.8.</w:t>
      </w:r>
      <w:r w:rsidR="00521176" w:rsidRPr="00380DE4">
        <w:rPr>
          <w:rFonts w:ascii="Times New Roman" w:eastAsia="Gabriola" w:hAnsi="Times New Roman" w:cs="Times New Roman"/>
          <w:sz w:val="28"/>
          <w:szCs w:val="28"/>
        </w:rPr>
        <w:t xml:space="preserve"> </w:t>
      </w:r>
      <w:r w:rsidRPr="00380DE4">
        <w:rPr>
          <w:rFonts w:ascii="Times New Roman" w:eastAsia="Gabriola" w:hAnsi="Times New Roman" w:cs="Times New Roman"/>
          <w:sz w:val="28"/>
          <w:szCs w:val="28"/>
        </w:rPr>
        <w:t>Аттестат об образовании.</w:t>
      </w:r>
    </w:p>
    <w:p w:rsidR="00D2055E" w:rsidRPr="00380DE4" w:rsidRDefault="00D2055E" w:rsidP="00CF41EF">
      <w:pPr>
        <w:numPr>
          <w:ilvl w:val="0"/>
          <w:numId w:val="14"/>
        </w:numPr>
        <w:spacing w:after="0"/>
        <w:jc w:val="center"/>
        <w:rPr>
          <w:rFonts w:ascii="Times New Roman" w:eastAsia="Gabriola" w:hAnsi="Times New Roman" w:cs="Times New Roman"/>
          <w:b/>
          <w:bCs/>
          <w:sz w:val="28"/>
          <w:szCs w:val="28"/>
        </w:rPr>
      </w:pPr>
      <w:r w:rsidRPr="00380DE4">
        <w:rPr>
          <w:rFonts w:ascii="Times New Roman" w:eastAsia="Gabriola" w:hAnsi="Times New Roman" w:cs="Times New Roman"/>
          <w:b/>
          <w:bCs/>
          <w:sz w:val="28"/>
          <w:szCs w:val="28"/>
        </w:rPr>
        <w:t>Права и обязанности участников образовательного процесса</w:t>
      </w:r>
    </w:p>
    <w:p w:rsidR="00D2055E" w:rsidRPr="00380DE4" w:rsidRDefault="00D2055E" w:rsidP="00A21648">
      <w:pPr>
        <w:spacing w:after="0"/>
        <w:jc w:val="center"/>
        <w:rPr>
          <w:rFonts w:ascii="Times New Roman" w:eastAsia="Gabriola" w:hAnsi="Times New Roman" w:cs="Times New Roman"/>
          <w:b/>
          <w:bCs/>
          <w:sz w:val="28"/>
          <w:szCs w:val="28"/>
        </w:rPr>
      </w:pPr>
      <w:r w:rsidRPr="00380DE4">
        <w:rPr>
          <w:rFonts w:ascii="Times New Roman" w:eastAsia="Gabriola" w:hAnsi="Times New Roman" w:cs="Times New Roman"/>
          <w:b/>
          <w:bCs/>
          <w:sz w:val="28"/>
          <w:szCs w:val="28"/>
        </w:rPr>
        <w:t>в оценочной деятельности</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7.1. Права и обязанности </w:t>
      </w:r>
      <w:r w:rsidRPr="00380DE4">
        <w:rPr>
          <w:rFonts w:ascii="Times New Roman" w:eastAsia="Gabriola" w:hAnsi="Times New Roman" w:cs="Times New Roman"/>
          <w:b/>
          <w:bCs/>
          <w:sz w:val="28"/>
          <w:szCs w:val="28"/>
        </w:rPr>
        <w:t>учителя</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7.1.1. Учитель имеет право:</w:t>
      </w:r>
    </w:p>
    <w:p w:rsidR="00D2055E" w:rsidRPr="00380DE4" w:rsidRDefault="00D2055E" w:rsidP="00A21648">
      <w:pPr>
        <w:spacing w:after="0"/>
        <w:ind w:right="-1"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иметь свое оценочное суждение по поводу работы учащихся; оценивать работу учащихся после самооценки; оценивать предметные и метапредметные результаты;</w:t>
      </w:r>
    </w:p>
    <w:p w:rsidR="00D2055E" w:rsidRPr="00380DE4" w:rsidRDefault="00D2055E" w:rsidP="00A21648">
      <w:pPr>
        <w:spacing w:after="0"/>
        <w:ind w:right="-1"/>
        <w:jc w:val="both"/>
        <w:rPr>
          <w:rFonts w:ascii="Times New Roman" w:hAnsi="Times New Roman" w:cs="Times New Roman"/>
          <w:sz w:val="28"/>
          <w:szCs w:val="28"/>
        </w:rPr>
      </w:pPr>
      <w:r w:rsidRPr="00380DE4">
        <w:rPr>
          <w:rFonts w:ascii="Times New Roman" w:eastAsia="Gabriola" w:hAnsi="Times New Roman" w:cs="Times New Roman"/>
          <w:sz w:val="28"/>
          <w:szCs w:val="28"/>
        </w:rPr>
        <w:lastRenderedPageBreak/>
        <w:t>оценивать учащихся относительно его собственных возможностей и достижений;</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оценивать уровень достижения учащимся планируемых образовательных результатов;</w:t>
      </w:r>
    </w:p>
    <w:p w:rsidR="00D2055E" w:rsidRPr="00380DE4" w:rsidRDefault="00D2055E" w:rsidP="00A21648">
      <w:pPr>
        <w:spacing w:after="0"/>
        <w:ind w:left="360" w:right="20"/>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оценивать деятельность учащихся согласно выработанным критериям; </w:t>
      </w:r>
    </w:p>
    <w:p w:rsidR="00D2055E" w:rsidRPr="00380DE4" w:rsidRDefault="00D2055E" w:rsidP="00A21648">
      <w:pPr>
        <w:spacing w:after="0"/>
        <w:ind w:left="360" w:right="20"/>
        <w:rPr>
          <w:rFonts w:ascii="Times New Roman" w:hAnsi="Times New Roman" w:cs="Times New Roman"/>
          <w:sz w:val="28"/>
          <w:szCs w:val="28"/>
        </w:rPr>
      </w:pPr>
      <w:r w:rsidRPr="00380DE4">
        <w:rPr>
          <w:rFonts w:ascii="Times New Roman" w:eastAsia="Gabriola" w:hAnsi="Times New Roman" w:cs="Times New Roman"/>
          <w:sz w:val="28"/>
          <w:szCs w:val="28"/>
        </w:rPr>
        <w:t>7.1.2. Учитель обязан:</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соблюдать принципы системы оценивания и пункты данного Положения; работать над формированием самоконтроля и самооценки учащихся; оценивать предметные и метапредметные УУД; доводить до сведения родителей достижения и успехи обучающихся;</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своевременно информировать обучающихся о сроках проведения и содержании контрольных работ, критериях оценки результатов;</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давать индивидуальные консультации обучающимся и родителям по преодолению проблем и трудностей, возникающих в обучении.</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sz w:val="28"/>
          <w:szCs w:val="28"/>
        </w:rPr>
        <w:t xml:space="preserve">7.2. Права и обязанности </w:t>
      </w:r>
      <w:r w:rsidRPr="00380DE4">
        <w:rPr>
          <w:rFonts w:ascii="Times New Roman" w:eastAsia="Gabriola" w:hAnsi="Times New Roman" w:cs="Times New Roman"/>
          <w:b/>
          <w:bCs/>
          <w:sz w:val="28"/>
          <w:szCs w:val="28"/>
        </w:rPr>
        <w:t>обучающихся</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sz w:val="28"/>
          <w:szCs w:val="28"/>
        </w:rPr>
        <w:t>7.2.1. Обучающиеся имеют право:</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sz w:val="28"/>
          <w:szCs w:val="28"/>
        </w:rPr>
        <w:t>на собственную оценку своих достижений;</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sz w:val="28"/>
          <w:szCs w:val="28"/>
        </w:rPr>
        <w:t>участвовать в разработке критериев оценивания работы;</w:t>
      </w:r>
    </w:p>
    <w:p w:rsidR="00D2055E" w:rsidRPr="00380DE4" w:rsidRDefault="00D2055E" w:rsidP="00A21648">
      <w:pPr>
        <w:spacing w:after="0"/>
        <w:ind w:right="-1"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на самостоятельный выбор уровня сложности проверочных заданий;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на оценку своего творчества и инициативы во всех сферах школьной жизни;</w:t>
      </w:r>
    </w:p>
    <w:p w:rsidR="00D2055E" w:rsidRPr="00380DE4" w:rsidRDefault="00D2055E" w:rsidP="00A21648">
      <w:pPr>
        <w:spacing w:after="0"/>
        <w:ind w:right="-1"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ведение «портфолио» своих достижений;</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sz w:val="28"/>
          <w:szCs w:val="28"/>
        </w:rPr>
        <w:t>на ошибку и возможность для ее ликвидации;</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sz w:val="28"/>
          <w:szCs w:val="28"/>
        </w:rPr>
        <w:t>7.2.2. Обучающийся обязан:</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овладеть способами оценивания, принятыми в школе;</w:t>
      </w:r>
    </w:p>
    <w:p w:rsidR="00D2055E" w:rsidRPr="00380DE4" w:rsidRDefault="00D2055E" w:rsidP="00A21648">
      <w:pPr>
        <w:spacing w:after="0"/>
        <w:ind w:right="-1"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по возможности проявлять оценочную самостоятельность в учебной работе;</w:t>
      </w:r>
    </w:p>
    <w:p w:rsidR="00D2055E" w:rsidRPr="00380DE4" w:rsidRDefault="00D2055E"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выполнить не менее 80% запланированных контрольных работ, обязательных для оценки планируемых результатов, в т. ч. пропущенных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уважительной причине.</w:t>
      </w:r>
    </w:p>
    <w:p w:rsidR="00D2055E" w:rsidRPr="00380DE4" w:rsidRDefault="00D2055E" w:rsidP="00A21648">
      <w:pPr>
        <w:spacing w:after="0"/>
        <w:ind w:left="1060"/>
        <w:rPr>
          <w:rFonts w:ascii="Times New Roman" w:hAnsi="Times New Roman" w:cs="Times New Roman"/>
          <w:sz w:val="28"/>
          <w:szCs w:val="28"/>
        </w:rPr>
      </w:pPr>
      <w:r w:rsidRPr="00380DE4">
        <w:rPr>
          <w:rFonts w:ascii="Times New Roman" w:eastAsia="Gabriola" w:hAnsi="Times New Roman" w:cs="Times New Roman"/>
          <w:sz w:val="28"/>
          <w:szCs w:val="28"/>
        </w:rPr>
        <w:t xml:space="preserve">7.3. Права и обязанности </w:t>
      </w:r>
      <w:r w:rsidRPr="00380DE4">
        <w:rPr>
          <w:rFonts w:ascii="Times New Roman" w:eastAsia="Gabriola" w:hAnsi="Times New Roman" w:cs="Times New Roman"/>
          <w:b/>
          <w:bCs/>
          <w:sz w:val="28"/>
          <w:szCs w:val="28"/>
        </w:rPr>
        <w:t>родителей</w:t>
      </w:r>
      <w:r w:rsidRPr="00380DE4">
        <w:rPr>
          <w:rFonts w:ascii="Times New Roman" w:eastAsia="Gabriola" w:hAnsi="Times New Roman" w:cs="Times New Roman"/>
          <w:sz w:val="28"/>
          <w:szCs w:val="28"/>
        </w:rPr>
        <w:t>.</w:t>
      </w:r>
    </w:p>
    <w:p w:rsidR="00D2055E" w:rsidRPr="00380DE4" w:rsidRDefault="00D2055E" w:rsidP="00A21648">
      <w:pPr>
        <w:spacing w:after="0"/>
        <w:ind w:left="1060"/>
        <w:rPr>
          <w:rFonts w:ascii="Times New Roman" w:hAnsi="Times New Roman" w:cs="Times New Roman"/>
          <w:sz w:val="28"/>
          <w:szCs w:val="28"/>
        </w:rPr>
      </w:pPr>
      <w:r w:rsidRPr="00380DE4">
        <w:rPr>
          <w:rFonts w:ascii="Times New Roman" w:eastAsia="Gabriola" w:hAnsi="Times New Roman" w:cs="Times New Roman"/>
          <w:sz w:val="28"/>
          <w:szCs w:val="28"/>
        </w:rPr>
        <w:t>7.3.1. Родитель имеет право:</w:t>
      </w:r>
    </w:p>
    <w:p w:rsidR="00D2055E" w:rsidRPr="00380DE4" w:rsidRDefault="00D2055E" w:rsidP="00A21648">
      <w:pPr>
        <w:spacing w:after="0"/>
        <w:ind w:firstLine="567"/>
        <w:rPr>
          <w:rFonts w:ascii="Times New Roman" w:hAnsi="Times New Roman" w:cs="Times New Roman"/>
          <w:sz w:val="28"/>
          <w:szCs w:val="28"/>
        </w:rPr>
      </w:pPr>
      <w:r w:rsidRPr="00380DE4">
        <w:rPr>
          <w:rFonts w:ascii="Times New Roman" w:eastAsia="Gabriola" w:hAnsi="Times New Roman" w:cs="Times New Roman"/>
          <w:sz w:val="28"/>
          <w:szCs w:val="28"/>
        </w:rPr>
        <w:t>знать о принципах, порядке и сроках оценивания в данной школе;</w:t>
      </w:r>
    </w:p>
    <w:p w:rsidR="00D2055E" w:rsidRPr="00380DE4" w:rsidRDefault="00D2055E"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работать над формированием самоконтроля и самооценки своего ребенка; на получение достоверной информации об успехах и достижениях своего ребенка; на индивидуальные консультации по вопросам оценивания.</w:t>
      </w:r>
    </w:p>
    <w:p w:rsidR="00D2055E" w:rsidRPr="00380DE4" w:rsidRDefault="00D2055E" w:rsidP="00A21648">
      <w:pPr>
        <w:spacing w:after="0"/>
        <w:ind w:left="1060"/>
        <w:rPr>
          <w:rFonts w:ascii="Times New Roman" w:hAnsi="Times New Roman" w:cs="Times New Roman"/>
          <w:sz w:val="28"/>
          <w:szCs w:val="28"/>
        </w:rPr>
      </w:pPr>
      <w:r w:rsidRPr="00380DE4">
        <w:rPr>
          <w:rFonts w:ascii="Times New Roman" w:eastAsia="Gabriola" w:hAnsi="Times New Roman" w:cs="Times New Roman"/>
          <w:sz w:val="28"/>
          <w:szCs w:val="28"/>
        </w:rPr>
        <w:t>7.3.2. Родитель обязан:</w:t>
      </w:r>
    </w:p>
    <w:p w:rsidR="00181690" w:rsidRPr="00044746" w:rsidRDefault="00D2055E" w:rsidP="00044746">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содействовать в обязательном выполнении своим ребенком контрольных работ, в т.ч. пропущенных по уважительной причине (не менее 80% выполнения работ).</w:t>
      </w:r>
    </w:p>
    <w:p w:rsidR="00181690" w:rsidRPr="00380DE4" w:rsidRDefault="00181690" w:rsidP="00A21648">
      <w:pPr>
        <w:pStyle w:val="a3"/>
        <w:spacing w:after="0" w:line="276" w:lineRule="auto"/>
        <w:ind w:left="0"/>
        <w:jc w:val="both"/>
        <w:rPr>
          <w:rFonts w:ascii="Times New Roman" w:hAnsi="Times New Roman"/>
          <w:sz w:val="28"/>
          <w:szCs w:val="28"/>
        </w:rPr>
      </w:pPr>
    </w:p>
    <w:p w:rsidR="00775E11" w:rsidRPr="00380DE4" w:rsidRDefault="00775E11" w:rsidP="00A21648">
      <w:pPr>
        <w:spacing w:after="0"/>
        <w:jc w:val="center"/>
        <w:rPr>
          <w:rFonts w:ascii="Times New Roman" w:hAnsi="Times New Roman" w:cs="Times New Roman"/>
          <w:b/>
          <w:bCs/>
          <w:sz w:val="28"/>
          <w:szCs w:val="28"/>
        </w:rPr>
      </w:pPr>
      <w:r w:rsidRPr="00380DE4">
        <w:rPr>
          <w:rFonts w:ascii="Times New Roman" w:hAnsi="Times New Roman" w:cs="Times New Roman"/>
          <w:b/>
          <w:bCs/>
          <w:sz w:val="28"/>
          <w:szCs w:val="28"/>
        </w:rPr>
        <w:t xml:space="preserve">Положение </w:t>
      </w:r>
    </w:p>
    <w:p w:rsidR="00775E11" w:rsidRPr="00380DE4" w:rsidRDefault="00775E11" w:rsidP="00A21648">
      <w:pPr>
        <w:spacing w:after="0"/>
        <w:jc w:val="center"/>
        <w:rPr>
          <w:rFonts w:ascii="Times New Roman" w:hAnsi="Times New Roman" w:cs="Times New Roman"/>
          <w:b/>
          <w:sz w:val="28"/>
          <w:szCs w:val="28"/>
        </w:rPr>
      </w:pPr>
      <w:r w:rsidRPr="00380DE4">
        <w:rPr>
          <w:rFonts w:ascii="Times New Roman" w:hAnsi="Times New Roman" w:cs="Times New Roman"/>
          <w:b/>
          <w:bCs/>
          <w:sz w:val="28"/>
          <w:szCs w:val="28"/>
        </w:rPr>
        <w:t xml:space="preserve">о формирующем оценивании в </w:t>
      </w:r>
      <w:r w:rsidR="00125940">
        <w:rPr>
          <w:rFonts w:ascii="Times New Roman" w:hAnsi="Times New Roman" w:cs="Times New Roman"/>
          <w:b/>
          <w:sz w:val="28"/>
          <w:szCs w:val="28"/>
        </w:rPr>
        <w:t>МБ</w:t>
      </w:r>
      <w:r w:rsidRPr="00380DE4">
        <w:rPr>
          <w:rFonts w:ascii="Times New Roman" w:hAnsi="Times New Roman" w:cs="Times New Roman"/>
          <w:b/>
          <w:sz w:val="28"/>
          <w:szCs w:val="28"/>
        </w:rPr>
        <w:t>ОУ Павловск</w:t>
      </w:r>
      <w:r w:rsidR="004A61DC">
        <w:rPr>
          <w:rFonts w:ascii="Times New Roman" w:hAnsi="Times New Roman" w:cs="Times New Roman"/>
          <w:b/>
          <w:sz w:val="28"/>
          <w:szCs w:val="28"/>
        </w:rPr>
        <w:t xml:space="preserve">ой </w:t>
      </w:r>
      <w:r w:rsidRPr="00380DE4">
        <w:rPr>
          <w:rFonts w:ascii="Times New Roman" w:hAnsi="Times New Roman" w:cs="Times New Roman"/>
          <w:b/>
          <w:sz w:val="28"/>
          <w:szCs w:val="28"/>
        </w:rPr>
        <w:t>средн</w:t>
      </w:r>
      <w:r w:rsidR="004A61DC">
        <w:rPr>
          <w:rFonts w:ascii="Times New Roman" w:hAnsi="Times New Roman" w:cs="Times New Roman"/>
          <w:b/>
          <w:sz w:val="28"/>
          <w:szCs w:val="28"/>
        </w:rPr>
        <w:t>ей</w:t>
      </w:r>
      <w:r w:rsidRPr="00380DE4">
        <w:rPr>
          <w:rFonts w:ascii="Times New Roman" w:hAnsi="Times New Roman" w:cs="Times New Roman"/>
          <w:b/>
          <w:sz w:val="28"/>
          <w:szCs w:val="28"/>
        </w:rPr>
        <w:t xml:space="preserve"> школ</w:t>
      </w:r>
      <w:r w:rsidR="004A61DC">
        <w:rPr>
          <w:rFonts w:ascii="Times New Roman" w:hAnsi="Times New Roman" w:cs="Times New Roman"/>
          <w:b/>
          <w:sz w:val="28"/>
          <w:szCs w:val="28"/>
        </w:rPr>
        <w:t>е</w:t>
      </w:r>
      <w:r w:rsidRPr="00380DE4">
        <w:rPr>
          <w:rFonts w:ascii="Times New Roman" w:hAnsi="Times New Roman" w:cs="Times New Roman"/>
          <w:b/>
          <w:sz w:val="28"/>
          <w:szCs w:val="28"/>
        </w:rPr>
        <w:t xml:space="preserve"> №1</w:t>
      </w:r>
    </w:p>
    <w:p w:rsidR="00775E11" w:rsidRPr="00380DE4" w:rsidRDefault="00775E11" w:rsidP="00A21648">
      <w:pPr>
        <w:spacing w:after="0"/>
        <w:jc w:val="center"/>
        <w:rPr>
          <w:rFonts w:ascii="Times New Roman" w:hAnsi="Times New Roman" w:cs="Times New Roman"/>
          <w:b/>
          <w:bCs/>
          <w:sz w:val="28"/>
          <w:szCs w:val="28"/>
        </w:rPr>
      </w:pPr>
    </w:p>
    <w:p w:rsidR="00775E11" w:rsidRPr="00380DE4" w:rsidRDefault="00775E11"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lang w:val="en-US"/>
        </w:rPr>
        <w:t>I</w:t>
      </w:r>
      <w:r w:rsidRPr="00380DE4">
        <w:rPr>
          <w:rFonts w:ascii="Times New Roman" w:hAnsi="Times New Roman" w:cs="Times New Roman"/>
          <w:sz w:val="28"/>
          <w:szCs w:val="28"/>
        </w:rPr>
        <w:t>. Общие положения</w:t>
      </w:r>
    </w:p>
    <w:p w:rsidR="00775E11" w:rsidRPr="00380DE4" w:rsidRDefault="00775E11" w:rsidP="002636BA">
      <w:pPr>
        <w:spacing w:after="0"/>
        <w:jc w:val="both"/>
        <w:rPr>
          <w:rFonts w:ascii="Times New Roman" w:hAnsi="Times New Roman"/>
          <w:sz w:val="28"/>
          <w:szCs w:val="28"/>
        </w:rPr>
      </w:pPr>
      <w:r w:rsidRPr="00380DE4">
        <w:rPr>
          <w:rFonts w:ascii="Times New Roman" w:hAnsi="Times New Roman"/>
          <w:sz w:val="28"/>
          <w:szCs w:val="28"/>
        </w:rPr>
        <w:t xml:space="preserve">1.1 Настоящее Положение разработано в соответствии с Конституцией Российской Федерации, Федеральным законом №273-ФЗ от 29.12.2012 «Об образовании в Российской Федерации», </w:t>
      </w:r>
      <w:r w:rsidR="002636BA">
        <w:rPr>
          <w:rFonts w:ascii="Times New Roman" w:hAnsi="Times New Roman"/>
          <w:sz w:val="28"/>
          <w:szCs w:val="28"/>
        </w:rPr>
        <w:t>п</w:t>
      </w:r>
      <w:r w:rsidR="002636BA" w:rsidRPr="0038244B">
        <w:rPr>
          <w:rFonts w:ascii="Times New Roman" w:hAnsi="Times New Roman"/>
          <w:sz w:val="28"/>
          <w:szCs w:val="28"/>
        </w:rPr>
        <w:t>риказ</w:t>
      </w:r>
      <w:r w:rsidR="002636BA">
        <w:rPr>
          <w:rFonts w:ascii="Times New Roman" w:hAnsi="Times New Roman"/>
          <w:sz w:val="28"/>
          <w:szCs w:val="28"/>
        </w:rPr>
        <w:t>ом</w:t>
      </w:r>
      <w:r w:rsidR="002636BA" w:rsidRPr="0038244B">
        <w:rPr>
          <w:rFonts w:ascii="Times New Roman" w:hAnsi="Times New Roman"/>
          <w:sz w:val="28"/>
          <w:szCs w:val="28"/>
        </w:rPr>
        <w:t xml:space="preserve"> Министерства просвеще</w:t>
      </w:r>
      <w:r w:rsidR="002636BA">
        <w:rPr>
          <w:rFonts w:ascii="Times New Roman" w:hAnsi="Times New Roman"/>
          <w:sz w:val="28"/>
          <w:szCs w:val="28"/>
        </w:rPr>
        <w:t>ния РФ от 31 мая 2021 г. № 286 «</w:t>
      </w:r>
      <w:r w:rsidR="002636BA" w:rsidRPr="0038244B">
        <w:rPr>
          <w:rFonts w:ascii="Times New Roman" w:hAnsi="Times New Roman"/>
          <w:sz w:val="28"/>
          <w:szCs w:val="28"/>
        </w:rPr>
        <w:t>Об утверждении федерального государственного образовательного стандарт</w:t>
      </w:r>
      <w:r w:rsidR="002636BA">
        <w:rPr>
          <w:rFonts w:ascii="Times New Roman" w:hAnsi="Times New Roman"/>
          <w:sz w:val="28"/>
          <w:szCs w:val="28"/>
        </w:rPr>
        <w:t>а начального общего образования», п</w:t>
      </w:r>
      <w:r w:rsidR="002636BA" w:rsidRPr="0038244B">
        <w:rPr>
          <w:rFonts w:ascii="Times New Roman" w:hAnsi="Times New Roman"/>
          <w:sz w:val="28"/>
          <w:szCs w:val="28"/>
        </w:rPr>
        <w:t>риказ</w:t>
      </w:r>
      <w:r w:rsidR="002636BA">
        <w:rPr>
          <w:rFonts w:ascii="Times New Roman" w:hAnsi="Times New Roman"/>
          <w:sz w:val="28"/>
          <w:szCs w:val="28"/>
        </w:rPr>
        <w:t>ом</w:t>
      </w:r>
      <w:r w:rsidR="002636BA" w:rsidRPr="0038244B">
        <w:rPr>
          <w:rFonts w:ascii="Times New Roman" w:hAnsi="Times New Roman"/>
          <w:sz w:val="28"/>
          <w:szCs w:val="28"/>
        </w:rPr>
        <w:t xml:space="preserve"> Министерства просвеще</w:t>
      </w:r>
      <w:r w:rsidR="002636BA">
        <w:rPr>
          <w:rFonts w:ascii="Times New Roman" w:hAnsi="Times New Roman"/>
          <w:sz w:val="28"/>
          <w:szCs w:val="28"/>
        </w:rPr>
        <w:t>ния РФ №287 от 31.05. 2021 года «</w:t>
      </w:r>
      <w:r w:rsidR="002636BA" w:rsidRPr="0038244B">
        <w:rPr>
          <w:rFonts w:ascii="Times New Roman" w:hAnsi="Times New Roman"/>
          <w:sz w:val="28"/>
          <w:szCs w:val="28"/>
        </w:rPr>
        <w:t>Об утверждении федерального государственного образовательного стандар</w:t>
      </w:r>
      <w:r w:rsidR="002636BA">
        <w:rPr>
          <w:rFonts w:ascii="Times New Roman" w:hAnsi="Times New Roman"/>
          <w:sz w:val="28"/>
          <w:szCs w:val="28"/>
        </w:rPr>
        <w:t xml:space="preserve">та основного общего образования», </w:t>
      </w:r>
      <w:r w:rsidR="002636BA">
        <w:rPr>
          <w:rFonts w:ascii="Montserrat" w:hAnsi="Montserrat"/>
          <w:color w:val="000000"/>
          <w:sz w:val="28"/>
          <w:szCs w:val="28"/>
          <w:shd w:val="clear" w:color="auto" w:fill="FFFFFF"/>
        </w:rPr>
        <w:t xml:space="preserve">приказом Министерства просвещения Российской Федерации </w:t>
      </w:r>
      <w:r w:rsidR="00566101">
        <w:rPr>
          <w:rFonts w:ascii="Montserrat" w:hAnsi="Montserrat"/>
          <w:color w:val="000000"/>
          <w:sz w:val="28"/>
          <w:szCs w:val="28"/>
          <w:shd w:val="clear" w:color="auto" w:fill="FFFFFF"/>
        </w:rPr>
        <w:br/>
      </w:r>
      <w:r w:rsidR="002636BA">
        <w:rPr>
          <w:rFonts w:ascii="Montserrat" w:hAnsi="Montserrat"/>
          <w:color w:val="000000"/>
          <w:sz w:val="28"/>
          <w:szCs w:val="28"/>
          <w:shd w:val="clear" w:color="auto" w:fill="FFFFFF"/>
        </w:rPr>
        <w:t xml:space="preserve">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2012г.№413», </w:t>
      </w:r>
      <w:r w:rsidRPr="00380DE4">
        <w:rPr>
          <w:rFonts w:ascii="Times New Roman" w:hAnsi="Times New Roman"/>
          <w:sz w:val="28"/>
          <w:szCs w:val="28"/>
        </w:rPr>
        <w:t xml:space="preserve">Порядком организации и осуществления образовательной деятельности по основным общеобразовательным программам – начального общего, основного общего и среднего общего образования, утвержденным Приказом Минобрнауки России от 30.08.2013 №1015 (в новой редакции); СанПиН 2.4.2. 2821-10 «Санитарно-эпидемиологические требования </w:t>
      </w:r>
      <w:r w:rsidR="00566101">
        <w:rPr>
          <w:rFonts w:ascii="Times New Roman" w:hAnsi="Times New Roman"/>
          <w:sz w:val="28"/>
          <w:szCs w:val="28"/>
        </w:rPr>
        <w:br/>
      </w:r>
      <w:r w:rsidRPr="00380DE4">
        <w:rPr>
          <w:rFonts w:ascii="Times New Roman" w:hAnsi="Times New Roman"/>
          <w:sz w:val="28"/>
          <w:szCs w:val="28"/>
        </w:rPr>
        <w:t xml:space="preserve">к условиям и организации обучения в общеобразовательных учреждениях», утверждённым постановлением Главного государственного санитарного врача РФ от 29.12.2010 №189; </w:t>
      </w:r>
      <w:r w:rsidR="002636BA">
        <w:rPr>
          <w:rFonts w:ascii="Times New Roman" w:hAnsi="Times New Roman"/>
          <w:sz w:val="28"/>
          <w:szCs w:val="28"/>
        </w:rPr>
        <w:t xml:space="preserve">Уставом </w:t>
      </w:r>
      <w:r w:rsidRPr="00380DE4">
        <w:rPr>
          <w:rFonts w:ascii="Times New Roman" w:hAnsi="Times New Roman"/>
          <w:color w:val="000000"/>
          <w:sz w:val="28"/>
          <w:szCs w:val="28"/>
          <w:shd w:val="clear" w:color="auto" w:fill="FFFFFF"/>
        </w:rPr>
        <w:t>Муниципального бюджетного общеобразовательного учреждения Павловск</w:t>
      </w:r>
      <w:r w:rsidR="004A61DC">
        <w:rPr>
          <w:rFonts w:ascii="Times New Roman" w:hAnsi="Times New Roman"/>
          <w:color w:val="000000"/>
          <w:sz w:val="28"/>
          <w:szCs w:val="28"/>
          <w:shd w:val="clear" w:color="auto" w:fill="FFFFFF"/>
        </w:rPr>
        <w:t>ой</w:t>
      </w:r>
      <w:r w:rsidRPr="00380DE4">
        <w:rPr>
          <w:rFonts w:ascii="Times New Roman" w:hAnsi="Times New Roman"/>
          <w:color w:val="000000"/>
          <w:sz w:val="28"/>
          <w:szCs w:val="28"/>
          <w:shd w:val="clear" w:color="auto" w:fill="FFFFFF"/>
        </w:rPr>
        <w:t xml:space="preserve"> средн</w:t>
      </w:r>
      <w:r w:rsidR="004A61DC">
        <w:rPr>
          <w:rFonts w:ascii="Times New Roman" w:hAnsi="Times New Roman"/>
          <w:color w:val="000000"/>
          <w:sz w:val="28"/>
          <w:szCs w:val="28"/>
          <w:shd w:val="clear" w:color="auto" w:fill="FFFFFF"/>
        </w:rPr>
        <w:t>ей</w:t>
      </w:r>
      <w:r w:rsidRPr="00380DE4">
        <w:rPr>
          <w:rFonts w:ascii="Times New Roman" w:hAnsi="Times New Roman"/>
          <w:color w:val="000000"/>
          <w:sz w:val="28"/>
          <w:szCs w:val="28"/>
          <w:shd w:val="clear" w:color="auto" w:fill="FFFFFF"/>
        </w:rPr>
        <w:t xml:space="preserve"> школ</w:t>
      </w:r>
      <w:r w:rsidR="004A61DC">
        <w:rPr>
          <w:rFonts w:ascii="Times New Roman" w:hAnsi="Times New Roman"/>
          <w:color w:val="000000"/>
          <w:sz w:val="28"/>
          <w:szCs w:val="28"/>
          <w:shd w:val="clear" w:color="auto" w:fill="FFFFFF"/>
        </w:rPr>
        <w:t>ы</w:t>
      </w:r>
      <w:r w:rsidRPr="00380DE4">
        <w:rPr>
          <w:rFonts w:ascii="Times New Roman" w:hAnsi="Times New Roman"/>
          <w:color w:val="000000"/>
          <w:sz w:val="28"/>
          <w:szCs w:val="28"/>
          <w:shd w:val="clear" w:color="auto" w:fill="FFFFFF"/>
        </w:rPr>
        <w:t xml:space="preserve"> №1 (далее – школа) и регламентирует содержание и порядок формирующего оценивания.</w:t>
      </w:r>
    </w:p>
    <w:p w:rsidR="00775E11" w:rsidRPr="00380DE4" w:rsidRDefault="00775E11" w:rsidP="00A21648">
      <w:pPr>
        <w:pStyle w:val="a3"/>
        <w:numPr>
          <w:ilvl w:val="1"/>
          <w:numId w:val="1"/>
        </w:numPr>
        <w:spacing w:after="0" w:line="276" w:lineRule="auto"/>
        <w:ind w:left="0" w:firstLine="567"/>
        <w:jc w:val="both"/>
        <w:rPr>
          <w:rFonts w:ascii="Times New Roman" w:hAnsi="Times New Roman"/>
          <w:sz w:val="28"/>
          <w:szCs w:val="28"/>
        </w:rPr>
      </w:pPr>
      <w:r w:rsidRPr="00380DE4">
        <w:rPr>
          <w:rFonts w:ascii="Times New Roman" w:hAnsi="Times New Roman"/>
          <w:color w:val="000000"/>
          <w:sz w:val="28"/>
          <w:szCs w:val="28"/>
          <w:shd w:val="clear" w:color="auto" w:fill="FFFFFF"/>
        </w:rPr>
        <w:t>Положение определяет основы организации формирующего оценивания предметных, метапредметных и личностных результатов освоения учащимися основной общеобразовательной программы соответствующего уровня образования (НОО, ООО, СОО).</w:t>
      </w:r>
    </w:p>
    <w:p w:rsidR="00775E11" w:rsidRPr="00380DE4" w:rsidRDefault="00775E11" w:rsidP="00A21648">
      <w:pPr>
        <w:tabs>
          <w:tab w:val="left" w:pos="2368"/>
        </w:tabs>
        <w:spacing w:after="0"/>
        <w:ind w:right="1820"/>
        <w:jc w:val="both"/>
        <w:rPr>
          <w:rFonts w:ascii="Times New Roman" w:eastAsia="Gabriola" w:hAnsi="Times New Roman" w:cs="Times New Roman"/>
          <w:b/>
          <w:bCs/>
          <w:sz w:val="28"/>
          <w:szCs w:val="28"/>
        </w:rPr>
      </w:pPr>
    </w:p>
    <w:p w:rsidR="00775E11" w:rsidRPr="00380DE4" w:rsidRDefault="00775E11" w:rsidP="00A21648">
      <w:pPr>
        <w:spacing w:after="0"/>
        <w:ind w:right="1820" w:firstLine="567"/>
        <w:jc w:val="center"/>
        <w:rPr>
          <w:rFonts w:ascii="Times New Roman" w:eastAsia="Gabriola" w:hAnsi="Times New Roman" w:cs="Times New Roman"/>
          <w:b/>
          <w:bCs/>
          <w:sz w:val="28"/>
          <w:szCs w:val="28"/>
        </w:rPr>
      </w:pPr>
      <w:r w:rsidRPr="00380DE4">
        <w:rPr>
          <w:rFonts w:ascii="Times New Roman" w:eastAsia="Gabriola" w:hAnsi="Times New Roman" w:cs="Times New Roman"/>
          <w:b/>
          <w:bCs/>
          <w:sz w:val="28"/>
          <w:szCs w:val="28"/>
        </w:rPr>
        <w:t>2. Цели и задачи формирующего оценивания</w:t>
      </w:r>
    </w:p>
    <w:p w:rsidR="00775E11" w:rsidRPr="00380DE4" w:rsidRDefault="00775E11" w:rsidP="00A21648">
      <w:pPr>
        <w:spacing w:after="0"/>
        <w:ind w:right="1820" w:firstLine="567"/>
        <w:jc w:val="center"/>
        <w:rPr>
          <w:rFonts w:ascii="Times New Roman" w:eastAsia="Gabriola" w:hAnsi="Times New Roman" w:cs="Times New Roman"/>
          <w:b/>
          <w:bCs/>
          <w:sz w:val="28"/>
          <w:szCs w:val="28"/>
        </w:rPr>
      </w:pPr>
      <w:r w:rsidRPr="00380DE4">
        <w:rPr>
          <w:rFonts w:ascii="Times New Roman" w:eastAsia="Gabriola" w:hAnsi="Times New Roman" w:cs="Times New Roman"/>
          <w:b/>
          <w:bCs/>
          <w:sz w:val="28"/>
          <w:szCs w:val="28"/>
        </w:rPr>
        <w:t>2.1. Цели формирующего оценивания</w:t>
      </w:r>
    </w:p>
    <w:p w:rsidR="00775E11" w:rsidRPr="00380DE4" w:rsidRDefault="00775E11" w:rsidP="00A21648">
      <w:pPr>
        <w:spacing w:after="0"/>
        <w:jc w:val="both"/>
        <w:rPr>
          <w:rFonts w:ascii="Times New Roman" w:eastAsia="Gabriola" w:hAnsi="Times New Roman" w:cs="Times New Roman"/>
          <w:b/>
          <w:bCs/>
          <w:sz w:val="28"/>
          <w:szCs w:val="28"/>
        </w:rPr>
      </w:pPr>
    </w:p>
    <w:p w:rsidR="00775E11" w:rsidRPr="00380DE4" w:rsidRDefault="00775E11" w:rsidP="00A21648">
      <w:pPr>
        <w:tabs>
          <w:tab w:val="left" w:pos="0"/>
        </w:tabs>
        <w:spacing w:after="0"/>
        <w:ind w:right="20" w:firstLine="567"/>
        <w:jc w:val="both"/>
        <w:rPr>
          <w:rFonts w:ascii="Times New Roman" w:eastAsia="Arial" w:hAnsi="Times New Roman" w:cs="Times New Roman"/>
          <w:sz w:val="28"/>
          <w:szCs w:val="28"/>
        </w:rPr>
      </w:pPr>
      <w:r w:rsidRPr="00380DE4">
        <w:rPr>
          <w:rFonts w:ascii="Times New Roman" w:eastAsia="Gabriola" w:hAnsi="Times New Roman" w:cs="Times New Roman"/>
          <w:sz w:val="28"/>
          <w:szCs w:val="28"/>
        </w:rPr>
        <w:t>2.1.1. Оказание помощи учащемуся в достижении более высоких образовательных результатов.</w:t>
      </w:r>
    </w:p>
    <w:p w:rsidR="00775E11" w:rsidRPr="00380DE4" w:rsidRDefault="00775E11" w:rsidP="00A21648">
      <w:pPr>
        <w:tabs>
          <w:tab w:val="left" w:pos="0"/>
        </w:tabs>
        <w:spacing w:after="0"/>
        <w:ind w:firstLine="567"/>
        <w:jc w:val="both"/>
        <w:rPr>
          <w:rFonts w:ascii="Times New Roman" w:eastAsia="Arial" w:hAnsi="Times New Roman" w:cs="Times New Roman"/>
          <w:sz w:val="28"/>
          <w:szCs w:val="28"/>
        </w:rPr>
      </w:pPr>
      <w:r w:rsidRPr="00380DE4">
        <w:rPr>
          <w:rFonts w:ascii="Times New Roman" w:eastAsia="Gabriola" w:hAnsi="Times New Roman" w:cs="Times New Roman"/>
          <w:sz w:val="28"/>
          <w:szCs w:val="28"/>
        </w:rPr>
        <w:t>2.1.2. Мотивация учащегося на ответственное отношение к учебной деятельности, своевременное и качественное выполнение учебных заданий.</w:t>
      </w:r>
    </w:p>
    <w:p w:rsidR="00775E11" w:rsidRPr="00380DE4" w:rsidRDefault="00775E11" w:rsidP="00A21648">
      <w:pPr>
        <w:tabs>
          <w:tab w:val="left" w:pos="0"/>
        </w:tabs>
        <w:spacing w:after="0"/>
        <w:ind w:right="20" w:firstLine="567"/>
        <w:jc w:val="both"/>
        <w:rPr>
          <w:rFonts w:ascii="Times New Roman" w:eastAsia="Arial" w:hAnsi="Times New Roman" w:cs="Times New Roman"/>
          <w:sz w:val="28"/>
          <w:szCs w:val="28"/>
        </w:rPr>
      </w:pPr>
      <w:r w:rsidRPr="00380DE4">
        <w:rPr>
          <w:rFonts w:ascii="Times New Roman" w:eastAsia="Gabriola" w:hAnsi="Times New Roman" w:cs="Times New Roman"/>
          <w:sz w:val="28"/>
          <w:szCs w:val="28"/>
        </w:rPr>
        <w:lastRenderedPageBreak/>
        <w:t xml:space="preserve">2.1.3. Формирование у учащегося умения соотносить свои действия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планируемыми результатами.</w:t>
      </w:r>
    </w:p>
    <w:p w:rsidR="00775E11" w:rsidRPr="00380DE4" w:rsidRDefault="00775E11" w:rsidP="00A21648">
      <w:pPr>
        <w:tabs>
          <w:tab w:val="left" w:pos="0"/>
        </w:tabs>
        <w:spacing w:after="0"/>
        <w:ind w:right="20" w:firstLine="567"/>
        <w:jc w:val="both"/>
        <w:rPr>
          <w:rFonts w:ascii="Times New Roman" w:eastAsia="Arial" w:hAnsi="Times New Roman" w:cs="Times New Roman"/>
          <w:sz w:val="28"/>
          <w:szCs w:val="28"/>
        </w:rPr>
      </w:pPr>
      <w:r w:rsidRPr="00380DE4">
        <w:rPr>
          <w:rFonts w:ascii="Times New Roman" w:eastAsia="Gabriola" w:hAnsi="Times New Roman" w:cs="Times New Roman"/>
          <w:sz w:val="28"/>
          <w:szCs w:val="28"/>
        </w:rPr>
        <w:t xml:space="preserve">2.1.4.Формирование у учащегося способности понимать свои слабые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сильные стороны, оценивать правильность выполнения учебной задачи.</w:t>
      </w:r>
    </w:p>
    <w:p w:rsidR="00775E11" w:rsidRPr="00380DE4" w:rsidRDefault="00775E11" w:rsidP="00A21648">
      <w:pPr>
        <w:tabs>
          <w:tab w:val="left" w:pos="0"/>
        </w:tabs>
        <w:spacing w:after="0"/>
        <w:ind w:firstLine="567"/>
        <w:jc w:val="both"/>
        <w:rPr>
          <w:rFonts w:ascii="Times New Roman" w:eastAsia="Arial" w:hAnsi="Times New Roman" w:cs="Times New Roman"/>
          <w:sz w:val="28"/>
          <w:szCs w:val="28"/>
        </w:rPr>
      </w:pPr>
      <w:r w:rsidRPr="00380DE4">
        <w:rPr>
          <w:rFonts w:ascii="Times New Roman" w:eastAsia="Gabriola" w:hAnsi="Times New Roman" w:cs="Times New Roman"/>
          <w:sz w:val="28"/>
          <w:szCs w:val="28"/>
        </w:rPr>
        <w:t xml:space="preserve">2.1.5. Формирование у учащегося умения контролировать процесс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результаты своей деятельности, самостоятельно корректировать свой путь продвижения в усвоении учебного материала. Формирование у учащегося умения адекватно оценивать свои достижения.</w:t>
      </w:r>
    </w:p>
    <w:p w:rsidR="00775E11" w:rsidRPr="00380DE4" w:rsidRDefault="00775E11" w:rsidP="00A21648">
      <w:pPr>
        <w:spacing w:after="0"/>
        <w:ind w:left="2440"/>
        <w:jc w:val="both"/>
        <w:rPr>
          <w:rFonts w:ascii="Times New Roman" w:hAnsi="Times New Roman" w:cs="Times New Roman"/>
          <w:sz w:val="28"/>
          <w:szCs w:val="28"/>
        </w:rPr>
      </w:pPr>
      <w:r w:rsidRPr="00380DE4">
        <w:rPr>
          <w:rFonts w:ascii="Times New Roman" w:eastAsia="Gabriola" w:hAnsi="Times New Roman" w:cs="Times New Roman"/>
          <w:b/>
          <w:bCs/>
          <w:sz w:val="28"/>
          <w:szCs w:val="28"/>
        </w:rPr>
        <w:t>2.2. Задачи формирующего оценивания</w:t>
      </w:r>
    </w:p>
    <w:p w:rsidR="00775E11" w:rsidRPr="00380DE4" w:rsidRDefault="00775E11" w:rsidP="00A21648">
      <w:pPr>
        <w:tabs>
          <w:tab w:val="left" w:pos="0"/>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2.2.1. Провести анализ знаний, умений, ценностных установок учащегося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в процессе обучения.</w:t>
      </w:r>
    </w:p>
    <w:p w:rsidR="00775E11" w:rsidRPr="00380DE4" w:rsidRDefault="00775E11" w:rsidP="00A21648">
      <w:pPr>
        <w:tabs>
          <w:tab w:val="left" w:pos="0"/>
          <w:tab w:val="left" w:pos="661"/>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2.2.2. Обеспечить обратную связь об освоении учащимся образовательной программы.</w:t>
      </w:r>
    </w:p>
    <w:p w:rsidR="00775E11" w:rsidRPr="00380DE4" w:rsidRDefault="00775E11" w:rsidP="00A21648">
      <w:pPr>
        <w:tabs>
          <w:tab w:val="left" w:pos="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2.2.3. Сравнить успехи учащегося с его прежними достижениями, фиксировать прогресс (прирост знаний и умений) или его отсутствие.</w:t>
      </w:r>
    </w:p>
    <w:p w:rsidR="00775E11" w:rsidRPr="00380DE4" w:rsidRDefault="00775E11" w:rsidP="00A21648">
      <w:pPr>
        <w:tabs>
          <w:tab w:val="left" w:pos="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2.2.4. Оказать помощь учащимся в планировании целей и поиске оптимального пути для улучшения результатов.</w:t>
      </w:r>
    </w:p>
    <w:p w:rsidR="00775E11" w:rsidRPr="00380DE4" w:rsidRDefault="00775E11" w:rsidP="00A21648">
      <w:pPr>
        <w:spacing w:after="0"/>
        <w:ind w:right="-259"/>
        <w:jc w:val="center"/>
        <w:rPr>
          <w:rFonts w:ascii="Times New Roman" w:hAnsi="Times New Roman" w:cs="Times New Roman"/>
          <w:sz w:val="28"/>
          <w:szCs w:val="28"/>
        </w:rPr>
      </w:pPr>
      <w:r w:rsidRPr="00380DE4">
        <w:rPr>
          <w:rFonts w:ascii="Times New Roman" w:eastAsia="Gabriola" w:hAnsi="Times New Roman" w:cs="Times New Roman"/>
          <w:b/>
          <w:bCs/>
          <w:sz w:val="28"/>
          <w:szCs w:val="28"/>
        </w:rPr>
        <w:t>3. Система формирующего оценивания</w:t>
      </w:r>
    </w:p>
    <w:p w:rsidR="00775E11" w:rsidRPr="00380DE4" w:rsidRDefault="00775E11" w:rsidP="00A21648">
      <w:pPr>
        <w:spacing w:after="0"/>
        <w:ind w:right="-259"/>
        <w:jc w:val="center"/>
        <w:rPr>
          <w:rFonts w:ascii="Times New Roman" w:hAnsi="Times New Roman" w:cs="Times New Roman"/>
          <w:sz w:val="28"/>
          <w:szCs w:val="28"/>
        </w:rPr>
      </w:pPr>
      <w:r w:rsidRPr="00380DE4">
        <w:rPr>
          <w:rFonts w:ascii="Times New Roman" w:eastAsia="Gabriola" w:hAnsi="Times New Roman" w:cs="Times New Roman"/>
          <w:b/>
          <w:bCs/>
          <w:sz w:val="28"/>
          <w:szCs w:val="28"/>
        </w:rPr>
        <w:t>3.1. Содержание и порядок применения формирующего оценивания</w:t>
      </w:r>
    </w:p>
    <w:p w:rsidR="00775E11" w:rsidRPr="00380DE4" w:rsidRDefault="00775E11" w:rsidP="00A21648">
      <w:pPr>
        <w:tabs>
          <w:tab w:val="left" w:pos="1309"/>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3.1.1. Система формирующего оценивания – это совокупность приемов, техник, методов оценивания достижений обучающегося и диагностики его проблем в процессе обучения.</w:t>
      </w:r>
    </w:p>
    <w:p w:rsidR="00775E11" w:rsidRPr="00380DE4" w:rsidRDefault="00775E11" w:rsidP="00A21648">
      <w:pPr>
        <w:tabs>
          <w:tab w:val="left" w:pos="1613"/>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3.1.2. Формирующее оценивание – необходимый компонент образовательного процесса, представляющий собой сбор и анализ информации об индивидуальных достижениях учащегося на текущих стадиях обучения, это совместная деятельность, направленная на удовлетворение потребности учащегося в оценке собственных достижений по сравнению с предыдущими.</w:t>
      </w:r>
    </w:p>
    <w:p w:rsidR="00775E11" w:rsidRPr="00380DE4" w:rsidRDefault="00775E11" w:rsidP="00A21648">
      <w:pPr>
        <w:tabs>
          <w:tab w:val="left" w:pos="1248"/>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3.1.3. В процессе формирующего оценивания полученные образовательные результаты сравниваются с предыдущим уровнем достижений ученика,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а не с нормами и стандартами.</w:t>
      </w:r>
    </w:p>
    <w:p w:rsidR="00775E11" w:rsidRPr="00380DE4" w:rsidRDefault="00775E11" w:rsidP="00A21648">
      <w:pPr>
        <w:tabs>
          <w:tab w:val="left" w:pos="1472"/>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3.1.4. Формирующее оценивание позволяет обеспечить обратную связь: учитель – ученик, ученик – ученик, ученик – учитель; помогает учащемуся корректировать работу, а учителю накапливать информацию об усвоении материала каждым учащимся, анализировать её и планировать дальнейшую работу по улучшению результата каждого учащегося, таким образом, формирующее оценивание определяет зону ближайшего развития ребенка, служит сигналом следующего этапа работы по достижению наилучшего результата.</w:t>
      </w:r>
    </w:p>
    <w:p w:rsidR="00775E11" w:rsidRPr="00380DE4" w:rsidRDefault="00775E11" w:rsidP="00A21648">
      <w:pPr>
        <w:tabs>
          <w:tab w:val="left" w:pos="1330"/>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lastRenderedPageBreak/>
        <w:t>3.1.5. Формирующее оценивание позволяет ученику устранить возможные пробелы и недочеты в освоении образовательной программы.</w:t>
      </w:r>
    </w:p>
    <w:p w:rsidR="00775E11" w:rsidRPr="00380DE4" w:rsidRDefault="00775E11" w:rsidP="00A21648">
      <w:pPr>
        <w:tabs>
          <w:tab w:val="left" w:pos="1363"/>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3.1.6. Формирующее оценивание является критериальным, критерии должны включать два блока: критерии оценивания продукта учебной деятельности и критерии оценивания «прироста» - изменений в учебной деятельности учащегося.</w:t>
      </w:r>
    </w:p>
    <w:p w:rsidR="00775E11" w:rsidRPr="00380DE4" w:rsidRDefault="00775E11" w:rsidP="00A21648">
      <w:pPr>
        <w:tabs>
          <w:tab w:val="left" w:pos="1669"/>
        </w:tabs>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3.1.7. Критерии оценивания различных видов учебных продуктов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и «прироста» учебной деятельности разрабатываются учителями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на</w:t>
      </w:r>
      <w:r w:rsidR="00566101">
        <w:rPr>
          <w:rFonts w:ascii="Times New Roman" w:eastAsia="Gabriola" w:hAnsi="Times New Roman" w:cs="Times New Roman"/>
          <w:sz w:val="28"/>
          <w:szCs w:val="28"/>
        </w:rPr>
        <w:t xml:space="preserve"> </w:t>
      </w:r>
      <w:r w:rsidRPr="00380DE4">
        <w:rPr>
          <w:rFonts w:ascii="Times New Roman" w:eastAsia="Gabriola" w:hAnsi="Times New Roman" w:cs="Times New Roman"/>
          <w:sz w:val="28"/>
          <w:szCs w:val="28"/>
        </w:rPr>
        <w:t>методических объединениях, обсуждаются с учащимися и, следовательно, известны учащимся заранее. В средних и старших классах критерии оценивания могут разрабатываться совместно или самими учащимися.</w:t>
      </w:r>
    </w:p>
    <w:p w:rsidR="00775E11" w:rsidRPr="00380DE4" w:rsidRDefault="00775E11" w:rsidP="00A21648">
      <w:pPr>
        <w:tabs>
          <w:tab w:val="left" w:pos="1576"/>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3.1.8. Формирующее оценивание осуществляется в различных формах, могут быть использованы как устные оценки, так и письменные суждения, замечания и комментарии учителя и обучающихся.</w:t>
      </w:r>
    </w:p>
    <w:p w:rsidR="00775E11" w:rsidRPr="00380DE4" w:rsidRDefault="00775E11" w:rsidP="00A21648">
      <w:pPr>
        <w:tabs>
          <w:tab w:val="left" w:pos="1561"/>
        </w:tabs>
        <w:spacing w:after="0"/>
        <w:ind w:right="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3.1.9. Формирующая оценка предназначена для определения текущего уровня усвоения знаний и навыков учащегося в процессе работы над какой-то учебной темой.</w:t>
      </w:r>
    </w:p>
    <w:p w:rsidR="00775E11" w:rsidRPr="00380DE4" w:rsidRDefault="00775E11" w:rsidP="00A21648">
      <w:pPr>
        <w:tabs>
          <w:tab w:val="left" w:pos="1727"/>
        </w:tabs>
        <w:spacing w:after="0"/>
        <w:ind w:right="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3.1.10. Виды формирующей оценки: словесная оценка; письменная оценка; знак внимания; анализ; сравнение; отметка.</w:t>
      </w:r>
    </w:p>
    <w:p w:rsidR="00775E11" w:rsidRPr="00380DE4" w:rsidRDefault="00775E11" w:rsidP="00A21648">
      <w:pPr>
        <w:tabs>
          <w:tab w:val="left" w:pos="1563"/>
        </w:tabs>
        <w:spacing w:after="0"/>
        <w:ind w:right="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3.1.11. Отметка может быть выражена: цифрой; буквой; словами; символом; рейтингом и т.д.</w:t>
      </w:r>
    </w:p>
    <w:p w:rsidR="00775E11" w:rsidRPr="00380DE4" w:rsidRDefault="00775E11" w:rsidP="00A21648">
      <w:pPr>
        <w:tabs>
          <w:tab w:val="left" w:pos="1520"/>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3.1.12. Формирующие отметки в виде цифры выставляются по пятибалльной</w:t>
      </w:r>
    </w:p>
    <w:p w:rsidR="00775E11" w:rsidRPr="00380DE4" w:rsidRDefault="00775E11" w:rsidP="00A21648">
      <w:pPr>
        <w:spacing w:after="0"/>
        <w:ind w:left="26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шкале.</w:t>
      </w:r>
    </w:p>
    <w:p w:rsidR="00775E11" w:rsidRPr="00380DE4" w:rsidRDefault="00775E11" w:rsidP="00A21648">
      <w:pPr>
        <w:tabs>
          <w:tab w:val="left" w:pos="1416"/>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3.13. Формирующие отметки, полученные на уроке в процессе изучения темы, выполняют только диагностическую, информативную и корректирующую функции и не влияют на итоговый результат.</w:t>
      </w:r>
    </w:p>
    <w:p w:rsidR="00775E11" w:rsidRPr="00380DE4" w:rsidRDefault="00775E11" w:rsidP="00A21648">
      <w:pPr>
        <w:tabs>
          <w:tab w:val="left" w:pos="1545"/>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3.1.14. В виде исключения, в случае «спорной» отметки, формирующие отметки могут учитываться при выставлении отметок за отчетный период (четверть, полугодие, год).</w:t>
      </w:r>
    </w:p>
    <w:p w:rsidR="00775E11" w:rsidRPr="00380DE4" w:rsidRDefault="00775E11" w:rsidP="00A21648">
      <w:pPr>
        <w:tabs>
          <w:tab w:val="left" w:pos="1540"/>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3.1.15. Количество формирующих оценок не регламентируется.</w:t>
      </w:r>
    </w:p>
    <w:p w:rsidR="00775E11" w:rsidRPr="00380DE4" w:rsidRDefault="00775E11" w:rsidP="00A21648">
      <w:pPr>
        <w:tabs>
          <w:tab w:val="left" w:pos="154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Порядок применения формирующего оценивания предполагает принцип единства и системности – уроки с использованием технологии формирующего оценивания проводят все учителя Учреждения, по всем учебным предметам,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во всех параллелях и классах, включая классы для детей</w:t>
      </w:r>
      <w:r w:rsidR="00521176" w:rsidRPr="00380DE4">
        <w:rPr>
          <w:rFonts w:ascii="Times New Roman" w:eastAsia="Gabriola" w:hAnsi="Times New Roman" w:cs="Times New Roman"/>
          <w:sz w:val="28"/>
          <w:szCs w:val="28"/>
        </w:rPr>
        <w:t xml:space="preserve"> </w:t>
      </w:r>
      <w:r w:rsidRPr="00380DE4">
        <w:rPr>
          <w:rFonts w:ascii="Times New Roman" w:eastAsia="Gabriola" w:hAnsi="Times New Roman" w:cs="Times New Roman"/>
          <w:sz w:val="28"/>
          <w:szCs w:val="28"/>
        </w:rPr>
        <w:t>с ОВЗ.</w:t>
      </w:r>
    </w:p>
    <w:p w:rsidR="00775E11" w:rsidRPr="00380DE4" w:rsidRDefault="00775E11" w:rsidP="00A21648">
      <w:pPr>
        <w:spacing w:after="0"/>
        <w:jc w:val="center"/>
        <w:rPr>
          <w:rFonts w:ascii="Times New Roman" w:hAnsi="Times New Roman" w:cs="Times New Roman"/>
          <w:sz w:val="28"/>
          <w:szCs w:val="28"/>
        </w:rPr>
      </w:pPr>
      <w:r w:rsidRPr="00380DE4">
        <w:rPr>
          <w:rFonts w:ascii="Times New Roman" w:eastAsia="Gabriola" w:hAnsi="Times New Roman" w:cs="Times New Roman"/>
          <w:b/>
          <w:bCs/>
          <w:sz w:val="28"/>
          <w:szCs w:val="28"/>
        </w:rPr>
        <w:t>3.2.Управленческая деятельность по организации применения формирующего оценивания</w:t>
      </w:r>
    </w:p>
    <w:p w:rsidR="00775E11" w:rsidRPr="00380DE4" w:rsidRDefault="00775E11" w:rsidP="00A21648">
      <w:pPr>
        <w:tabs>
          <w:tab w:val="left" w:pos="1036"/>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3.2.1. Создание нормативно-правовой базы Учреждения, регламентирующей использование формирующего оценивания:</w:t>
      </w:r>
    </w:p>
    <w:p w:rsidR="00775E11" w:rsidRPr="00380DE4" w:rsidRDefault="00775E11" w:rsidP="00A21648">
      <w:pPr>
        <w:tabs>
          <w:tab w:val="left" w:pos="1233"/>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lastRenderedPageBreak/>
        <w:t xml:space="preserve">разработка основной образовательной программы НОО, ООО, СОО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учетом использования в образовательном процессе формирующего оценивания;</w:t>
      </w:r>
    </w:p>
    <w:p w:rsidR="00775E11" w:rsidRPr="00380DE4" w:rsidRDefault="00775E11" w:rsidP="00A21648">
      <w:pPr>
        <w:tabs>
          <w:tab w:val="left" w:pos="124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разработка Положения о системе оценивания;</w:t>
      </w:r>
    </w:p>
    <w:p w:rsidR="00775E11" w:rsidRPr="00380DE4" w:rsidRDefault="00775E11" w:rsidP="00A21648">
      <w:pPr>
        <w:tabs>
          <w:tab w:val="left" w:pos="124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разработка Положения о рабочих программах учебных предметов;</w:t>
      </w:r>
    </w:p>
    <w:p w:rsidR="00775E11" w:rsidRPr="00380DE4" w:rsidRDefault="00775E11" w:rsidP="00A21648">
      <w:pPr>
        <w:tabs>
          <w:tab w:val="left" w:pos="1304"/>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разработка Положения о проведении промежуточной аттестации учащихся и осуществлении текущего контроля их успеваемости;</w:t>
      </w:r>
    </w:p>
    <w:p w:rsidR="00775E11" w:rsidRPr="00380DE4" w:rsidRDefault="00775E11" w:rsidP="00A21648">
      <w:pPr>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3.2.2. Разработка настоящего Положения.</w:t>
      </w:r>
    </w:p>
    <w:p w:rsidR="00775E11" w:rsidRPr="00380DE4" w:rsidRDefault="00775E11" w:rsidP="00A21648">
      <w:pPr>
        <w:tabs>
          <w:tab w:val="left" w:pos="1027"/>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3.2.3. Обеспечение проведения экспертизы учебных программ и контроль их выполнения.</w:t>
      </w:r>
    </w:p>
    <w:p w:rsidR="00775E11" w:rsidRPr="00380DE4" w:rsidRDefault="00775E11" w:rsidP="00A21648">
      <w:pPr>
        <w:tabs>
          <w:tab w:val="left" w:pos="1070"/>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3.2.4. Контроль проведения учебных занятий, посещение занятий, ведение учета использования учителями формирующего оценивания. Проведение организационных и тематических совещаний при директоре, заместителе директора по УВР по внедрению формирующего оценивания.</w:t>
      </w:r>
    </w:p>
    <w:p w:rsidR="00775E11" w:rsidRPr="00380DE4" w:rsidRDefault="00775E11" w:rsidP="00A21648">
      <w:pPr>
        <w:tabs>
          <w:tab w:val="left" w:pos="1154"/>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3.2.5. Создание условий для организации внутрифирменного обучения педагогов:</w:t>
      </w:r>
    </w:p>
    <w:p w:rsidR="00775E11" w:rsidRPr="00380DE4" w:rsidRDefault="00775E11" w:rsidP="00A21648">
      <w:pPr>
        <w:pStyle w:val="a3"/>
        <w:numPr>
          <w:ilvl w:val="0"/>
          <w:numId w:val="6"/>
        </w:numPr>
        <w:tabs>
          <w:tab w:val="left" w:pos="1635"/>
        </w:tabs>
        <w:spacing w:after="0" w:line="276" w:lineRule="auto"/>
        <w:ind w:left="0" w:firstLine="567"/>
        <w:jc w:val="both"/>
        <w:rPr>
          <w:rFonts w:ascii="Times New Roman" w:eastAsia="Gabriola" w:hAnsi="Times New Roman"/>
          <w:sz w:val="28"/>
          <w:szCs w:val="28"/>
        </w:rPr>
      </w:pPr>
      <w:r w:rsidRPr="00380DE4">
        <w:rPr>
          <w:rFonts w:ascii="Times New Roman" w:eastAsia="Gabriola" w:hAnsi="Times New Roman"/>
          <w:sz w:val="28"/>
          <w:szCs w:val="28"/>
        </w:rPr>
        <w:t>укрепление материально-технической базы Учреждения (обеспечение учебных кабинетов компьютерной техникой, проекторами, интерактивными досками, документ-камерами и др.);</w:t>
      </w:r>
    </w:p>
    <w:p w:rsidR="00775E11" w:rsidRPr="00380DE4" w:rsidRDefault="00775E11" w:rsidP="00A21648">
      <w:pPr>
        <w:pStyle w:val="a3"/>
        <w:numPr>
          <w:ilvl w:val="0"/>
          <w:numId w:val="6"/>
        </w:numPr>
        <w:tabs>
          <w:tab w:val="left" w:pos="1299"/>
        </w:tabs>
        <w:spacing w:after="0" w:line="276" w:lineRule="auto"/>
        <w:ind w:left="0" w:right="20" w:firstLine="567"/>
        <w:jc w:val="both"/>
        <w:rPr>
          <w:rFonts w:ascii="Times New Roman" w:eastAsia="Gabriola" w:hAnsi="Times New Roman"/>
          <w:sz w:val="28"/>
          <w:szCs w:val="28"/>
        </w:rPr>
      </w:pPr>
      <w:r w:rsidRPr="00380DE4">
        <w:rPr>
          <w:rFonts w:ascii="Times New Roman" w:eastAsia="Gabriola" w:hAnsi="Times New Roman"/>
          <w:sz w:val="28"/>
          <w:szCs w:val="28"/>
        </w:rPr>
        <w:t>корректировка расписания учебных занятий с целью организации взаимопосещения уроков педагогами;</w:t>
      </w:r>
    </w:p>
    <w:p w:rsidR="00775E11" w:rsidRPr="00380DE4" w:rsidRDefault="00775E11" w:rsidP="00A21648">
      <w:pPr>
        <w:pStyle w:val="a3"/>
        <w:numPr>
          <w:ilvl w:val="0"/>
          <w:numId w:val="6"/>
        </w:numPr>
        <w:tabs>
          <w:tab w:val="left" w:pos="1240"/>
        </w:tabs>
        <w:spacing w:after="0" w:line="276" w:lineRule="auto"/>
        <w:ind w:left="0" w:firstLine="567"/>
        <w:jc w:val="both"/>
        <w:rPr>
          <w:rFonts w:ascii="Times New Roman" w:eastAsia="Gabriola" w:hAnsi="Times New Roman"/>
          <w:sz w:val="28"/>
          <w:szCs w:val="28"/>
        </w:rPr>
      </w:pPr>
      <w:r w:rsidRPr="00380DE4">
        <w:rPr>
          <w:rFonts w:ascii="Times New Roman" w:eastAsia="Gabriola" w:hAnsi="Times New Roman"/>
          <w:sz w:val="28"/>
          <w:szCs w:val="28"/>
        </w:rPr>
        <w:t>организация единого дня взаимопосещения уроков.</w:t>
      </w:r>
    </w:p>
    <w:p w:rsidR="00775E11" w:rsidRPr="00380DE4" w:rsidRDefault="00775E11" w:rsidP="00A21648">
      <w:pPr>
        <w:tabs>
          <w:tab w:val="left" w:pos="1187"/>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3.2.6. Поощрение педагогических работников за активное участие в инновационной деятельности.</w:t>
      </w:r>
    </w:p>
    <w:p w:rsidR="00775E11" w:rsidRPr="00380DE4" w:rsidRDefault="00775E11" w:rsidP="00A21648">
      <w:pPr>
        <w:spacing w:after="0"/>
        <w:ind w:right="484"/>
        <w:jc w:val="center"/>
        <w:rPr>
          <w:rFonts w:ascii="Times New Roman" w:hAnsi="Times New Roman" w:cs="Times New Roman"/>
          <w:sz w:val="28"/>
          <w:szCs w:val="28"/>
        </w:rPr>
      </w:pPr>
      <w:r w:rsidRPr="00380DE4">
        <w:rPr>
          <w:rFonts w:ascii="Times New Roman" w:eastAsia="Gabriola" w:hAnsi="Times New Roman" w:cs="Times New Roman"/>
          <w:b/>
          <w:bCs/>
          <w:sz w:val="28"/>
          <w:szCs w:val="28"/>
        </w:rPr>
        <w:t>3.3. Методическая деятельность по организации применения формирующего оценивания</w:t>
      </w:r>
    </w:p>
    <w:p w:rsidR="00775E11" w:rsidRPr="00380DE4" w:rsidRDefault="00775E11" w:rsidP="00A21648">
      <w:pPr>
        <w:tabs>
          <w:tab w:val="left" w:pos="1719"/>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3.3.1. Создание и утверждение структуры методической работы школы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учетом деятельности педагогического коллектива по использованию формирующего оценивания включает:</w:t>
      </w:r>
    </w:p>
    <w:p w:rsidR="00775E11" w:rsidRPr="00380DE4" w:rsidRDefault="00775E11" w:rsidP="00A21648">
      <w:pPr>
        <w:pStyle w:val="a3"/>
        <w:numPr>
          <w:ilvl w:val="0"/>
          <w:numId w:val="7"/>
        </w:numPr>
        <w:tabs>
          <w:tab w:val="left" w:pos="1291"/>
        </w:tabs>
        <w:spacing w:after="0" w:line="276" w:lineRule="auto"/>
        <w:ind w:left="0" w:right="20" w:firstLine="567"/>
        <w:jc w:val="both"/>
        <w:rPr>
          <w:rFonts w:ascii="Times New Roman" w:eastAsia="Gabriola" w:hAnsi="Times New Roman"/>
          <w:sz w:val="28"/>
          <w:szCs w:val="28"/>
        </w:rPr>
      </w:pPr>
      <w:r w:rsidRPr="00380DE4">
        <w:rPr>
          <w:rFonts w:ascii="Times New Roman" w:eastAsia="Gabriola" w:hAnsi="Times New Roman"/>
          <w:sz w:val="28"/>
          <w:szCs w:val="28"/>
        </w:rPr>
        <w:t>создание и организация деятельности творческих групп педагогов, предметных МО;</w:t>
      </w:r>
    </w:p>
    <w:p w:rsidR="00775E11" w:rsidRPr="00380DE4" w:rsidRDefault="00775E11" w:rsidP="00A21648">
      <w:pPr>
        <w:pStyle w:val="a3"/>
        <w:numPr>
          <w:ilvl w:val="0"/>
          <w:numId w:val="7"/>
        </w:numPr>
        <w:tabs>
          <w:tab w:val="left" w:pos="1291"/>
        </w:tabs>
        <w:spacing w:after="0" w:line="276" w:lineRule="auto"/>
        <w:ind w:left="0" w:right="20" w:firstLine="567"/>
        <w:jc w:val="both"/>
        <w:rPr>
          <w:rFonts w:ascii="Times New Roman" w:eastAsia="Gabriola" w:hAnsi="Times New Roman"/>
          <w:sz w:val="28"/>
          <w:szCs w:val="28"/>
        </w:rPr>
      </w:pPr>
      <w:r w:rsidRPr="00380DE4">
        <w:rPr>
          <w:rFonts w:ascii="Times New Roman" w:eastAsia="Gabriola" w:hAnsi="Times New Roman"/>
          <w:sz w:val="28"/>
          <w:szCs w:val="28"/>
        </w:rPr>
        <w:t>создание внутрифирменного обучения через организацию профессиональных обучающих сообществ (ПОС).</w:t>
      </w:r>
    </w:p>
    <w:p w:rsidR="00775E11" w:rsidRPr="00380DE4" w:rsidRDefault="00775E11" w:rsidP="00A21648">
      <w:pPr>
        <w:tabs>
          <w:tab w:val="left" w:pos="1277"/>
        </w:tabs>
        <w:spacing w:after="0"/>
        <w:ind w:right="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3.3.2. Планирование методической работы школы по внедрению формирующего оценивания.</w:t>
      </w:r>
    </w:p>
    <w:p w:rsidR="00775E11" w:rsidRPr="00380DE4" w:rsidRDefault="00775E11" w:rsidP="00A21648">
      <w:pPr>
        <w:tabs>
          <w:tab w:val="left" w:pos="1253"/>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3.3.3. Организация внутрифирменного обучения педагогов школы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применению формирующего оценивания предполагает:</w:t>
      </w:r>
    </w:p>
    <w:p w:rsidR="00775E11" w:rsidRPr="00380DE4" w:rsidRDefault="00775E11" w:rsidP="00A21648">
      <w:pPr>
        <w:pStyle w:val="a3"/>
        <w:numPr>
          <w:ilvl w:val="0"/>
          <w:numId w:val="8"/>
        </w:numPr>
        <w:tabs>
          <w:tab w:val="left" w:pos="1332"/>
        </w:tabs>
        <w:spacing w:after="0" w:line="276" w:lineRule="auto"/>
        <w:ind w:left="0" w:firstLine="567"/>
        <w:jc w:val="both"/>
        <w:rPr>
          <w:rFonts w:ascii="Times New Roman" w:eastAsia="Gabriola" w:hAnsi="Times New Roman"/>
          <w:sz w:val="28"/>
          <w:szCs w:val="28"/>
        </w:rPr>
      </w:pPr>
      <w:r w:rsidRPr="00380DE4">
        <w:rPr>
          <w:rFonts w:ascii="Times New Roman" w:eastAsia="Gabriola" w:hAnsi="Times New Roman"/>
          <w:sz w:val="28"/>
          <w:szCs w:val="28"/>
        </w:rPr>
        <w:t>организацию деятельности ПОС;</w:t>
      </w:r>
    </w:p>
    <w:p w:rsidR="00775E11" w:rsidRPr="00380DE4" w:rsidRDefault="00775E11" w:rsidP="00A21648">
      <w:pPr>
        <w:pStyle w:val="a3"/>
        <w:numPr>
          <w:ilvl w:val="0"/>
          <w:numId w:val="8"/>
        </w:numPr>
        <w:tabs>
          <w:tab w:val="left" w:pos="1332"/>
        </w:tabs>
        <w:spacing w:after="0" w:line="276" w:lineRule="auto"/>
        <w:ind w:left="0" w:firstLine="567"/>
        <w:jc w:val="both"/>
        <w:rPr>
          <w:rFonts w:ascii="Times New Roman" w:eastAsia="Gabriola" w:hAnsi="Times New Roman"/>
          <w:sz w:val="28"/>
          <w:szCs w:val="28"/>
        </w:rPr>
      </w:pPr>
      <w:r w:rsidRPr="00380DE4">
        <w:rPr>
          <w:rFonts w:ascii="Times New Roman" w:eastAsia="Gabriola" w:hAnsi="Times New Roman"/>
          <w:sz w:val="28"/>
          <w:szCs w:val="28"/>
        </w:rPr>
        <w:lastRenderedPageBreak/>
        <w:t>подготовку и проведение методических педагогических советов, обучающих семинаров;</w:t>
      </w:r>
    </w:p>
    <w:p w:rsidR="00775E11" w:rsidRPr="00380DE4" w:rsidRDefault="00775E11" w:rsidP="00A21648">
      <w:pPr>
        <w:pStyle w:val="a3"/>
        <w:numPr>
          <w:ilvl w:val="0"/>
          <w:numId w:val="8"/>
        </w:numPr>
        <w:tabs>
          <w:tab w:val="left" w:pos="1437"/>
        </w:tabs>
        <w:spacing w:after="0" w:line="276" w:lineRule="auto"/>
        <w:ind w:left="0" w:firstLine="567"/>
        <w:jc w:val="both"/>
        <w:rPr>
          <w:rFonts w:ascii="Times New Roman" w:eastAsia="Gabriola" w:hAnsi="Times New Roman"/>
          <w:sz w:val="28"/>
          <w:szCs w:val="28"/>
        </w:rPr>
      </w:pPr>
      <w:r w:rsidRPr="00380DE4">
        <w:rPr>
          <w:rFonts w:ascii="Times New Roman" w:eastAsia="Gabriola" w:hAnsi="Times New Roman"/>
          <w:sz w:val="28"/>
          <w:szCs w:val="28"/>
        </w:rPr>
        <w:t>организацию взаимопосещения учителями уроков и других мероприятий;</w:t>
      </w:r>
    </w:p>
    <w:p w:rsidR="00775E11" w:rsidRPr="00380DE4" w:rsidRDefault="00775E11" w:rsidP="00A21648">
      <w:pPr>
        <w:pStyle w:val="a3"/>
        <w:numPr>
          <w:ilvl w:val="0"/>
          <w:numId w:val="8"/>
        </w:numPr>
        <w:tabs>
          <w:tab w:val="left" w:pos="1240"/>
        </w:tabs>
        <w:spacing w:after="0" w:line="276" w:lineRule="auto"/>
        <w:ind w:left="0" w:firstLine="567"/>
        <w:jc w:val="both"/>
        <w:rPr>
          <w:rFonts w:ascii="Times New Roman" w:eastAsia="Gabriola" w:hAnsi="Times New Roman"/>
          <w:sz w:val="28"/>
          <w:szCs w:val="28"/>
        </w:rPr>
      </w:pPr>
      <w:r w:rsidRPr="00380DE4">
        <w:rPr>
          <w:rFonts w:ascii="Times New Roman" w:eastAsia="Gabriola" w:hAnsi="Times New Roman"/>
          <w:sz w:val="28"/>
          <w:szCs w:val="28"/>
        </w:rPr>
        <w:t>организацию и проведение школьных методических конференций.</w:t>
      </w:r>
    </w:p>
    <w:p w:rsidR="00775E11" w:rsidRPr="00380DE4" w:rsidRDefault="00775E11" w:rsidP="00A21648">
      <w:pPr>
        <w:tabs>
          <w:tab w:val="left" w:pos="1283"/>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3.3.4. Подбор материалов и проведение мониторинговых исследований предметных, метапредметных и личностных образовательных результатов учащихся.</w:t>
      </w:r>
    </w:p>
    <w:p w:rsidR="00775E11" w:rsidRPr="00380DE4" w:rsidRDefault="00775E11" w:rsidP="00A21648">
      <w:pPr>
        <w:tabs>
          <w:tab w:val="left" w:pos="1169"/>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3.3.5. Обеспечение проведения диагностики уровня сформированности учебной мотивации обучающихся.</w:t>
      </w:r>
    </w:p>
    <w:p w:rsidR="00775E11" w:rsidRPr="00380DE4" w:rsidRDefault="00775E11" w:rsidP="00A21648">
      <w:pPr>
        <w:tabs>
          <w:tab w:val="left" w:pos="121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3.3.6. Обеспечение проведения диагностики готовности педагогов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к инновационной деятельности.</w:t>
      </w:r>
    </w:p>
    <w:p w:rsidR="00775E11" w:rsidRPr="00380DE4" w:rsidRDefault="00775E11" w:rsidP="00A21648">
      <w:pPr>
        <w:tabs>
          <w:tab w:val="left" w:pos="1100"/>
        </w:tabs>
        <w:spacing w:after="0"/>
        <w:ind w:right="20"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3.3.7. Обеспечение повышения квалификации педагогических работников через организацию курсов повышения квалификации по теме формирующего оценивания. Обеспечение методической поддержки педагога в реализации индивидуального образовательного маршрута, создание тьюторской команды.</w:t>
      </w:r>
    </w:p>
    <w:p w:rsidR="00775E11" w:rsidRPr="00380DE4" w:rsidRDefault="00775E11" w:rsidP="00A21648">
      <w:pPr>
        <w:tabs>
          <w:tab w:val="left" w:pos="2016"/>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3.3.8. Организация обмена опытом педагогов Учреждения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на муниципальных и региональных методических площадках по применению формирующего оценивания.</w:t>
      </w:r>
    </w:p>
    <w:p w:rsidR="00775E11" w:rsidRPr="00380DE4" w:rsidRDefault="00775E11" w:rsidP="00A21648">
      <w:pPr>
        <w:spacing w:after="0"/>
        <w:ind w:right="-1"/>
        <w:jc w:val="center"/>
        <w:rPr>
          <w:rFonts w:ascii="Times New Roman" w:hAnsi="Times New Roman" w:cs="Times New Roman"/>
          <w:sz w:val="28"/>
          <w:szCs w:val="28"/>
        </w:rPr>
      </w:pPr>
      <w:r w:rsidRPr="00380DE4">
        <w:rPr>
          <w:rFonts w:ascii="Times New Roman" w:eastAsia="Gabriola" w:hAnsi="Times New Roman" w:cs="Times New Roman"/>
          <w:b/>
          <w:bCs/>
          <w:sz w:val="28"/>
          <w:szCs w:val="28"/>
        </w:rPr>
        <w:t>3.4. Алгоритм деятельности учителя по применению</w:t>
      </w:r>
    </w:p>
    <w:p w:rsidR="00775E11" w:rsidRPr="00380DE4" w:rsidRDefault="00775E11" w:rsidP="00A21648">
      <w:pPr>
        <w:spacing w:after="0"/>
        <w:ind w:right="-1"/>
        <w:jc w:val="center"/>
        <w:rPr>
          <w:rFonts w:ascii="Times New Roman" w:hAnsi="Times New Roman" w:cs="Times New Roman"/>
          <w:sz w:val="28"/>
          <w:szCs w:val="28"/>
        </w:rPr>
      </w:pPr>
      <w:r w:rsidRPr="00380DE4">
        <w:rPr>
          <w:rFonts w:ascii="Times New Roman" w:eastAsia="Gabriola" w:hAnsi="Times New Roman" w:cs="Times New Roman"/>
          <w:b/>
          <w:bCs/>
          <w:sz w:val="28"/>
          <w:szCs w:val="28"/>
        </w:rPr>
        <w:t>формирующего оценивания</w:t>
      </w:r>
    </w:p>
    <w:p w:rsidR="00775E11" w:rsidRPr="00380DE4" w:rsidRDefault="00775E11" w:rsidP="00A21648">
      <w:pPr>
        <w:tabs>
          <w:tab w:val="left" w:pos="1329"/>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3.4.1. Учитель разрабатывает рабочую программу по учебному предмету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учетом использования формирующего оценивания:</w:t>
      </w:r>
    </w:p>
    <w:p w:rsidR="00775E11" w:rsidRPr="00380DE4" w:rsidRDefault="00775E11" w:rsidP="00A21648">
      <w:pPr>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1. В рабочей программе должны быть спланированы предметные, метапредметные и личностные образовательные результаты учащихся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учебным темам.</w:t>
      </w:r>
    </w:p>
    <w:p w:rsidR="00775E11" w:rsidRPr="00380DE4" w:rsidRDefault="00775E11" w:rsidP="00A21648">
      <w:pPr>
        <w:tabs>
          <w:tab w:val="left" w:pos="1588"/>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2. В разделе «Тематическое планирование» рабочей программы должно быть представлено распределение предметных и метапредметных образовательных результатов учащихся, которые доводятся до учащихся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в начале урока или в начале изучения темы. Учащиеся знают, чему они должны научиться за данный отрезок времени. Образовательные результаты должны быть конкретными, проверяемыми, должны отражать наличное состояние,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а не процесс.</w:t>
      </w:r>
    </w:p>
    <w:p w:rsidR="00775E11" w:rsidRPr="00380DE4" w:rsidRDefault="00775E11" w:rsidP="00A21648">
      <w:pPr>
        <w:tabs>
          <w:tab w:val="left" w:pos="1743"/>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 В разделе рабочей программы «Поурочно-тематическое планирование» учитель может заполнить графу «Техника ФО».</w:t>
      </w:r>
    </w:p>
    <w:p w:rsidR="00775E11" w:rsidRPr="00380DE4" w:rsidRDefault="00775E11" w:rsidP="00A21648">
      <w:pPr>
        <w:tabs>
          <w:tab w:val="left" w:pos="1322"/>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3.4.2. На каждом конкретном уроке учитель использует техники ФО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учетом специфики предмета, темы и места урока, возрастных, психологических особенностей учащихся.</w:t>
      </w:r>
    </w:p>
    <w:p w:rsidR="00775E11" w:rsidRPr="00380DE4" w:rsidRDefault="00775E11" w:rsidP="00A21648">
      <w:pPr>
        <w:tabs>
          <w:tab w:val="left" w:pos="125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lastRenderedPageBreak/>
        <w:t>3.4.3. Технологическая карта урока должна содержать следующие разделы: этап деятельности, деятельность учителя (техники формирующего оценивания), деятельность ученика, достигнутый образовательный результат.</w:t>
      </w:r>
    </w:p>
    <w:p w:rsidR="00775E11" w:rsidRPr="00380DE4" w:rsidRDefault="00775E11" w:rsidP="00A21648">
      <w:pPr>
        <w:tabs>
          <w:tab w:val="left" w:pos="1363"/>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3.4.3.1. Учитель разрабатывает технологическую карту урока с учетом следующих этапов деятельности, способствующих повышению учебной мотивации: формирование потребности, формирование образа желаемого результата, мотивация, целеполагание, планирование, выполнение действий, анализ результата.</w:t>
      </w:r>
    </w:p>
    <w:p w:rsidR="00775E11" w:rsidRPr="00380DE4" w:rsidRDefault="00775E11" w:rsidP="00A21648">
      <w:pPr>
        <w:tabs>
          <w:tab w:val="left" w:pos="1485"/>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3.4.4. Учитель проводит урок в соответствии с разработанной технологической картой:</w:t>
      </w:r>
    </w:p>
    <w:p w:rsidR="00775E11" w:rsidRPr="00380DE4" w:rsidRDefault="00775E11" w:rsidP="00A21648">
      <w:pPr>
        <w:tabs>
          <w:tab w:val="left" w:pos="1511"/>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на этапе формирования потребности учитель предлагает решить проблемную ситуацию – проблемный вопрос, задача, задание, которое дети могут выполнить частично. Это поможет выявить дефицит знаний учащихся.</w:t>
      </w:r>
    </w:p>
    <w:p w:rsidR="00775E11" w:rsidRPr="00380DE4" w:rsidRDefault="00775E11" w:rsidP="00A21648">
      <w:pPr>
        <w:tabs>
          <w:tab w:val="left" w:pos="146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На этапе формирования образа желаемого результата (ОЖР):</w:t>
      </w:r>
    </w:p>
    <w:p w:rsidR="00775E11" w:rsidRPr="00380DE4" w:rsidRDefault="00775E11"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а) учитель предлагает учащимся выбрать вариант ответа на проблемный вопрос. Варианты ответа могут быть в виде различных учебных продуктов: рисунка, таблицы, схемы, кластера, резюме, карты понятий, письменного ответа, устного высказывания и др.</w:t>
      </w:r>
    </w:p>
    <w:p w:rsidR="00775E11" w:rsidRPr="00380DE4" w:rsidRDefault="00775E11"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б) учитель предлагает выработать критерии оценивания ОЖР. Критерии оценивания ученики должны знать заранее до выполнения работы.</w:t>
      </w:r>
    </w:p>
    <w:p w:rsidR="00775E11" w:rsidRPr="00380DE4" w:rsidRDefault="00775E11" w:rsidP="00A21648">
      <w:pPr>
        <w:spacing w:after="0"/>
        <w:ind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3.4.6. Учитель организует этап мотивации учащихся для того, чтобы ученик осознал, зачем лично ему необходимо достичь образовательного результата на конкретном уроке. На данном этапе урока возможно использование различных вариантов дневников мотивации.</w:t>
      </w:r>
    </w:p>
    <w:p w:rsidR="00775E11" w:rsidRPr="00380DE4" w:rsidRDefault="00775E11" w:rsidP="00A21648">
      <w:pPr>
        <w:spacing w:after="0"/>
        <w:ind w:right="20" w:firstLine="567"/>
        <w:jc w:val="both"/>
        <w:rPr>
          <w:rFonts w:ascii="Times New Roman" w:hAnsi="Times New Roman" w:cs="Times New Roman"/>
          <w:sz w:val="28"/>
          <w:szCs w:val="28"/>
        </w:rPr>
      </w:pPr>
      <w:r w:rsidRPr="00380DE4">
        <w:rPr>
          <w:rFonts w:ascii="Times New Roman" w:eastAsia="Gabriola" w:hAnsi="Times New Roman" w:cs="Times New Roman"/>
          <w:sz w:val="28"/>
          <w:szCs w:val="28"/>
        </w:rPr>
        <w:t>3.4.7. На этапе целеполагания учитель организует деятельность учащихся по формулированию образовательных целей урока. Учитель рекомендует учитывать следующие требования: четкость формулировки, диагностируемость, достижимость, доступность для понимания.</w:t>
      </w:r>
    </w:p>
    <w:p w:rsidR="00775E11" w:rsidRPr="00380DE4" w:rsidRDefault="00775E11" w:rsidP="00A21648">
      <w:pPr>
        <w:spacing w:after="0"/>
        <w:ind w:right="20"/>
        <w:jc w:val="both"/>
        <w:rPr>
          <w:rFonts w:ascii="Times New Roman" w:hAnsi="Times New Roman" w:cs="Times New Roman"/>
          <w:sz w:val="28"/>
          <w:szCs w:val="28"/>
        </w:rPr>
      </w:pPr>
      <w:r w:rsidRPr="00380DE4">
        <w:rPr>
          <w:rFonts w:ascii="Times New Roman" w:eastAsia="Gabriola" w:hAnsi="Times New Roman" w:cs="Times New Roman"/>
          <w:sz w:val="28"/>
          <w:szCs w:val="28"/>
        </w:rPr>
        <w:t>3.4.8. На этапе планирования учитель координирует деятельность учащихся по составлению плана работы, который будет отражать конкретные действия учащегося на уроке для достижения поставленной цели.</w:t>
      </w:r>
    </w:p>
    <w:p w:rsidR="00775E11" w:rsidRPr="00380DE4" w:rsidRDefault="00775E11" w:rsidP="00A21648">
      <w:pPr>
        <w:spacing w:after="0"/>
        <w:ind w:right="20"/>
        <w:jc w:val="both"/>
        <w:rPr>
          <w:rFonts w:ascii="Times New Roman" w:hAnsi="Times New Roman" w:cs="Times New Roman"/>
          <w:sz w:val="28"/>
          <w:szCs w:val="28"/>
        </w:rPr>
      </w:pPr>
      <w:r w:rsidRPr="00380DE4">
        <w:rPr>
          <w:rFonts w:ascii="Times New Roman" w:eastAsia="Gabriola" w:hAnsi="Times New Roman" w:cs="Times New Roman"/>
          <w:sz w:val="28"/>
          <w:szCs w:val="28"/>
        </w:rPr>
        <w:t>3.4.9.Этап выполнения действий предполагает работу учащихся в соответствии с составленным планом, учитель исполняет роль координатора, консультанта, эксперта, помощника.</w:t>
      </w:r>
    </w:p>
    <w:p w:rsidR="00775E11" w:rsidRPr="00380DE4" w:rsidRDefault="00775E11" w:rsidP="00A21648">
      <w:pPr>
        <w:spacing w:after="0"/>
        <w:ind w:right="20"/>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3.4.10.На этапе анализа полученного результата учитель организует оценивание, взаимооценивание, самооценивание полученного учебного продукта и деятельности учащихся на уроке в соответствии с выработанными критериями. На данном этапе учитель проводит педагогическую рефлексию, помогает учащемуся осмыслить причины его успешности или неуспешности, </w:t>
      </w:r>
      <w:r w:rsidRPr="00380DE4">
        <w:rPr>
          <w:rFonts w:ascii="Times New Roman" w:eastAsia="Gabriola" w:hAnsi="Times New Roman" w:cs="Times New Roman"/>
          <w:sz w:val="28"/>
          <w:szCs w:val="28"/>
        </w:rPr>
        <w:lastRenderedPageBreak/>
        <w:t>дает рекомендации и совместно с учеником планирует деятельность учащегося, направленную на улучшение образовательного результата.</w:t>
      </w:r>
    </w:p>
    <w:p w:rsidR="00775E11" w:rsidRPr="00380DE4" w:rsidRDefault="00775E11" w:rsidP="00A21648">
      <w:pPr>
        <w:tabs>
          <w:tab w:val="left" w:pos="1367"/>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3.4.11. С целью определения уровня сформированности УУД учитель систематически проводит замеры образовательных результатов учащихся. Для этого учитель подбирает и разрабатывает инструменты: диагностические карты, листы самодиагностики, листы самооценки, опросники самодиагностики, анкеты, тесты и др.</w:t>
      </w:r>
    </w:p>
    <w:p w:rsidR="00775E11" w:rsidRPr="00380DE4" w:rsidRDefault="00775E11" w:rsidP="00A21648">
      <w:pPr>
        <w:tabs>
          <w:tab w:val="left" w:pos="1275"/>
        </w:tabs>
        <w:spacing w:after="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3.4.12. С целью повышения педагогического мастерства по использованию формирующего оценивания учитель разрабатывает индивидуальный образовательный маршрут (ИОМ). В ИОМ учитель включает разные виды деятельности:</w:t>
      </w:r>
    </w:p>
    <w:p w:rsidR="00775E11" w:rsidRPr="00380DE4" w:rsidRDefault="00775E11" w:rsidP="00A21648">
      <w:pPr>
        <w:spacing w:after="0"/>
        <w:ind w:right="-1" w:firstLine="709"/>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работу над индивидуальной методической темой в соответствии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методической темой школы;</w:t>
      </w:r>
    </w:p>
    <w:p w:rsidR="00775E11" w:rsidRPr="00380DE4" w:rsidRDefault="00775E11" w:rsidP="00A21648">
      <w:pPr>
        <w:spacing w:after="0"/>
        <w:ind w:firstLine="709"/>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обучение на курсах повышения квалификации;</w:t>
      </w:r>
    </w:p>
    <w:p w:rsidR="00775E11" w:rsidRPr="00380DE4" w:rsidRDefault="00775E11" w:rsidP="00A21648">
      <w:pPr>
        <w:spacing w:after="0"/>
        <w:ind w:firstLine="709"/>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внутрифирменное обучение и трансляция опыта через участие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в деятельности коллективов обучающихся учителей, разработку уроков совместно с коллегами, посещение и анализ разработанных уроков, участие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 xml:space="preserve">в деятельности предметных МО, участие в подготовке и проведении методических педагогических советов, обучающих семинаров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по формирующему оцениванию, участие в деятельности педагогических интернет-сообществ;</w:t>
      </w:r>
    </w:p>
    <w:p w:rsidR="00775E11" w:rsidRPr="00380DE4" w:rsidRDefault="00775E11" w:rsidP="00A21648">
      <w:pPr>
        <w:spacing w:after="0"/>
        <w:ind w:firstLine="709"/>
        <w:jc w:val="both"/>
        <w:rPr>
          <w:rFonts w:ascii="Times New Roman" w:hAnsi="Times New Roman" w:cs="Times New Roman"/>
          <w:sz w:val="28"/>
          <w:szCs w:val="28"/>
        </w:rPr>
      </w:pPr>
      <w:r w:rsidRPr="00380DE4">
        <w:rPr>
          <w:rFonts w:ascii="Times New Roman" w:eastAsia="Gabriola" w:hAnsi="Times New Roman" w:cs="Times New Roman"/>
          <w:sz w:val="28"/>
          <w:szCs w:val="28"/>
        </w:rPr>
        <w:t xml:space="preserve">участие в работе районных методических объединений и конференций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с целью пропаганды применения формирующего оценивания.</w:t>
      </w:r>
    </w:p>
    <w:p w:rsidR="00BF6CCA" w:rsidRDefault="00BF6CCA" w:rsidP="00A21648">
      <w:pPr>
        <w:spacing w:after="0"/>
        <w:ind w:left="1920"/>
        <w:jc w:val="both"/>
        <w:rPr>
          <w:rFonts w:ascii="Times New Roman" w:eastAsia="Gabriola" w:hAnsi="Times New Roman" w:cs="Times New Roman"/>
          <w:b/>
          <w:bCs/>
          <w:sz w:val="28"/>
          <w:szCs w:val="28"/>
        </w:rPr>
      </w:pPr>
    </w:p>
    <w:p w:rsidR="00775E11" w:rsidRPr="00380DE4" w:rsidRDefault="00775E11" w:rsidP="00A21648">
      <w:pPr>
        <w:spacing w:after="0"/>
        <w:ind w:left="1920"/>
        <w:jc w:val="both"/>
        <w:rPr>
          <w:rFonts w:ascii="Times New Roman" w:hAnsi="Times New Roman" w:cs="Times New Roman"/>
          <w:sz w:val="28"/>
          <w:szCs w:val="28"/>
        </w:rPr>
      </w:pPr>
      <w:r w:rsidRPr="00380DE4">
        <w:rPr>
          <w:rFonts w:ascii="Times New Roman" w:eastAsia="Gabriola" w:hAnsi="Times New Roman" w:cs="Times New Roman"/>
          <w:b/>
          <w:bCs/>
          <w:sz w:val="28"/>
          <w:szCs w:val="28"/>
        </w:rPr>
        <w:t>3.5. Порядок принятия и срок действия Положения</w:t>
      </w:r>
    </w:p>
    <w:p w:rsidR="00775E11" w:rsidRPr="00380DE4" w:rsidRDefault="00775E11" w:rsidP="00A21648">
      <w:pPr>
        <w:tabs>
          <w:tab w:val="left" w:pos="129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3.5.1. Настоящее Положение рассматривается и принимается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на педагогическом совете Учреждения и утверждается приказом руководителя Учреждения.</w:t>
      </w:r>
    </w:p>
    <w:p w:rsidR="00775E11" w:rsidRPr="00380DE4" w:rsidRDefault="00775E11" w:rsidP="00A21648">
      <w:pPr>
        <w:tabs>
          <w:tab w:val="left" w:pos="1447"/>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3.5.2. Настоящее Положение принимается на неопределённый срок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и вступает в силу с момента его утверждения.</w:t>
      </w:r>
    </w:p>
    <w:p w:rsidR="00775E11" w:rsidRPr="00380DE4" w:rsidRDefault="00775E11" w:rsidP="00A21648">
      <w:pPr>
        <w:tabs>
          <w:tab w:val="left" w:pos="1120"/>
        </w:tabs>
        <w:spacing w:after="0"/>
        <w:ind w:firstLine="567"/>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 xml:space="preserve">3.5.3. Данное Положение может быть изменено и дополнено </w:t>
      </w:r>
      <w:r w:rsidR="00566101">
        <w:rPr>
          <w:rFonts w:ascii="Times New Roman" w:eastAsia="Gabriola" w:hAnsi="Times New Roman" w:cs="Times New Roman"/>
          <w:sz w:val="28"/>
          <w:szCs w:val="28"/>
        </w:rPr>
        <w:br/>
      </w:r>
      <w:r w:rsidRPr="00380DE4">
        <w:rPr>
          <w:rFonts w:ascii="Times New Roman" w:eastAsia="Gabriola" w:hAnsi="Times New Roman" w:cs="Times New Roman"/>
          <w:sz w:val="28"/>
          <w:szCs w:val="28"/>
        </w:rPr>
        <w:t>в соответствии с вновь изданными нормативными актами регионального, федерального органов управления образованием только решением педагогического совета.</w:t>
      </w:r>
    </w:p>
    <w:p w:rsidR="00775E11" w:rsidRDefault="00775E11" w:rsidP="00A21648">
      <w:pPr>
        <w:tabs>
          <w:tab w:val="left" w:pos="0"/>
        </w:tabs>
        <w:spacing w:after="0"/>
        <w:ind w:right="20"/>
        <w:jc w:val="both"/>
        <w:rPr>
          <w:rFonts w:ascii="Times New Roman" w:eastAsia="Gabriola" w:hAnsi="Times New Roman" w:cs="Times New Roman"/>
          <w:sz w:val="28"/>
          <w:szCs w:val="28"/>
        </w:rPr>
      </w:pPr>
      <w:r w:rsidRPr="00380DE4">
        <w:rPr>
          <w:rFonts w:ascii="Times New Roman" w:eastAsia="Gabriola" w:hAnsi="Times New Roman" w:cs="Times New Roman"/>
          <w:sz w:val="28"/>
          <w:szCs w:val="28"/>
        </w:rPr>
        <w:tab/>
        <w:t>Изменения и дополнения к Положению принимаются на педагогическом совете Учреждения в новой редакции Положения, которое утверждается приказом руководителя Учреждения. После принятия новой редакции Положения предыдущая редакция утрачивает силу.</w:t>
      </w:r>
    </w:p>
    <w:p w:rsidR="002636BA" w:rsidRPr="00380DE4" w:rsidRDefault="002636BA" w:rsidP="00A21648">
      <w:pPr>
        <w:tabs>
          <w:tab w:val="left" w:pos="0"/>
        </w:tabs>
        <w:spacing w:after="0"/>
        <w:ind w:right="20"/>
        <w:jc w:val="both"/>
        <w:rPr>
          <w:rFonts w:ascii="Times New Roman" w:eastAsia="Gabriola" w:hAnsi="Times New Roman" w:cs="Times New Roman"/>
          <w:sz w:val="28"/>
          <w:szCs w:val="28"/>
        </w:rPr>
      </w:pPr>
    </w:p>
    <w:p w:rsidR="00521176" w:rsidRPr="00380DE4" w:rsidRDefault="00521176" w:rsidP="00CF41EF">
      <w:pPr>
        <w:pStyle w:val="a3"/>
        <w:numPr>
          <w:ilvl w:val="1"/>
          <w:numId w:val="16"/>
        </w:numPr>
        <w:autoSpaceDE w:val="0"/>
        <w:autoSpaceDN w:val="0"/>
        <w:adjustRightInd w:val="0"/>
        <w:spacing w:after="0" w:line="276" w:lineRule="auto"/>
        <w:jc w:val="center"/>
        <w:rPr>
          <w:rFonts w:ascii="Times New Roman" w:hAnsi="Times New Roman"/>
          <w:b/>
          <w:sz w:val="28"/>
          <w:szCs w:val="28"/>
        </w:rPr>
      </w:pPr>
      <w:r w:rsidRPr="00380DE4">
        <w:rPr>
          <w:rFonts w:ascii="Times New Roman" w:hAnsi="Times New Roman"/>
          <w:b/>
          <w:bCs/>
          <w:sz w:val="28"/>
          <w:szCs w:val="28"/>
        </w:rPr>
        <w:lastRenderedPageBreak/>
        <w:t xml:space="preserve">Проектирование урока с использованием </w:t>
      </w:r>
      <w:r w:rsidR="00425DFC" w:rsidRPr="00380DE4">
        <w:rPr>
          <w:rFonts w:ascii="Times New Roman" w:hAnsi="Times New Roman"/>
          <w:b/>
          <w:bCs/>
          <w:sz w:val="28"/>
          <w:szCs w:val="28"/>
        </w:rPr>
        <w:t xml:space="preserve">методического </w:t>
      </w:r>
      <w:r w:rsidRPr="00380DE4">
        <w:rPr>
          <w:rFonts w:ascii="Times New Roman" w:hAnsi="Times New Roman"/>
          <w:b/>
          <w:bCs/>
          <w:sz w:val="28"/>
          <w:szCs w:val="28"/>
        </w:rPr>
        <w:t>к</w:t>
      </w:r>
      <w:r w:rsidRPr="00380DE4">
        <w:rPr>
          <w:rFonts w:ascii="Times New Roman" w:hAnsi="Times New Roman"/>
          <w:b/>
          <w:sz w:val="28"/>
          <w:szCs w:val="28"/>
        </w:rPr>
        <w:t>онструктора приемов формирующего оценивания</w:t>
      </w:r>
    </w:p>
    <w:p w:rsidR="00C52745" w:rsidRDefault="00C52745" w:rsidP="00A21648">
      <w:pPr>
        <w:pStyle w:val="Default"/>
        <w:spacing w:line="276" w:lineRule="auto"/>
        <w:ind w:firstLine="708"/>
        <w:jc w:val="both"/>
        <w:rPr>
          <w:bCs/>
          <w:color w:val="auto"/>
          <w:sz w:val="28"/>
          <w:szCs w:val="28"/>
        </w:rPr>
      </w:pPr>
    </w:p>
    <w:p w:rsidR="00C52745" w:rsidRDefault="00C52745" w:rsidP="00A21648">
      <w:pPr>
        <w:pStyle w:val="Default"/>
        <w:spacing w:line="276" w:lineRule="auto"/>
        <w:ind w:firstLine="708"/>
        <w:jc w:val="both"/>
        <w:rPr>
          <w:bCs/>
          <w:color w:val="auto"/>
          <w:sz w:val="28"/>
          <w:szCs w:val="28"/>
        </w:rPr>
      </w:pPr>
      <w:r>
        <w:rPr>
          <w:bCs/>
          <w:color w:val="auto"/>
          <w:sz w:val="28"/>
          <w:szCs w:val="28"/>
        </w:rPr>
        <w:t>Проектирование образовательного процесса на уроках с использованием техник и приемов формирующего оценивания происходит на основе разработанного Конструктора приемов формирующего оценивания. Конструктор позволяет использовать в структуре урока различные приемы формирующего оценивания в зависимости от целей и задач урока, типа урока, объектов оценивания</w:t>
      </w:r>
      <w:r w:rsidR="00404120">
        <w:rPr>
          <w:bCs/>
          <w:color w:val="auto"/>
          <w:sz w:val="28"/>
          <w:szCs w:val="28"/>
        </w:rPr>
        <w:t>.</w:t>
      </w:r>
      <w:r>
        <w:rPr>
          <w:bCs/>
          <w:color w:val="auto"/>
          <w:sz w:val="28"/>
          <w:szCs w:val="28"/>
        </w:rPr>
        <w:t xml:space="preserve"> </w:t>
      </w:r>
    </w:p>
    <w:p w:rsidR="00521176" w:rsidRDefault="00626FD6" w:rsidP="00A21648">
      <w:pPr>
        <w:pStyle w:val="Default"/>
        <w:spacing w:line="276" w:lineRule="auto"/>
        <w:ind w:firstLine="708"/>
        <w:jc w:val="both"/>
        <w:rPr>
          <w:bCs/>
          <w:color w:val="auto"/>
          <w:sz w:val="28"/>
          <w:szCs w:val="28"/>
        </w:rPr>
      </w:pPr>
      <w:r w:rsidRPr="00380DE4">
        <w:rPr>
          <w:bCs/>
          <w:color w:val="auto"/>
          <w:sz w:val="28"/>
          <w:szCs w:val="28"/>
        </w:rPr>
        <w:t>Согласно требований обновленных ФГОС СОО, методических рекомендаций по системе оценки достижения обучающимися планируемых результатов освоения программ</w:t>
      </w:r>
      <w:r w:rsidR="00AE2694">
        <w:rPr>
          <w:bCs/>
          <w:color w:val="auto"/>
          <w:sz w:val="28"/>
          <w:szCs w:val="28"/>
        </w:rPr>
        <w:t>ы</w:t>
      </w:r>
      <w:r w:rsidRPr="00380DE4">
        <w:rPr>
          <w:bCs/>
          <w:color w:val="auto"/>
          <w:sz w:val="28"/>
          <w:szCs w:val="28"/>
        </w:rPr>
        <w:t xml:space="preserve"> основного общего и среднего общего образования процедуры оценки метапредметных результатов тесно связаны </w:t>
      </w:r>
      <w:r w:rsidR="00566101">
        <w:rPr>
          <w:bCs/>
          <w:color w:val="auto"/>
          <w:sz w:val="28"/>
          <w:szCs w:val="28"/>
        </w:rPr>
        <w:br/>
      </w:r>
      <w:r w:rsidRPr="00380DE4">
        <w:rPr>
          <w:bCs/>
          <w:color w:val="auto"/>
          <w:sz w:val="28"/>
          <w:szCs w:val="28"/>
        </w:rPr>
        <w:t>с процедурами и содержанием</w:t>
      </w:r>
      <w:r w:rsidR="00521176" w:rsidRPr="00380DE4">
        <w:rPr>
          <w:bCs/>
          <w:color w:val="auto"/>
          <w:sz w:val="28"/>
          <w:szCs w:val="28"/>
        </w:rPr>
        <w:t xml:space="preserve"> оценки предметных результатов.</w:t>
      </w:r>
    </w:p>
    <w:p w:rsidR="00BF6CCA" w:rsidRDefault="00BF6CCA" w:rsidP="000B4EDF">
      <w:pPr>
        <w:spacing w:after="0" w:line="259" w:lineRule="auto"/>
        <w:ind w:left="231"/>
        <w:jc w:val="center"/>
        <w:rPr>
          <w:rFonts w:ascii="Times New Roman" w:hAnsi="Times New Roman" w:cs="Times New Roman"/>
          <w:b/>
          <w:sz w:val="28"/>
          <w:szCs w:val="28"/>
        </w:rPr>
      </w:pPr>
    </w:p>
    <w:p w:rsidR="00C52745" w:rsidRDefault="00C52745" w:rsidP="000B4EDF">
      <w:pPr>
        <w:spacing w:after="0" w:line="259" w:lineRule="auto"/>
        <w:ind w:left="231"/>
        <w:jc w:val="center"/>
        <w:rPr>
          <w:rFonts w:ascii="Times New Roman" w:hAnsi="Times New Roman" w:cs="Times New Roman"/>
          <w:b/>
          <w:sz w:val="28"/>
          <w:szCs w:val="28"/>
        </w:rPr>
      </w:pPr>
    </w:p>
    <w:p w:rsidR="00C52745" w:rsidRDefault="00C52745" w:rsidP="000B4EDF">
      <w:pPr>
        <w:spacing w:after="0" w:line="259" w:lineRule="auto"/>
        <w:ind w:left="231"/>
        <w:jc w:val="center"/>
        <w:rPr>
          <w:rFonts w:ascii="Times New Roman" w:hAnsi="Times New Roman" w:cs="Times New Roman"/>
          <w:b/>
          <w:sz w:val="28"/>
          <w:szCs w:val="28"/>
        </w:rPr>
      </w:pPr>
    </w:p>
    <w:p w:rsidR="000B4EDF" w:rsidRPr="00BF6CCA" w:rsidRDefault="00DE5317" w:rsidP="000B4EDF">
      <w:pPr>
        <w:spacing w:after="0" w:line="259" w:lineRule="auto"/>
        <w:ind w:left="231"/>
        <w:jc w:val="center"/>
        <w:rPr>
          <w:rFonts w:ascii="Times New Roman" w:hAnsi="Times New Roman" w:cs="Times New Roman"/>
          <w:b/>
          <w:sz w:val="28"/>
          <w:szCs w:val="28"/>
        </w:rPr>
      </w:pPr>
      <w:r>
        <w:rPr>
          <w:rFonts w:ascii="Times New Roman" w:hAnsi="Times New Roman" w:cs="Times New Roman"/>
          <w:b/>
          <w:noProof/>
          <w:sz w:val="28"/>
          <w:szCs w:val="28"/>
        </w:rPr>
        <w:pict>
          <v:group id="Group 20549" o:spid="_x0000_s1040" style="position:absolute;left:0;text-align:left;margin-left:56.7pt;margin-top:56.4pt;width:447.85pt;height:.5pt;z-index:251660288;mso-position-horizontal-relative:page;mso-position-vertical-relative:page" coordsize="568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">
            <v:shape id="Shape 22521" o:spid="_x0000_s1041" style="position:absolute;width:56880;height:91;visibility:visible;mso-wrap-style:square;v-text-anchor:top" coordsize="568800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" adj="0,,0" path="m,l5688000,r,9144l,9144,,e" fillcolor="#231f20" stroked="f" strokeweight="0">
              <v:stroke miterlimit="83231f" joinstyle="miter"/>
              <v:formulas/>
              <v:path arrowok="t" o:connecttype="segments" textboxrect="0,0,5688000,9144"/>
            </v:shape>
            <w10:wrap type="topAndBottom" anchorx="page" anchory="page"/>
          </v:group>
        </w:pict>
      </w:r>
      <w:r w:rsidR="000B4EDF" w:rsidRPr="00BF6CCA">
        <w:rPr>
          <w:rFonts w:ascii="Times New Roman" w:hAnsi="Times New Roman" w:cs="Times New Roman"/>
          <w:b/>
          <w:sz w:val="28"/>
          <w:szCs w:val="28"/>
        </w:rPr>
        <w:t>Таблица 5. Метапредметные характеристики формирующего оценивания</w:t>
      </w:r>
    </w:p>
    <w:p w:rsidR="000B4EDF" w:rsidRPr="000B4EDF" w:rsidRDefault="000B4EDF" w:rsidP="000B4EDF">
      <w:pPr>
        <w:spacing w:after="0" w:line="259" w:lineRule="auto"/>
        <w:ind w:left="231"/>
        <w:jc w:val="center"/>
        <w:rPr>
          <w:rFonts w:ascii="Times New Roman" w:hAnsi="Times New Roman" w:cs="Times New Roman"/>
          <w:sz w:val="28"/>
          <w:szCs w:val="28"/>
        </w:rPr>
      </w:pPr>
    </w:p>
    <w:tbl>
      <w:tblPr>
        <w:tblW w:w="9639" w:type="dxa"/>
        <w:tblInd w:w="62" w:type="dxa"/>
        <w:tblCellMar>
          <w:top w:w="80" w:type="dxa"/>
          <w:left w:w="62" w:type="dxa"/>
          <w:right w:w="83" w:type="dxa"/>
        </w:tblCellMar>
        <w:tblLook w:val="04A0" w:firstRow="1" w:lastRow="0" w:firstColumn="1" w:lastColumn="0" w:noHBand="0" w:noVBand="1"/>
      </w:tblPr>
      <w:tblGrid>
        <w:gridCol w:w="2041"/>
        <w:gridCol w:w="7598"/>
      </w:tblGrid>
      <w:tr w:rsidR="000B4EDF" w:rsidRPr="000B4EDF" w:rsidTr="000B4EDF">
        <w:trPr>
          <w:trHeight w:val="460"/>
        </w:trPr>
        <w:tc>
          <w:tcPr>
            <w:tcW w:w="2041" w:type="dxa"/>
            <w:tcBorders>
              <w:top w:val="double" w:sz="5" w:space="0" w:color="231F20"/>
              <w:left w:val="double" w:sz="5" w:space="0" w:color="231F20"/>
              <w:bottom w:val="double" w:sz="5" w:space="0" w:color="231F20"/>
              <w:right w:val="single" w:sz="4" w:space="0" w:color="231F20"/>
            </w:tcBorders>
            <w:shd w:val="clear" w:color="auto" w:fill="auto"/>
          </w:tcPr>
          <w:p w:rsidR="000B4EDF" w:rsidRPr="000B4EDF" w:rsidRDefault="000B4EDF" w:rsidP="00CB2A4C">
            <w:pPr>
              <w:spacing w:after="0" w:line="259" w:lineRule="auto"/>
              <w:jc w:val="center"/>
              <w:rPr>
                <w:rFonts w:ascii="Times New Roman" w:hAnsi="Times New Roman" w:cs="Times New Roman"/>
                <w:sz w:val="24"/>
                <w:szCs w:val="24"/>
              </w:rPr>
            </w:pPr>
            <w:r w:rsidRPr="000B4EDF">
              <w:rPr>
                <w:rFonts w:ascii="Times New Roman" w:hAnsi="Times New Roman" w:cs="Times New Roman"/>
                <w:b/>
                <w:sz w:val="24"/>
                <w:szCs w:val="24"/>
              </w:rPr>
              <w:t>Метапредметные компетенции</w:t>
            </w:r>
          </w:p>
        </w:tc>
        <w:tc>
          <w:tcPr>
            <w:tcW w:w="7598" w:type="dxa"/>
            <w:tcBorders>
              <w:top w:val="double" w:sz="5" w:space="0" w:color="231F20"/>
              <w:left w:val="single" w:sz="4" w:space="0" w:color="231F20"/>
              <w:bottom w:val="double" w:sz="5" w:space="0" w:color="231F20"/>
              <w:right w:val="double" w:sz="5" w:space="0" w:color="231F20"/>
            </w:tcBorders>
            <w:shd w:val="clear" w:color="auto" w:fill="auto"/>
            <w:vAlign w:val="center"/>
          </w:tcPr>
          <w:p w:rsidR="000B4EDF" w:rsidRPr="000B4EDF" w:rsidRDefault="000B4EDF" w:rsidP="00CB2A4C">
            <w:pPr>
              <w:spacing w:after="0" w:line="259" w:lineRule="auto"/>
              <w:ind w:left="7"/>
              <w:jc w:val="center"/>
              <w:rPr>
                <w:rFonts w:ascii="Times New Roman" w:hAnsi="Times New Roman" w:cs="Times New Roman"/>
                <w:sz w:val="24"/>
                <w:szCs w:val="24"/>
              </w:rPr>
            </w:pPr>
            <w:r w:rsidRPr="000B4EDF">
              <w:rPr>
                <w:rFonts w:ascii="Times New Roman" w:hAnsi="Times New Roman" w:cs="Times New Roman"/>
                <w:b/>
                <w:sz w:val="24"/>
                <w:szCs w:val="24"/>
              </w:rPr>
              <w:t>Характеристики формирующего оценивания</w:t>
            </w:r>
          </w:p>
        </w:tc>
      </w:tr>
      <w:tr w:rsidR="000B4EDF" w:rsidRPr="000B4EDF" w:rsidTr="000B4EDF">
        <w:trPr>
          <w:trHeight w:val="655"/>
        </w:trPr>
        <w:tc>
          <w:tcPr>
            <w:tcW w:w="2041" w:type="dxa"/>
            <w:tcBorders>
              <w:top w:val="double" w:sz="5" w:space="0" w:color="231F20"/>
              <w:left w:val="double" w:sz="5" w:space="0" w:color="231F20"/>
              <w:bottom w:val="single" w:sz="4" w:space="0" w:color="231F20"/>
              <w:right w:val="single" w:sz="4" w:space="0" w:color="231F20"/>
            </w:tcBorders>
            <w:shd w:val="clear" w:color="auto" w:fill="auto"/>
          </w:tcPr>
          <w:p w:rsidR="000B4EDF" w:rsidRPr="000B4EDF" w:rsidRDefault="000B4EDF" w:rsidP="00CB2A4C">
            <w:pPr>
              <w:spacing w:after="0" w:line="259" w:lineRule="auto"/>
              <w:ind w:left="15"/>
              <w:rPr>
                <w:rFonts w:ascii="Times New Roman" w:hAnsi="Times New Roman" w:cs="Times New Roman"/>
                <w:sz w:val="24"/>
                <w:szCs w:val="24"/>
              </w:rPr>
            </w:pPr>
            <w:r w:rsidRPr="000B4EDF">
              <w:rPr>
                <w:rFonts w:ascii="Times New Roman" w:hAnsi="Times New Roman" w:cs="Times New Roman"/>
                <w:sz w:val="24"/>
                <w:szCs w:val="24"/>
              </w:rPr>
              <w:t>Метазнания</w:t>
            </w:r>
          </w:p>
        </w:tc>
        <w:tc>
          <w:tcPr>
            <w:tcW w:w="7598" w:type="dxa"/>
            <w:tcBorders>
              <w:top w:val="double" w:sz="5" w:space="0" w:color="231F20"/>
              <w:left w:val="single" w:sz="4" w:space="0" w:color="231F20"/>
              <w:bottom w:val="single" w:sz="4" w:space="0" w:color="231F20"/>
              <w:right w:val="double" w:sz="5" w:space="0" w:color="231F20"/>
            </w:tcBorders>
            <w:shd w:val="clear" w:color="auto" w:fill="auto"/>
          </w:tcPr>
          <w:p w:rsidR="000B4EDF" w:rsidRPr="000B4EDF" w:rsidRDefault="000B4EDF" w:rsidP="00F82F51">
            <w:pPr>
              <w:spacing w:after="0" w:line="259" w:lineRule="auto"/>
              <w:jc w:val="both"/>
              <w:rPr>
                <w:rFonts w:ascii="Times New Roman" w:hAnsi="Times New Roman" w:cs="Times New Roman"/>
                <w:sz w:val="24"/>
                <w:szCs w:val="24"/>
              </w:rPr>
            </w:pPr>
            <w:r w:rsidRPr="000B4EDF">
              <w:rPr>
                <w:rFonts w:ascii="Times New Roman" w:hAnsi="Times New Roman" w:cs="Times New Roman"/>
                <w:sz w:val="24"/>
                <w:szCs w:val="24"/>
              </w:rPr>
              <w:t>Обеспечивает знания о способах деятельности, о собственном знании/незнании, пробелах/успехах; знания о деятельности вообще и её компоненте – оценке; понимание роли оценки в любой деятельности</w:t>
            </w:r>
          </w:p>
        </w:tc>
      </w:tr>
      <w:tr w:rsidR="000B4EDF" w:rsidRPr="000B4EDF" w:rsidTr="000B4EDF">
        <w:trPr>
          <w:trHeight w:val="655"/>
        </w:trPr>
        <w:tc>
          <w:tcPr>
            <w:tcW w:w="2041" w:type="dxa"/>
            <w:tcBorders>
              <w:top w:val="single" w:sz="4" w:space="0" w:color="231F20"/>
              <w:left w:val="double" w:sz="5" w:space="0" w:color="231F20"/>
              <w:bottom w:val="single" w:sz="4" w:space="0" w:color="231F20"/>
              <w:right w:val="single" w:sz="4" w:space="0" w:color="231F20"/>
            </w:tcBorders>
            <w:shd w:val="clear" w:color="auto" w:fill="auto"/>
          </w:tcPr>
          <w:p w:rsidR="000B4EDF" w:rsidRPr="000B4EDF" w:rsidRDefault="000B4EDF" w:rsidP="00CB2A4C">
            <w:pPr>
              <w:spacing w:after="0" w:line="259" w:lineRule="auto"/>
              <w:ind w:left="15"/>
              <w:rPr>
                <w:rFonts w:ascii="Times New Roman" w:hAnsi="Times New Roman" w:cs="Times New Roman"/>
                <w:sz w:val="24"/>
                <w:szCs w:val="24"/>
              </w:rPr>
            </w:pPr>
            <w:r w:rsidRPr="000B4EDF">
              <w:rPr>
                <w:rFonts w:ascii="Times New Roman" w:hAnsi="Times New Roman" w:cs="Times New Roman"/>
                <w:sz w:val="24"/>
                <w:szCs w:val="24"/>
              </w:rPr>
              <w:t>Метаумения</w:t>
            </w:r>
          </w:p>
        </w:tc>
        <w:tc>
          <w:tcPr>
            <w:tcW w:w="7598" w:type="dxa"/>
            <w:tcBorders>
              <w:top w:val="single" w:sz="4" w:space="0" w:color="231F20"/>
              <w:left w:val="single" w:sz="4" w:space="0" w:color="231F20"/>
              <w:bottom w:val="single" w:sz="4" w:space="0" w:color="231F20"/>
              <w:right w:val="double" w:sz="5" w:space="0" w:color="231F20"/>
            </w:tcBorders>
            <w:shd w:val="clear" w:color="auto" w:fill="auto"/>
          </w:tcPr>
          <w:p w:rsidR="000B4EDF" w:rsidRPr="000B4EDF" w:rsidRDefault="000B4EDF" w:rsidP="00F82F51">
            <w:pPr>
              <w:spacing w:after="0" w:line="259" w:lineRule="auto"/>
              <w:jc w:val="both"/>
              <w:rPr>
                <w:rFonts w:ascii="Times New Roman" w:hAnsi="Times New Roman" w:cs="Times New Roman"/>
                <w:sz w:val="24"/>
                <w:szCs w:val="24"/>
              </w:rPr>
            </w:pPr>
            <w:r w:rsidRPr="000B4EDF">
              <w:rPr>
                <w:rFonts w:ascii="Times New Roman" w:hAnsi="Times New Roman" w:cs="Times New Roman"/>
                <w:sz w:val="24"/>
                <w:szCs w:val="24"/>
              </w:rPr>
              <w:t>Развивает умение оценивать и прогнозировать свою деятельность и деятельность другого человека как главное умение; формирует регулятивные универсальные учебные действия на основе развития этого умения, способствует развитию других универсальных действий (познавательных и коммуникативных)</w:t>
            </w:r>
          </w:p>
        </w:tc>
      </w:tr>
      <w:tr w:rsidR="000B4EDF" w:rsidRPr="000B4EDF" w:rsidTr="000B4EDF">
        <w:trPr>
          <w:trHeight w:val="463"/>
        </w:trPr>
        <w:tc>
          <w:tcPr>
            <w:tcW w:w="2041" w:type="dxa"/>
            <w:tcBorders>
              <w:top w:val="single" w:sz="4" w:space="0" w:color="231F20"/>
              <w:left w:val="double" w:sz="5" w:space="0" w:color="231F20"/>
              <w:bottom w:val="single" w:sz="4" w:space="0" w:color="231F20"/>
              <w:right w:val="single" w:sz="4" w:space="0" w:color="231F20"/>
            </w:tcBorders>
            <w:shd w:val="clear" w:color="auto" w:fill="auto"/>
          </w:tcPr>
          <w:p w:rsidR="000B4EDF" w:rsidRPr="000B4EDF" w:rsidRDefault="000B4EDF" w:rsidP="00CB2A4C">
            <w:pPr>
              <w:spacing w:after="0" w:line="259" w:lineRule="auto"/>
              <w:ind w:left="15"/>
              <w:rPr>
                <w:rFonts w:ascii="Times New Roman" w:hAnsi="Times New Roman" w:cs="Times New Roman"/>
                <w:sz w:val="24"/>
                <w:szCs w:val="24"/>
              </w:rPr>
            </w:pPr>
            <w:r w:rsidRPr="000B4EDF">
              <w:rPr>
                <w:rFonts w:ascii="Times New Roman" w:hAnsi="Times New Roman" w:cs="Times New Roman"/>
                <w:sz w:val="24"/>
                <w:szCs w:val="24"/>
              </w:rPr>
              <w:t>Метаспособы</w:t>
            </w:r>
          </w:p>
        </w:tc>
        <w:tc>
          <w:tcPr>
            <w:tcW w:w="7598" w:type="dxa"/>
            <w:tcBorders>
              <w:top w:val="single" w:sz="4" w:space="0" w:color="231F20"/>
              <w:left w:val="single" w:sz="4" w:space="0" w:color="231F20"/>
              <w:bottom w:val="single" w:sz="4" w:space="0" w:color="231F20"/>
              <w:right w:val="double" w:sz="5" w:space="0" w:color="231F20"/>
            </w:tcBorders>
            <w:shd w:val="clear" w:color="auto" w:fill="auto"/>
          </w:tcPr>
          <w:p w:rsidR="000B4EDF" w:rsidRPr="000B4EDF" w:rsidRDefault="000B4EDF" w:rsidP="00F82F51">
            <w:pPr>
              <w:spacing w:after="0" w:line="259" w:lineRule="auto"/>
              <w:jc w:val="both"/>
              <w:rPr>
                <w:rFonts w:ascii="Times New Roman" w:hAnsi="Times New Roman" w:cs="Times New Roman"/>
                <w:sz w:val="24"/>
                <w:szCs w:val="24"/>
              </w:rPr>
            </w:pPr>
            <w:r w:rsidRPr="000B4EDF">
              <w:rPr>
                <w:rFonts w:ascii="Times New Roman" w:hAnsi="Times New Roman" w:cs="Times New Roman"/>
                <w:sz w:val="24"/>
                <w:szCs w:val="24"/>
              </w:rPr>
              <w:t>Позволяет овладеть системой действий, создаваемой самим человеком на основе самостоятельного умения оценивать и прогнозировать деятельность</w:t>
            </w:r>
          </w:p>
        </w:tc>
      </w:tr>
      <w:tr w:rsidR="000B4EDF" w:rsidRPr="000B4EDF" w:rsidTr="000B4EDF">
        <w:trPr>
          <w:trHeight w:val="847"/>
        </w:trPr>
        <w:tc>
          <w:tcPr>
            <w:tcW w:w="2041" w:type="dxa"/>
            <w:tcBorders>
              <w:top w:val="single" w:sz="4" w:space="0" w:color="231F20"/>
              <w:left w:val="double" w:sz="5" w:space="0" w:color="231F20"/>
              <w:bottom w:val="double" w:sz="5" w:space="0" w:color="231F20"/>
              <w:right w:val="single" w:sz="4" w:space="0" w:color="231F20"/>
            </w:tcBorders>
            <w:shd w:val="clear" w:color="auto" w:fill="auto"/>
          </w:tcPr>
          <w:p w:rsidR="000B4EDF" w:rsidRPr="000B4EDF" w:rsidRDefault="000B4EDF" w:rsidP="00CB2A4C">
            <w:pPr>
              <w:spacing w:after="0" w:line="259" w:lineRule="auto"/>
              <w:ind w:left="15"/>
              <w:rPr>
                <w:rFonts w:ascii="Times New Roman" w:hAnsi="Times New Roman" w:cs="Times New Roman"/>
                <w:sz w:val="24"/>
                <w:szCs w:val="24"/>
              </w:rPr>
            </w:pPr>
            <w:r w:rsidRPr="000B4EDF">
              <w:rPr>
                <w:rFonts w:ascii="Times New Roman" w:hAnsi="Times New Roman" w:cs="Times New Roman"/>
                <w:sz w:val="24"/>
                <w:szCs w:val="24"/>
              </w:rPr>
              <w:t>Метадеятельность</w:t>
            </w:r>
          </w:p>
        </w:tc>
        <w:tc>
          <w:tcPr>
            <w:tcW w:w="7598" w:type="dxa"/>
            <w:tcBorders>
              <w:top w:val="single" w:sz="4" w:space="0" w:color="231F20"/>
              <w:left w:val="single" w:sz="4" w:space="0" w:color="231F20"/>
              <w:bottom w:val="double" w:sz="5" w:space="0" w:color="231F20"/>
              <w:right w:val="double" w:sz="5" w:space="0" w:color="231F20"/>
            </w:tcBorders>
            <w:shd w:val="clear" w:color="auto" w:fill="auto"/>
          </w:tcPr>
          <w:p w:rsidR="000B4EDF" w:rsidRPr="000B4EDF" w:rsidRDefault="000B4EDF" w:rsidP="00F82F51">
            <w:pPr>
              <w:spacing w:after="0" w:line="259" w:lineRule="auto"/>
              <w:ind w:right="43"/>
              <w:jc w:val="both"/>
              <w:rPr>
                <w:rFonts w:ascii="Times New Roman" w:hAnsi="Times New Roman" w:cs="Times New Roman"/>
                <w:sz w:val="24"/>
                <w:szCs w:val="24"/>
              </w:rPr>
            </w:pPr>
            <w:r w:rsidRPr="000B4EDF">
              <w:rPr>
                <w:rFonts w:ascii="Times New Roman" w:hAnsi="Times New Roman" w:cs="Times New Roman"/>
                <w:sz w:val="24"/>
                <w:szCs w:val="24"/>
              </w:rPr>
              <w:t xml:space="preserve">Развивает навык САМОдеятельности и её осмысления на основе оценивания и рефлексии; формирует умение совершать любую деятельность на основе личностных ценностей, умений, выработанных самим человеком способов деятельности, навык выбора в ситуации нравственного конфликта или морально-этической направленности </w:t>
            </w:r>
          </w:p>
        </w:tc>
      </w:tr>
    </w:tbl>
    <w:p w:rsidR="000B4EDF" w:rsidRPr="000B4EDF" w:rsidRDefault="000B4EDF" w:rsidP="000B4EDF">
      <w:pPr>
        <w:pStyle w:val="Default"/>
        <w:spacing w:line="276" w:lineRule="auto"/>
        <w:ind w:firstLine="708"/>
        <w:jc w:val="center"/>
        <w:rPr>
          <w:bCs/>
          <w:color w:val="auto"/>
          <w:sz w:val="28"/>
          <w:szCs w:val="28"/>
        </w:rPr>
      </w:pPr>
    </w:p>
    <w:p w:rsidR="00AE2694" w:rsidRDefault="00626FD6" w:rsidP="00A21648">
      <w:pPr>
        <w:pStyle w:val="Default"/>
        <w:spacing w:line="276" w:lineRule="auto"/>
        <w:ind w:firstLine="708"/>
        <w:jc w:val="both"/>
        <w:rPr>
          <w:bCs/>
          <w:color w:val="auto"/>
          <w:sz w:val="28"/>
          <w:szCs w:val="28"/>
        </w:rPr>
      </w:pPr>
      <w:r w:rsidRPr="00380DE4">
        <w:rPr>
          <w:bCs/>
          <w:color w:val="auto"/>
          <w:sz w:val="28"/>
          <w:szCs w:val="28"/>
        </w:rPr>
        <w:t xml:space="preserve">Необходимо выделять и разделять оценку сформированности: </w:t>
      </w:r>
    </w:p>
    <w:p w:rsidR="00AE2694" w:rsidRDefault="00626FD6" w:rsidP="00CF41EF">
      <w:pPr>
        <w:pStyle w:val="Default"/>
        <w:numPr>
          <w:ilvl w:val="0"/>
          <w:numId w:val="30"/>
        </w:numPr>
        <w:spacing w:line="276" w:lineRule="auto"/>
        <w:ind w:left="0" w:firstLine="567"/>
        <w:jc w:val="both"/>
        <w:rPr>
          <w:bCs/>
          <w:color w:val="auto"/>
          <w:sz w:val="28"/>
          <w:szCs w:val="28"/>
        </w:rPr>
      </w:pPr>
      <w:r w:rsidRPr="00380DE4">
        <w:rPr>
          <w:bCs/>
          <w:color w:val="auto"/>
          <w:sz w:val="28"/>
          <w:szCs w:val="28"/>
        </w:rPr>
        <w:t>отдельных метапредметных результатов в ходе итоговой оценки достиж</w:t>
      </w:r>
      <w:r w:rsidR="00AE2694">
        <w:rPr>
          <w:bCs/>
          <w:color w:val="auto"/>
          <w:sz w:val="28"/>
          <w:szCs w:val="28"/>
        </w:rPr>
        <w:t>ения метапредметных результатов;</w:t>
      </w:r>
    </w:p>
    <w:p w:rsidR="00626FD6" w:rsidRPr="00380DE4" w:rsidRDefault="00626FD6" w:rsidP="00CF41EF">
      <w:pPr>
        <w:pStyle w:val="Default"/>
        <w:numPr>
          <w:ilvl w:val="0"/>
          <w:numId w:val="30"/>
        </w:numPr>
        <w:spacing w:line="276" w:lineRule="auto"/>
        <w:ind w:left="0" w:firstLine="567"/>
        <w:jc w:val="both"/>
        <w:rPr>
          <w:bCs/>
          <w:color w:val="auto"/>
          <w:sz w:val="28"/>
          <w:szCs w:val="28"/>
        </w:rPr>
      </w:pPr>
      <w:r w:rsidRPr="00380DE4">
        <w:rPr>
          <w:bCs/>
          <w:color w:val="auto"/>
          <w:sz w:val="28"/>
          <w:szCs w:val="28"/>
        </w:rPr>
        <w:lastRenderedPageBreak/>
        <w:t xml:space="preserve">метапредметных действий, оценка которых построена на содержании различных предметов и внеучебных ситуаций, при этом оценивается способность применения (переноса) метапредметных действий, сформированных на отдельных предметах, при решении различных задач.  </w:t>
      </w:r>
    </w:p>
    <w:p w:rsidR="00AE2694" w:rsidRDefault="002636BA" w:rsidP="00A21648">
      <w:pPr>
        <w:pStyle w:val="Default"/>
        <w:spacing w:line="276" w:lineRule="auto"/>
        <w:ind w:firstLine="708"/>
        <w:jc w:val="both"/>
        <w:rPr>
          <w:bCs/>
          <w:color w:val="auto"/>
          <w:sz w:val="28"/>
          <w:szCs w:val="28"/>
        </w:rPr>
      </w:pPr>
      <w:r>
        <w:rPr>
          <w:bCs/>
          <w:color w:val="auto"/>
          <w:sz w:val="28"/>
          <w:szCs w:val="28"/>
        </w:rPr>
        <w:t>***</w:t>
      </w:r>
      <w:r w:rsidR="00AE2694">
        <w:rPr>
          <w:bCs/>
          <w:color w:val="auto"/>
          <w:sz w:val="28"/>
          <w:szCs w:val="28"/>
        </w:rPr>
        <w:t xml:space="preserve">Метапредметные действия </w:t>
      </w:r>
      <w:r w:rsidR="00AE2694" w:rsidRPr="00380DE4">
        <w:rPr>
          <w:bCs/>
          <w:color w:val="auto"/>
          <w:sz w:val="28"/>
          <w:szCs w:val="28"/>
        </w:rPr>
        <w:t xml:space="preserve">формируются и оцениваются </w:t>
      </w:r>
      <w:r w:rsidR="00566101">
        <w:rPr>
          <w:bCs/>
          <w:color w:val="auto"/>
          <w:sz w:val="28"/>
          <w:szCs w:val="28"/>
        </w:rPr>
        <w:br/>
      </w:r>
      <w:r w:rsidR="00AE2694" w:rsidRPr="00380DE4">
        <w:rPr>
          <w:bCs/>
          <w:color w:val="auto"/>
          <w:sz w:val="28"/>
          <w:szCs w:val="28"/>
        </w:rPr>
        <w:t>как неотъемлемый элемент выполняемого учебного задания по предмету</w:t>
      </w:r>
      <w:r w:rsidR="00AE2694">
        <w:rPr>
          <w:bCs/>
          <w:color w:val="auto"/>
          <w:sz w:val="28"/>
          <w:szCs w:val="28"/>
        </w:rPr>
        <w:t>.</w:t>
      </w:r>
    </w:p>
    <w:p w:rsidR="004641FD" w:rsidRPr="00380DE4" w:rsidRDefault="00626FD6" w:rsidP="00A21648">
      <w:pPr>
        <w:pStyle w:val="Default"/>
        <w:spacing w:line="276" w:lineRule="auto"/>
        <w:ind w:firstLine="708"/>
        <w:jc w:val="both"/>
        <w:rPr>
          <w:b/>
          <w:sz w:val="28"/>
          <w:szCs w:val="28"/>
        </w:rPr>
      </w:pPr>
      <w:r w:rsidRPr="00380DE4">
        <w:rPr>
          <w:bCs/>
          <w:color w:val="auto"/>
          <w:sz w:val="28"/>
          <w:szCs w:val="28"/>
        </w:rPr>
        <w:t xml:space="preserve">Ориентиром при отборе приемов формирующего оценивания </w:t>
      </w:r>
      <w:r w:rsidR="00C80E5D">
        <w:rPr>
          <w:bCs/>
          <w:color w:val="auto"/>
          <w:sz w:val="28"/>
          <w:szCs w:val="28"/>
        </w:rPr>
        <w:t xml:space="preserve">на уроке </w:t>
      </w:r>
      <w:r w:rsidRPr="00380DE4">
        <w:rPr>
          <w:bCs/>
          <w:color w:val="auto"/>
          <w:sz w:val="28"/>
          <w:szCs w:val="28"/>
        </w:rPr>
        <w:t>служат сформулированные во ФГОС общего образования требования к составу метапредметных и предметных результатов освоения образовательной программы соответствующего уровня образования, необходимость включения и использования каждой группы универсальных учебных действий</w:t>
      </w:r>
      <w:r w:rsidR="002C7586">
        <w:rPr>
          <w:bCs/>
          <w:color w:val="auto"/>
          <w:sz w:val="28"/>
          <w:szCs w:val="28"/>
        </w:rPr>
        <w:t xml:space="preserve"> (приложение </w:t>
      </w:r>
      <w:r w:rsidR="00C80E5D">
        <w:rPr>
          <w:bCs/>
          <w:color w:val="auto"/>
          <w:sz w:val="28"/>
          <w:szCs w:val="28"/>
        </w:rPr>
        <w:t>2</w:t>
      </w:r>
      <w:r w:rsidR="002C7586">
        <w:rPr>
          <w:bCs/>
          <w:color w:val="auto"/>
          <w:sz w:val="28"/>
          <w:szCs w:val="28"/>
        </w:rPr>
        <w:t>)</w:t>
      </w:r>
      <w:r w:rsidRPr="00380DE4">
        <w:rPr>
          <w:bCs/>
          <w:color w:val="auto"/>
          <w:sz w:val="28"/>
          <w:szCs w:val="28"/>
        </w:rPr>
        <w:t xml:space="preserve">. </w:t>
      </w:r>
    </w:p>
    <w:p w:rsidR="004641FD" w:rsidRDefault="00AE2694" w:rsidP="00AE2694">
      <w:pPr>
        <w:pStyle w:val="Default"/>
        <w:spacing w:line="276" w:lineRule="auto"/>
        <w:ind w:firstLine="708"/>
        <w:jc w:val="both"/>
        <w:rPr>
          <w:i/>
          <w:sz w:val="28"/>
          <w:szCs w:val="28"/>
        </w:rPr>
      </w:pPr>
      <w:r w:rsidRPr="002C7586">
        <w:rPr>
          <w:sz w:val="28"/>
          <w:szCs w:val="28"/>
        </w:rPr>
        <w:t xml:space="preserve">Главной характеристикой </w:t>
      </w:r>
      <w:r w:rsidR="00C80E5D">
        <w:rPr>
          <w:sz w:val="28"/>
          <w:szCs w:val="28"/>
        </w:rPr>
        <w:t xml:space="preserve">проектирования </w:t>
      </w:r>
      <w:r w:rsidRPr="002C7586">
        <w:rPr>
          <w:sz w:val="28"/>
          <w:szCs w:val="28"/>
        </w:rPr>
        <w:t>урока с использованием технологии формирующего оценивания</w:t>
      </w:r>
      <w:r w:rsidR="006906A7" w:rsidRPr="002C7586">
        <w:rPr>
          <w:sz w:val="28"/>
          <w:szCs w:val="28"/>
        </w:rPr>
        <w:t xml:space="preserve"> </w:t>
      </w:r>
      <w:r w:rsidR="00C80E5D">
        <w:rPr>
          <w:sz w:val="28"/>
          <w:szCs w:val="28"/>
        </w:rPr>
        <w:t xml:space="preserve">является то, что он разворачивается в логике учебной деятельности, а именно: </w:t>
      </w:r>
      <w:r w:rsidR="00C80E5D" w:rsidRPr="00AD6039">
        <w:rPr>
          <w:i/>
          <w:sz w:val="28"/>
          <w:szCs w:val="28"/>
        </w:rPr>
        <w:t xml:space="preserve">формирование потребности </w:t>
      </w:r>
      <w:r w:rsidR="00566101">
        <w:rPr>
          <w:i/>
          <w:sz w:val="28"/>
          <w:szCs w:val="28"/>
        </w:rPr>
        <w:br/>
      </w:r>
      <w:r w:rsidR="00C80E5D" w:rsidRPr="00AD6039">
        <w:rPr>
          <w:i/>
          <w:sz w:val="28"/>
          <w:szCs w:val="28"/>
        </w:rPr>
        <w:t>в деятельности</w:t>
      </w:r>
      <w:r w:rsidR="00AD6039" w:rsidRPr="00AD6039">
        <w:rPr>
          <w:i/>
          <w:sz w:val="28"/>
          <w:szCs w:val="28"/>
        </w:rPr>
        <w:t xml:space="preserve"> – формирование образа желаемого результата – мотивация – целеполагание – планирование – выполнение действий – анализ полученного результата.</w:t>
      </w:r>
    </w:p>
    <w:p w:rsidR="00AD6039" w:rsidRDefault="00AD6039" w:rsidP="00AE2694">
      <w:pPr>
        <w:pStyle w:val="Default"/>
        <w:spacing w:line="276" w:lineRule="auto"/>
        <w:ind w:firstLine="708"/>
        <w:jc w:val="both"/>
        <w:rPr>
          <w:i/>
          <w:sz w:val="28"/>
          <w:szCs w:val="28"/>
        </w:rPr>
      </w:pPr>
      <w:r>
        <w:rPr>
          <w:sz w:val="28"/>
          <w:szCs w:val="28"/>
        </w:rPr>
        <w:t xml:space="preserve">Данные этапы мы соотнесли со структурой урока в рамках концепции М.А. Пинской: </w:t>
      </w:r>
      <w:r w:rsidRPr="00AD6039">
        <w:rPr>
          <w:i/>
          <w:sz w:val="28"/>
          <w:szCs w:val="28"/>
        </w:rPr>
        <w:t xml:space="preserve">легенда, работа в группах, подготовка презентации </w:t>
      </w:r>
      <w:r w:rsidR="00566101">
        <w:rPr>
          <w:i/>
          <w:sz w:val="28"/>
          <w:szCs w:val="28"/>
        </w:rPr>
        <w:br/>
      </w:r>
      <w:r w:rsidRPr="00AD6039">
        <w:rPr>
          <w:i/>
          <w:sz w:val="28"/>
          <w:szCs w:val="28"/>
        </w:rPr>
        <w:t>и презентация результатов, обсуждение и самооценивание</w:t>
      </w:r>
      <w:r w:rsidR="0053693D" w:rsidRPr="0053693D">
        <w:rPr>
          <w:i/>
          <w:sz w:val="28"/>
          <w:szCs w:val="28"/>
        </w:rPr>
        <w:t xml:space="preserve"> </w:t>
      </w:r>
      <w:r w:rsidR="0053693D" w:rsidRPr="0053693D">
        <w:rPr>
          <w:sz w:val="28"/>
          <w:szCs w:val="28"/>
        </w:rPr>
        <w:t>[25]</w:t>
      </w:r>
      <w:r w:rsidRPr="0053693D">
        <w:rPr>
          <w:sz w:val="28"/>
          <w:szCs w:val="28"/>
        </w:rPr>
        <w:t>.</w:t>
      </w:r>
    </w:p>
    <w:p w:rsidR="00AD6039" w:rsidRDefault="00AD6039" w:rsidP="00AE2694">
      <w:pPr>
        <w:pStyle w:val="Default"/>
        <w:spacing w:line="276" w:lineRule="auto"/>
        <w:ind w:firstLine="708"/>
        <w:jc w:val="both"/>
        <w:rPr>
          <w:sz w:val="28"/>
          <w:szCs w:val="28"/>
        </w:rPr>
      </w:pPr>
      <w:r w:rsidRPr="00AD6039">
        <w:rPr>
          <w:sz w:val="28"/>
          <w:szCs w:val="28"/>
        </w:rPr>
        <w:t>Так, на этапе предъявления легенды происходит формирование потребности, формирование образа желаемого результата (учебного продукта)</w:t>
      </w:r>
      <w:r>
        <w:rPr>
          <w:sz w:val="28"/>
          <w:szCs w:val="28"/>
        </w:rPr>
        <w:t xml:space="preserve">, мотивации, целеполагания. </w:t>
      </w:r>
    </w:p>
    <w:p w:rsidR="00AD6039" w:rsidRDefault="00AD6039" w:rsidP="00AE2694">
      <w:pPr>
        <w:pStyle w:val="Default"/>
        <w:spacing w:line="276" w:lineRule="auto"/>
        <w:ind w:firstLine="708"/>
        <w:jc w:val="both"/>
        <w:rPr>
          <w:sz w:val="28"/>
          <w:szCs w:val="28"/>
        </w:rPr>
      </w:pPr>
      <w:r>
        <w:rPr>
          <w:sz w:val="28"/>
          <w:szCs w:val="28"/>
        </w:rPr>
        <w:t>На этапе групповой работы ученики выходят на</w:t>
      </w:r>
      <w:r w:rsidRPr="00AD6039">
        <w:rPr>
          <w:sz w:val="28"/>
          <w:szCs w:val="28"/>
        </w:rPr>
        <w:t xml:space="preserve"> </w:t>
      </w:r>
      <w:r>
        <w:rPr>
          <w:sz w:val="28"/>
          <w:szCs w:val="28"/>
        </w:rPr>
        <w:t xml:space="preserve">планирование </w:t>
      </w:r>
      <w:r w:rsidR="00566101">
        <w:rPr>
          <w:sz w:val="28"/>
          <w:szCs w:val="28"/>
        </w:rPr>
        <w:br/>
      </w:r>
      <w:r>
        <w:rPr>
          <w:sz w:val="28"/>
          <w:szCs w:val="28"/>
        </w:rPr>
        <w:t xml:space="preserve">и выполнение действий. </w:t>
      </w:r>
    </w:p>
    <w:p w:rsidR="00DC7097" w:rsidRDefault="00AD6039" w:rsidP="000F005F">
      <w:pPr>
        <w:pStyle w:val="Default"/>
        <w:spacing w:line="276" w:lineRule="auto"/>
        <w:ind w:firstLine="709"/>
        <w:jc w:val="both"/>
        <w:rPr>
          <w:sz w:val="28"/>
          <w:szCs w:val="28"/>
        </w:rPr>
      </w:pPr>
      <w:r>
        <w:rPr>
          <w:sz w:val="28"/>
          <w:szCs w:val="28"/>
        </w:rPr>
        <w:t>На этапе «Подготовка к презентации и презентация результатов» проводится анализ полученного результата с точки зрения оценивания учебного продукта, а на этапе «Обсуждение и  самооценивание» - анализ полученного результата с точки зрения</w:t>
      </w:r>
      <w:r w:rsidR="00DC7097">
        <w:rPr>
          <w:sz w:val="28"/>
          <w:szCs w:val="28"/>
        </w:rPr>
        <w:t xml:space="preserve"> удовлетворенности достигнутым результатом (рефлексии).</w:t>
      </w:r>
    </w:p>
    <w:p w:rsidR="005065E8" w:rsidRDefault="005065E8" w:rsidP="000F005F">
      <w:pPr>
        <w:pStyle w:val="Default"/>
        <w:spacing w:line="276" w:lineRule="auto"/>
        <w:ind w:firstLine="709"/>
        <w:jc w:val="both"/>
        <w:rPr>
          <w:sz w:val="28"/>
          <w:szCs w:val="28"/>
        </w:rPr>
      </w:pPr>
      <w:r w:rsidRPr="005065E8">
        <w:rPr>
          <w:sz w:val="28"/>
          <w:szCs w:val="28"/>
        </w:rPr>
        <w:t>При проектировании урока на основе формирующего оценивания необходимо учитывать, что формирующее оценивание как технология должно использоваться в системе и, следовательно, все уроки должны</w:t>
      </w:r>
      <w:r w:rsidR="00D03560">
        <w:rPr>
          <w:sz w:val="28"/>
          <w:szCs w:val="28"/>
        </w:rPr>
        <w:t xml:space="preserve"> проектироваться в едином русле</w:t>
      </w:r>
      <w:r w:rsidR="00F82F51">
        <w:rPr>
          <w:sz w:val="28"/>
          <w:szCs w:val="28"/>
        </w:rPr>
        <w:t xml:space="preserve"> (таблица </w:t>
      </w:r>
      <w:r w:rsidR="005A5AB7">
        <w:rPr>
          <w:sz w:val="28"/>
          <w:szCs w:val="28"/>
        </w:rPr>
        <w:t>7</w:t>
      </w:r>
      <w:r w:rsidR="00F82F51">
        <w:rPr>
          <w:sz w:val="28"/>
          <w:szCs w:val="28"/>
        </w:rPr>
        <w:t>)</w:t>
      </w:r>
      <w:r w:rsidR="00D03560">
        <w:rPr>
          <w:sz w:val="28"/>
          <w:szCs w:val="28"/>
        </w:rPr>
        <w:t>.</w:t>
      </w:r>
    </w:p>
    <w:p w:rsidR="00405492" w:rsidRPr="005065E8" w:rsidRDefault="00405492" w:rsidP="000F005F">
      <w:pPr>
        <w:pStyle w:val="Default"/>
        <w:spacing w:line="276" w:lineRule="auto"/>
        <w:ind w:firstLine="709"/>
        <w:jc w:val="both"/>
        <w:rPr>
          <w:sz w:val="28"/>
          <w:szCs w:val="28"/>
        </w:rPr>
      </w:pPr>
      <w:r>
        <w:rPr>
          <w:sz w:val="28"/>
          <w:szCs w:val="28"/>
        </w:rPr>
        <w:t>В таблице 7 приведен пример структуры урока с использованием технологии формирующего оценивания.</w:t>
      </w:r>
    </w:p>
    <w:p w:rsidR="005065E8" w:rsidRPr="005065E8" w:rsidRDefault="005065E8" w:rsidP="005A5AB7">
      <w:pPr>
        <w:pStyle w:val="Default"/>
        <w:spacing w:line="276" w:lineRule="auto"/>
        <w:ind w:firstLine="709"/>
        <w:jc w:val="both"/>
        <w:rPr>
          <w:sz w:val="28"/>
          <w:szCs w:val="28"/>
        </w:rPr>
      </w:pPr>
      <w:r w:rsidRPr="005065E8">
        <w:rPr>
          <w:sz w:val="28"/>
          <w:szCs w:val="28"/>
        </w:rPr>
        <w:t>Планируемые образовательные результаты сообщаются учащимся в начале урока, темы.</w:t>
      </w:r>
    </w:p>
    <w:p w:rsidR="005065E8" w:rsidRPr="005065E8" w:rsidRDefault="005065E8" w:rsidP="005A5AB7">
      <w:pPr>
        <w:pStyle w:val="Default"/>
        <w:spacing w:line="276" w:lineRule="auto"/>
        <w:ind w:firstLine="709"/>
        <w:jc w:val="both"/>
        <w:rPr>
          <w:sz w:val="28"/>
          <w:szCs w:val="28"/>
        </w:rPr>
      </w:pPr>
      <w:r w:rsidRPr="005065E8">
        <w:rPr>
          <w:sz w:val="28"/>
          <w:szCs w:val="28"/>
        </w:rPr>
        <w:lastRenderedPageBreak/>
        <w:t>В ситуации, когда ученику заранее известно, при каких условиях он будет успешным (т.е. образовательный результат к которому он должен прийти, критерии деятельности и критерии учебного продукта).</w:t>
      </w:r>
    </w:p>
    <w:p w:rsidR="005065E8" w:rsidRDefault="005065E8" w:rsidP="005A5AB7">
      <w:pPr>
        <w:pStyle w:val="Default"/>
        <w:spacing w:line="276" w:lineRule="auto"/>
        <w:ind w:firstLine="709"/>
        <w:jc w:val="both"/>
        <w:rPr>
          <w:sz w:val="28"/>
          <w:szCs w:val="28"/>
        </w:rPr>
      </w:pPr>
      <w:r w:rsidRPr="005065E8">
        <w:rPr>
          <w:sz w:val="28"/>
          <w:szCs w:val="28"/>
        </w:rPr>
        <w:t xml:space="preserve">Для обеспечения педагогической поддержки можно определить уровень </w:t>
      </w:r>
      <w:r>
        <w:rPr>
          <w:sz w:val="28"/>
          <w:szCs w:val="28"/>
        </w:rPr>
        <w:t>сформированности метапредметных результатов</w:t>
      </w:r>
      <w:r w:rsidRPr="005065E8">
        <w:rPr>
          <w:sz w:val="28"/>
          <w:szCs w:val="28"/>
        </w:rPr>
        <w:t xml:space="preserve"> (достаточный, критич</w:t>
      </w:r>
      <w:r>
        <w:rPr>
          <w:sz w:val="28"/>
          <w:szCs w:val="28"/>
        </w:rPr>
        <w:t>еский и недостаточный)</w:t>
      </w:r>
      <w:r w:rsidRPr="005065E8">
        <w:rPr>
          <w:sz w:val="28"/>
          <w:szCs w:val="28"/>
        </w:rPr>
        <w:t xml:space="preserve"> с учетом того, что критерии определены стандартом. </w:t>
      </w:r>
    </w:p>
    <w:p w:rsidR="005A5AB7" w:rsidRDefault="0054611A" w:rsidP="005A5AB7">
      <w:pPr>
        <w:pStyle w:val="Default"/>
        <w:spacing w:line="276" w:lineRule="auto"/>
        <w:ind w:firstLine="709"/>
        <w:jc w:val="both"/>
        <w:rPr>
          <w:sz w:val="28"/>
          <w:szCs w:val="28"/>
        </w:rPr>
      </w:pPr>
      <w:r>
        <w:rPr>
          <w:sz w:val="28"/>
          <w:szCs w:val="28"/>
        </w:rPr>
        <w:t xml:space="preserve">Выбор приемов формирующего оценивания </w:t>
      </w:r>
      <w:r w:rsidR="005A5AB7">
        <w:rPr>
          <w:sz w:val="28"/>
          <w:szCs w:val="28"/>
        </w:rPr>
        <w:t xml:space="preserve">с использованием методического конструктора </w:t>
      </w:r>
      <w:r>
        <w:rPr>
          <w:sz w:val="28"/>
          <w:szCs w:val="28"/>
        </w:rPr>
        <w:t xml:space="preserve">на конкретных этапах урока </w:t>
      </w:r>
      <w:r w:rsidR="005A5AB7">
        <w:rPr>
          <w:sz w:val="28"/>
          <w:szCs w:val="28"/>
        </w:rPr>
        <w:t xml:space="preserve">определяется тем, что </w:t>
      </w:r>
      <w:r w:rsidR="005A5AB7" w:rsidRPr="005A5AB7">
        <w:rPr>
          <w:sz w:val="28"/>
          <w:szCs w:val="28"/>
        </w:rPr>
        <w:t xml:space="preserve">само содержание приёмов </w:t>
      </w:r>
      <w:r w:rsidR="005A5AB7">
        <w:rPr>
          <w:sz w:val="28"/>
          <w:szCs w:val="28"/>
        </w:rPr>
        <w:t xml:space="preserve">формирующего оценивания </w:t>
      </w:r>
      <w:r w:rsidR="005A5AB7" w:rsidRPr="005A5AB7">
        <w:rPr>
          <w:sz w:val="28"/>
          <w:szCs w:val="28"/>
        </w:rPr>
        <w:t>направлено</w:t>
      </w:r>
      <w:r w:rsidR="005A5AB7">
        <w:rPr>
          <w:sz w:val="28"/>
          <w:szCs w:val="28"/>
        </w:rPr>
        <w:t xml:space="preserve"> </w:t>
      </w:r>
      <w:r w:rsidR="005A5AB7" w:rsidRPr="005A5AB7">
        <w:rPr>
          <w:sz w:val="28"/>
          <w:szCs w:val="28"/>
        </w:rPr>
        <w:t>на формирование определённых метапредметных умений (оно само по себе не только оценивает определённые предметные</w:t>
      </w:r>
      <w:r w:rsidR="005A5AB7">
        <w:rPr>
          <w:sz w:val="28"/>
          <w:szCs w:val="28"/>
        </w:rPr>
        <w:t xml:space="preserve"> </w:t>
      </w:r>
      <w:r w:rsidR="005A5AB7" w:rsidRPr="005A5AB7">
        <w:rPr>
          <w:sz w:val="28"/>
          <w:szCs w:val="28"/>
        </w:rPr>
        <w:t>и метапредметные результаты обучения школьников, но и использует такие методы и приёмы работы, которые сами по себе</w:t>
      </w:r>
      <w:r w:rsidR="005A5AB7">
        <w:rPr>
          <w:sz w:val="28"/>
          <w:szCs w:val="28"/>
        </w:rPr>
        <w:t xml:space="preserve"> </w:t>
      </w:r>
      <w:r w:rsidR="005A5AB7" w:rsidRPr="005A5AB7">
        <w:rPr>
          <w:sz w:val="28"/>
          <w:szCs w:val="28"/>
        </w:rPr>
        <w:t xml:space="preserve">способствуют достижению этих результатов). </w:t>
      </w:r>
    </w:p>
    <w:p w:rsidR="005A5AB7" w:rsidRDefault="005A5AB7" w:rsidP="005A5AB7">
      <w:pPr>
        <w:pStyle w:val="Default"/>
        <w:spacing w:line="276" w:lineRule="auto"/>
        <w:ind w:firstLine="709"/>
        <w:jc w:val="both"/>
        <w:rPr>
          <w:sz w:val="28"/>
          <w:szCs w:val="28"/>
        </w:rPr>
      </w:pPr>
      <w:r>
        <w:rPr>
          <w:sz w:val="28"/>
          <w:szCs w:val="28"/>
        </w:rPr>
        <w:t xml:space="preserve">В </w:t>
      </w:r>
      <w:r w:rsidRPr="005A5AB7">
        <w:rPr>
          <w:sz w:val="28"/>
          <w:szCs w:val="28"/>
        </w:rPr>
        <w:t xml:space="preserve">таблице </w:t>
      </w:r>
      <w:r>
        <w:rPr>
          <w:sz w:val="28"/>
          <w:szCs w:val="28"/>
        </w:rPr>
        <w:t xml:space="preserve">6 </w:t>
      </w:r>
      <w:r w:rsidRPr="005A5AB7">
        <w:rPr>
          <w:sz w:val="28"/>
          <w:szCs w:val="28"/>
        </w:rPr>
        <w:t>соотнесены этапы технологии формирующего оценивания и метапредметные образовательные результаты обучающихся, которые могут быть развиты на каждом этапе.</w:t>
      </w:r>
      <w:r w:rsidR="005065E8" w:rsidRPr="005065E8">
        <w:rPr>
          <w:sz w:val="28"/>
          <w:szCs w:val="28"/>
        </w:rPr>
        <w:t xml:space="preserve"> </w:t>
      </w:r>
    </w:p>
    <w:p w:rsidR="005A5AB7" w:rsidRPr="00405492" w:rsidRDefault="005A5AB7" w:rsidP="005A5AB7">
      <w:pPr>
        <w:pStyle w:val="Default"/>
        <w:spacing w:line="276" w:lineRule="auto"/>
        <w:ind w:firstLine="709"/>
        <w:jc w:val="center"/>
        <w:rPr>
          <w:b/>
          <w:sz w:val="28"/>
          <w:szCs w:val="28"/>
        </w:rPr>
      </w:pPr>
      <w:r w:rsidRPr="00405492">
        <w:rPr>
          <w:b/>
          <w:sz w:val="28"/>
          <w:szCs w:val="28"/>
        </w:rPr>
        <w:t>Таблица 6. Этапы технологии формирующего оценивания и метапредметные образовательные результаты</w:t>
      </w:r>
    </w:p>
    <w:p w:rsidR="005A5AB7" w:rsidRDefault="005A5AB7" w:rsidP="005A5AB7">
      <w:pPr>
        <w:pStyle w:val="Default"/>
        <w:ind w:firstLine="709"/>
        <w:jc w:val="both"/>
        <w:rPr>
          <w:sz w:val="28"/>
          <w:szCs w:val="28"/>
        </w:rPr>
      </w:pPr>
    </w:p>
    <w:tbl>
      <w:tblPr>
        <w:tblStyle w:val="a4"/>
        <w:tblW w:w="0" w:type="auto"/>
        <w:tblLook w:val="04A0" w:firstRow="1" w:lastRow="0" w:firstColumn="1" w:lastColumn="0" w:noHBand="0" w:noVBand="1"/>
      </w:tblPr>
      <w:tblGrid>
        <w:gridCol w:w="4927"/>
        <w:gridCol w:w="4927"/>
      </w:tblGrid>
      <w:tr w:rsidR="005A5AB7" w:rsidTr="005A5AB7">
        <w:tc>
          <w:tcPr>
            <w:tcW w:w="4927" w:type="dxa"/>
          </w:tcPr>
          <w:p w:rsidR="005A5AB7" w:rsidRPr="005A5AB7" w:rsidRDefault="005A5AB7" w:rsidP="005A5AB7">
            <w:pPr>
              <w:spacing w:line="316" w:lineRule="auto"/>
              <w:jc w:val="center"/>
              <w:rPr>
                <w:rFonts w:ascii="Times New Roman" w:hAnsi="Times New Roman" w:cs="Times New Roman"/>
                <w:b/>
                <w:sz w:val="24"/>
                <w:szCs w:val="24"/>
              </w:rPr>
            </w:pPr>
            <w:r w:rsidRPr="005A5AB7">
              <w:rPr>
                <w:rFonts w:ascii="Times New Roman" w:hAnsi="Times New Roman" w:cs="Times New Roman"/>
                <w:b/>
                <w:sz w:val="24"/>
                <w:szCs w:val="24"/>
              </w:rPr>
              <w:t>Этапы</w:t>
            </w:r>
          </w:p>
        </w:tc>
        <w:tc>
          <w:tcPr>
            <w:tcW w:w="4927" w:type="dxa"/>
          </w:tcPr>
          <w:p w:rsidR="005A5AB7" w:rsidRPr="005A5AB7" w:rsidRDefault="005A5AB7" w:rsidP="005A5AB7">
            <w:pPr>
              <w:spacing w:line="316" w:lineRule="auto"/>
              <w:jc w:val="center"/>
              <w:rPr>
                <w:rFonts w:ascii="Times New Roman" w:hAnsi="Times New Roman" w:cs="Times New Roman"/>
                <w:b/>
                <w:sz w:val="24"/>
                <w:szCs w:val="24"/>
              </w:rPr>
            </w:pPr>
            <w:r w:rsidRPr="005A5AB7">
              <w:rPr>
                <w:rFonts w:ascii="Times New Roman" w:hAnsi="Times New Roman" w:cs="Times New Roman"/>
                <w:b/>
                <w:sz w:val="24"/>
                <w:szCs w:val="24"/>
              </w:rPr>
              <w:t>Метапредметные результаты</w:t>
            </w:r>
          </w:p>
        </w:tc>
      </w:tr>
      <w:tr w:rsidR="005A5AB7" w:rsidTr="005A5AB7">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Планирование целей обучения</w:t>
            </w:r>
          </w:p>
        </w:tc>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Целеполагание; анализ условий достижения целей; выбор целевых приоритетов</w:t>
            </w:r>
          </w:p>
        </w:tc>
      </w:tr>
      <w:tr w:rsidR="005A5AB7" w:rsidTr="005A5AB7">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Формулирование задач урока</w:t>
            </w:r>
          </w:p>
        </w:tc>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Планирование обучающимися путей достижения целей</w:t>
            </w:r>
          </w:p>
        </w:tc>
      </w:tr>
      <w:tr w:rsidR="005A5AB7" w:rsidTr="005A5AB7">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Формулирование критериев деятельности обучающихся на уроке</w:t>
            </w:r>
          </w:p>
        </w:tc>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Формулирование обучающимися вопросов, необходимых для организации своей деятельности; самостоятельная оценка учениками правильности выполнения действий по достижении поставленных целей</w:t>
            </w:r>
          </w:p>
        </w:tc>
      </w:tr>
      <w:tr w:rsidR="005A5AB7" w:rsidTr="005A5AB7">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Осуществление обучающимися оценки, самооценки, взаимооценки по критериям</w:t>
            </w:r>
          </w:p>
        </w:tc>
        <w:tc>
          <w:tcPr>
            <w:tcW w:w="4927" w:type="dxa"/>
          </w:tcPr>
          <w:p w:rsidR="005A5AB7"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Самостоятельное оценивание правильности выполнения действий по заранее выработанным учителем и учениками критериям; осуществление взаимного контроля и оказание взаимопомощи; отображение в речи (описание, объяснение) содержания совершаемых действий как в форме громкой социализированной речи, так и в форме внутренней речи</w:t>
            </w:r>
          </w:p>
          <w:p w:rsidR="004A61DC" w:rsidRPr="00917031" w:rsidRDefault="004A61DC" w:rsidP="005A5AB7">
            <w:pPr>
              <w:spacing w:line="316" w:lineRule="auto"/>
              <w:jc w:val="both"/>
              <w:rPr>
                <w:rFonts w:ascii="Times New Roman" w:hAnsi="Times New Roman" w:cs="Times New Roman"/>
                <w:sz w:val="24"/>
                <w:szCs w:val="24"/>
              </w:rPr>
            </w:pPr>
          </w:p>
        </w:tc>
      </w:tr>
      <w:tr w:rsidR="005A5AB7" w:rsidTr="005A5AB7">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Осуществление обратной связи</w:t>
            </w:r>
          </w:p>
        </w:tc>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Сравнение разных точек зрения на обсуждаемые вопросы; осуществление рефлексии, в том числе коммуникативной</w:t>
            </w:r>
          </w:p>
        </w:tc>
      </w:tr>
      <w:tr w:rsidR="005A5AB7" w:rsidTr="005A5AB7">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Сравнение результатов оценивания с предыдущими результатами данного ученика и корректировка образовательного маршрута</w:t>
            </w:r>
          </w:p>
        </w:tc>
        <w:tc>
          <w:tcPr>
            <w:tcW w:w="4927" w:type="dxa"/>
          </w:tcPr>
          <w:p w:rsidR="005A5AB7" w:rsidRPr="00917031" w:rsidRDefault="005A5AB7" w:rsidP="005A5AB7">
            <w:pPr>
              <w:spacing w:line="316" w:lineRule="auto"/>
              <w:jc w:val="both"/>
              <w:rPr>
                <w:rFonts w:ascii="Times New Roman" w:hAnsi="Times New Roman" w:cs="Times New Roman"/>
                <w:sz w:val="24"/>
                <w:szCs w:val="24"/>
              </w:rPr>
            </w:pPr>
            <w:r w:rsidRPr="00917031">
              <w:rPr>
                <w:rFonts w:ascii="Times New Roman" w:hAnsi="Times New Roman" w:cs="Times New Roman"/>
                <w:sz w:val="24"/>
                <w:szCs w:val="24"/>
              </w:rPr>
              <w:t>Выделение альтернативных способов достижения цели и выбор наиболее эффективных из них</w:t>
            </w:r>
          </w:p>
        </w:tc>
      </w:tr>
    </w:tbl>
    <w:p w:rsidR="005A5AB7" w:rsidRDefault="005A5AB7" w:rsidP="005A5AB7">
      <w:pPr>
        <w:pStyle w:val="Default"/>
        <w:ind w:firstLine="709"/>
        <w:jc w:val="both"/>
        <w:rPr>
          <w:sz w:val="28"/>
          <w:szCs w:val="28"/>
        </w:rPr>
      </w:pPr>
    </w:p>
    <w:p w:rsidR="001520D6" w:rsidRDefault="001520D6" w:rsidP="00D03560">
      <w:pPr>
        <w:shd w:val="clear" w:color="auto" w:fill="FFFFFF"/>
        <w:spacing w:after="0"/>
        <w:ind w:firstLine="708"/>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Выбор приемов формирующего оценивания метапредметных результатов может осуществляться по следующим основаниям:</w:t>
      </w:r>
    </w:p>
    <w:p w:rsidR="001520D6" w:rsidRPr="001520D6" w:rsidRDefault="001520D6" w:rsidP="00CF41EF">
      <w:pPr>
        <w:pStyle w:val="a3"/>
        <w:numPr>
          <w:ilvl w:val="0"/>
          <w:numId w:val="28"/>
        </w:numPr>
        <w:shd w:val="clear" w:color="auto" w:fill="FFFFFF"/>
        <w:spacing w:after="0"/>
        <w:ind w:left="0" w:hanging="11"/>
        <w:jc w:val="both"/>
        <w:rPr>
          <w:rFonts w:ascii="Times New Roman" w:eastAsia="Times New Roman" w:hAnsi="Times New Roman"/>
          <w:color w:val="1A1A1A"/>
          <w:sz w:val="28"/>
          <w:szCs w:val="28"/>
        </w:rPr>
      </w:pPr>
      <w:r w:rsidRPr="001520D6">
        <w:rPr>
          <w:rFonts w:ascii="Times New Roman" w:eastAsia="Times New Roman" w:hAnsi="Times New Roman"/>
          <w:color w:val="1A1A1A"/>
          <w:sz w:val="28"/>
          <w:szCs w:val="28"/>
        </w:rPr>
        <w:t>по объектам оценивания;</w:t>
      </w:r>
    </w:p>
    <w:p w:rsidR="001520D6" w:rsidRPr="001520D6" w:rsidRDefault="001520D6" w:rsidP="00CF41EF">
      <w:pPr>
        <w:pStyle w:val="a3"/>
        <w:numPr>
          <w:ilvl w:val="0"/>
          <w:numId w:val="28"/>
        </w:numPr>
        <w:shd w:val="clear" w:color="auto" w:fill="FFFFFF"/>
        <w:spacing w:after="0"/>
        <w:ind w:left="0" w:hanging="11"/>
        <w:jc w:val="both"/>
        <w:rPr>
          <w:rFonts w:ascii="Times New Roman" w:eastAsia="Times New Roman" w:hAnsi="Times New Roman"/>
          <w:color w:val="1A1A1A"/>
          <w:sz w:val="28"/>
          <w:szCs w:val="28"/>
        </w:rPr>
      </w:pPr>
      <w:r w:rsidRPr="001520D6">
        <w:rPr>
          <w:rFonts w:ascii="Times New Roman" w:eastAsia="Times New Roman" w:hAnsi="Times New Roman"/>
          <w:color w:val="1A1A1A"/>
          <w:sz w:val="28"/>
          <w:szCs w:val="28"/>
        </w:rPr>
        <w:t>по этапам урока;</w:t>
      </w:r>
    </w:p>
    <w:p w:rsidR="001520D6" w:rsidRPr="001520D6" w:rsidRDefault="001520D6" w:rsidP="00CF41EF">
      <w:pPr>
        <w:pStyle w:val="a3"/>
        <w:numPr>
          <w:ilvl w:val="0"/>
          <w:numId w:val="28"/>
        </w:numPr>
        <w:shd w:val="clear" w:color="auto" w:fill="FFFFFF"/>
        <w:spacing w:after="0"/>
        <w:ind w:left="0" w:hanging="11"/>
        <w:jc w:val="both"/>
        <w:rPr>
          <w:rFonts w:ascii="Times New Roman" w:eastAsia="Times New Roman" w:hAnsi="Times New Roman"/>
          <w:color w:val="1A1A1A"/>
          <w:sz w:val="28"/>
          <w:szCs w:val="28"/>
        </w:rPr>
      </w:pPr>
      <w:r w:rsidRPr="001520D6">
        <w:rPr>
          <w:rFonts w:ascii="Times New Roman" w:eastAsia="Times New Roman" w:hAnsi="Times New Roman"/>
          <w:color w:val="1A1A1A"/>
          <w:sz w:val="28"/>
          <w:szCs w:val="28"/>
        </w:rPr>
        <w:t>по типам уроков.</w:t>
      </w:r>
    </w:p>
    <w:p w:rsidR="001520D6" w:rsidRPr="001520D6" w:rsidRDefault="001520D6" w:rsidP="001520D6">
      <w:pPr>
        <w:shd w:val="clear" w:color="auto" w:fill="FFFFFF"/>
        <w:spacing w:after="0"/>
        <w:ind w:firstLine="708"/>
        <w:jc w:val="center"/>
        <w:rPr>
          <w:rFonts w:ascii="Times New Roman" w:eastAsia="Times New Roman" w:hAnsi="Times New Roman" w:cs="Times New Roman"/>
          <w:b/>
          <w:i/>
          <w:color w:val="1A1A1A"/>
          <w:sz w:val="28"/>
          <w:szCs w:val="28"/>
        </w:rPr>
      </w:pPr>
      <w:r w:rsidRPr="001520D6">
        <w:rPr>
          <w:rFonts w:ascii="Times New Roman" w:eastAsia="Times New Roman" w:hAnsi="Times New Roman" w:cs="Times New Roman"/>
          <w:b/>
          <w:i/>
          <w:color w:val="1A1A1A"/>
          <w:sz w:val="28"/>
          <w:szCs w:val="28"/>
        </w:rPr>
        <w:t>Технология отбора приемов формирующего оценивания по объектам оценивания</w:t>
      </w:r>
    </w:p>
    <w:p w:rsidR="00D03560" w:rsidRDefault="00D03560" w:rsidP="00D03560">
      <w:pPr>
        <w:shd w:val="clear" w:color="auto" w:fill="FFFFFF"/>
        <w:spacing w:after="0"/>
        <w:ind w:firstLine="708"/>
        <w:jc w:val="both"/>
        <w:rPr>
          <w:rFonts w:ascii="Times New Roman" w:eastAsia="Times New Roman" w:hAnsi="Times New Roman" w:cs="Times New Roman"/>
          <w:color w:val="1A1A1A"/>
          <w:sz w:val="28"/>
          <w:szCs w:val="28"/>
        </w:rPr>
      </w:pPr>
      <w:r w:rsidRPr="00D03560">
        <w:rPr>
          <w:rFonts w:ascii="Times New Roman" w:eastAsia="Times New Roman" w:hAnsi="Times New Roman" w:cs="Times New Roman"/>
          <w:color w:val="1A1A1A"/>
          <w:sz w:val="28"/>
          <w:szCs w:val="28"/>
        </w:rPr>
        <w:t xml:space="preserve">Отбор приёмов формирующего оценивания удобно осуществлять способом «просева». </w:t>
      </w:r>
    </w:p>
    <w:p w:rsidR="00D03560" w:rsidRPr="00D03560" w:rsidRDefault="00D03560" w:rsidP="00D03560">
      <w:pPr>
        <w:shd w:val="clear" w:color="auto" w:fill="FFFFFF"/>
        <w:spacing w:after="0"/>
        <w:ind w:firstLine="708"/>
        <w:jc w:val="both"/>
        <w:rPr>
          <w:rFonts w:ascii="Times New Roman" w:eastAsia="Times New Roman" w:hAnsi="Times New Roman" w:cs="Times New Roman"/>
          <w:color w:val="1A1A1A"/>
          <w:sz w:val="28"/>
          <w:szCs w:val="28"/>
        </w:rPr>
      </w:pPr>
      <w:r w:rsidRPr="00D03560">
        <w:rPr>
          <w:rFonts w:ascii="Times New Roman" w:eastAsia="Times New Roman" w:hAnsi="Times New Roman" w:cs="Times New Roman"/>
          <w:color w:val="1A1A1A"/>
          <w:sz w:val="28"/>
          <w:szCs w:val="28"/>
        </w:rPr>
        <w:t xml:space="preserve">Сначала </w:t>
      </w:r>
      <w:r>
        <w:rPr>
          <w:rFonts w:ascii="Times New Roman" w:eastAsia="Times New Roman" w:hAnsi="Times New Roman" w:cs="Times New Roman"/>
          <w:color w:val="1A1A1A"/>
          <w:sz w:val="28"/>
          <w:szCs w:val="28"/>
        </w:rPr>
        <w:t xml:space="preserve">мы </w:t>
      </w:r>
      <w:r w:rsidRPr="00D03560">
        <w:rPr>
          <w:rFonts w:ascii="Times New Roman" w:eastAsia="Times New Roman" w:hAnsi="Times New Roman" w:cs="Times New Roman"/>
          <w:color w:val="1A1A1A"/>
          <w:sz w:val="28"/>
          <w:szCs w:val="28"/>
        </w:rPr>
        <w:t>определ</w:t>
      </w:r>
      <w:r>
        <w:rPr>
          <w:rFonts w:ascii="Times New Roman" w:eastAsia="Times New Roman" w:hAnsi="Times New Roman" w:cs="Times New Roman"/>
          <w:color w:val="1A1A1A"/>
          <w:sz w:val="28"/>
          <w:szCs w:val="28"/>
        </w:rPr>
        <w:t>яем</w:t>
      </w:r>
      <w:r w:rsidRPr="00D03560">
        <w:rPr>
          <w:rFonts w:ascii="Times New Roman" w:eastAsia="Times New Roman" w:hAnsi="Times New Roman" w:cs="Times New Roman"/>
          <w:color w:val="1A1A1A"/>
          <w:sz w:val="28"/>
          <w:szCs w:val="28"/>
        </w:rPr>
        <w:t xml:space="preserve"> объект</w:t>
      </w:r>
      <w:r>
        <w:rPr>
          <w:rFonts w:ascii="Times New Roman" w:eastAsia="Times New Roman" w:hAnsi="Times New Roman" w:cs="Times New Roman"/>
          <w:color w:val="1A1A1A"/>
          <w:sz w:val="28"/>
          <w:szCs w:val="28"/>
        </w:rPr>
        <w:t xml:space="preserve"> </w:t>
      </w:r>
      <w:r w:rsidRPr="00D03560">
        <w:rPr>
          <w:rFonts w:ascii="Times New Roman" w:eastAsia="Times New Roman" w:hAnsi="Times New Roman" w:cs="Times New Roman"/>
          <w:color w:val="1A1A1A"/>
          <w:sz w:val="28"/>
          <w:szCs w:val="28"/>
        </w:rPr>
        <w:t xml:space="preserve">оценивания, </w:t>
      </w:r>
      <w:r>
        <w:rPr>
          <w:rFonts w:ascii="Times New Roman" w:eastAsia="Times New Roman" w:hAnsi="Times New Roman" w:cs="Times New Roman"/>
          <w:color w:val="1A1A1A"/>
          <w:sz w:val="28"/>
          <w:szCs w:val="28"/>
        </w:rPr>
        <w:t>далее следует выбор приёмов</w:t>
      </w:r>
      <w:r w:rsidRPr="00D03560">
        <w:rPr>
          <w:rFonts w:ascii="Times New Roman" w:eastAsia="Times New Roman" w:hAnsi="Times New Roman" w:cs="Times New Roman"/>
          <w:color w:val="1A1A1A"/>
          <w:sz w:val="28"/>
          <w:szCs w:val="28"/>
        </w:rPr>
        <w:t xml:space="preserve"> </w:t>
      </w:r>
      <w:r>
        <w:rPr>
          <w:rFonts w:ascii="Times New Roman" w:eastAsia="Times New Roman" w:hAnsi="Times New Roman" w:cs="Times New Roman"/>
          <w:color w:val="1A1A1A"/>
          <w:sz w:val="28"/>
          <w:szCs w:val="28"/>
        </w:rPr>
        <w:t>исходя из особенностей конкретного класса</w:t>
      </w:r>
      <w:r w:rsidRPr="00D03560">
        <w:rPr>
          <w:rFonts w:ascii="Times New Roman" w:eastAsia="Times New Roman" w:hAnsi="Times New Roman" w:cs="Times New Roman"/>
          <w:color w:val="1A1A1A"/>
          <w:sz w:val="28"/>
          <w:szCs w:val="28"/>
        </w:rPr>
        <w:t xml:space="preserve">, </w:t>
      </w:r>
      <w:r w:rsidR="00405492">
        <w:rPr>
          <w:rFonts w:ascii="Times New Roman" w:eastAsia="Times New Roman" w:hAnsi="Times New Roman" w:cs="Times New Roman"/>
          <w:color w:val="1A1A1A"/>
          <w:sz w:val="28"/>
          <w:szCs w:val="28"/>
        </w:rPr>
        <w:t xml:space="preserve">этапов урока, </w:t>
      </w:r>
      <w:r>
        <w:rPr>
          <w:rFonts w:ascii="Times New Roman" w:eastAsia="Times New Roman" w:hAnsi="Times New Roman" w:cs="Times New Roman"/>
          <w:color w:val="1A1A1A"/>
          <w:sz w:val="28"/>
          <w:szCs w:val="28"/>
        </w:rPr>
        <w:t>из них отбираем те</w:t>
      </w:r>
      <w:r w:rsidRPr="00D03560">
        <w:rPr>
          <w:rFonts w:ascii="Times New Roman" w:eastAsia="Times New Roman" w:hAnsi="Times New Roman" w:cs="Times New Roman"/>
          <w:color w:val="1A1A1A"/>
          <w:sz w:val="28"/>
          <w:szCs w:val="28"/>
        </w:rPr>
        <w:t>, которые необходимы для оценивания определённых результатов обучения.</w:t>
      </w:r>
    </w:p>
    <w:p w:rsidR="00D03560" w:rsidRPr="00D03560" w:rsidRDefault="00D03560" w:rsidP="00D03560">
      <w:pPr>
        <w:shd w:val="clear" w:color="auto" w:fill="FFFFFF"/>
        <w:spacing w:after="0"/>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 xml:space="preserve">Объекты оценивания: </w:t>
      </w:r>
    </w:p>
    <w:p w:rsidR="00D03560" w:rsidRPr="00D03560" w:rsidRDefault="00D03560" w:rsidP="00D03560">
      <w:pPr>
        <w:shd w:val="clear" w:color="auto" w:fill="FFFFFF"/>
        <w:spacing w:after="0"/>
        <w:rPr>
          <w:rFonts w:ascii="Times New Roman" w:eastAsia="Times New Roman" w:hAnsi="Times New Roman" w:cs="Times New Roman"/>
          <w:color w:val="1A1A1A"/>
          <w:sz w:val="28"/>
          <w:szCs w:val="28"/>
        </w:rPr>
      </w:pPr>
      <w:r w:rsidRPr="00D03560">
        <w:rPr>
          <w:rFonts w:ascii="Times New Roman" w:eastAsia="Times New Roman" w:hAnsi="Times New Roman" w:cs="Times New Roman"/>
          <w:color w:val="1A1A1A"/>
          <w:sz w:val="28"/>
          <w:szCs w:val="28"/>
        </w:rPr>
        <w:t>1) процесс изучения нового материала;</w:t>
      </w:r>
    </w:p>
    <w:p w:rsidR="00D03560" w:rsidRPr="00D03560" w:rsidRDefault="00D03560" w:rsidP="00D03560">
      <w:pPr>
        <w:shd w:val="clear" w:color="auto" w:fill="FFFFFF"/>
        <w:spacing w:after="0"/>
        <w:rPr>
          <w:rFonts w:ascii="Times New Roman" w:eastAsia="Times New Roman" w:hAnsi="Times New Roman" w:cs="Times New Roman"/>
          <w:color w:val="1A1A1A"/>
          <w:sz w:val="28"/>
          <w:szCs w:val="28"/>
        </w:rPr>
      </w:pPr>
      <w:r w:rsidRPr="00D03560">
        <w:rPr>
          <w:rFonts w:ascii="Times New Roman" w:eastAsia="Times New Roman" w:hAnsi="Times New Roman" w:cs="Times New Roman"/>
          <w:color w:val="1A1A1A"/>
          <w:sz w:val="28"/>
          <w:szCs w:val="28"/>
        </w:rPr>
        <w:t>2) понимание изученного материала;</w:t>
      </w:r>
    </w:p>
    <w:p w:rsidR="00D03560" w:rsidRPr="00D03560" w:rsidRDefault="00D03560" w:rsidP="00D03560">
      <w:pPr>
        <w:shd w:val="clear" w:color="auto" w:fill="FFFFFF"/>
        <w:spacing w:after="0"/>
        <w:rPr>
          <w:rFonts w:ascii="Times New Roman" w:eastAsia="Times New Roman" w:hAnsi="Times New Roman" w:cs="Times New Roman"/>
          <w:color w:val="1A1A1A"/>
          <w:sz w:val="28"/>
          <w:szCs w:val="28"/>
        </w:rPr>
      </w:pPr>
      <w:r w:rsidRPr="00D03560">
        <w:rPr>
          <w:rFonts w:ascii="Times New Roman" w:eastAsia="Times New Roman" w:hAnsi="Times New Roman" w:cs="Times New Roman"/>
          <w:color w:val="1A1A1A"/>
          <w:sz w:val="28"/>
          <w:szCs w:val="28"/>
        </w:rPr>
        <w:t>3) процесс размышления;</w:t>
      </w:r>
    </w:p>
    <w:p w:rsidR="00D03560" w:rsidRPr="00D03560" w:rsidRDefault="00D03560" w:rsidP="00D03560">
      <w:pPr>
        <w:shd w:val="clear" w:color="auto" w:fill="FFFFFF"/>
        <w:spacing w:after="0"/>
        <w:rPr>
          <w:rFonts w:ascii="Times New Roman" w:eastAsia="Times New Roman" w:hAnsi="Times New Roman" w:cs="Times New Roman"/>
          <w:color w:val="1A1A1A"/>
          <w:sz w:val="28"/>
          <w:szCs w:val="28"/>
        </w:rPr>
      </w:pPr>
      <w:r w:rsidRPr="00D03560">
        <w:rPr>
          <w:rFonts w:ascii="Times New Roman" w:eastAsia="Times New Roman" w:hAnsi="Times New Roman" w:cs="Times New Roman"/>
          <w:color w:val="1A1A1A"/>
          <w:sz w:val="28"/>
          <w:szCs w:val="28"/>
        </w:rPr>
        <w:t>4) результаты суммативного тестирования.</w:t>
      </w:r>
    </w:p>
    <w:p w:rsidR="005065E8" w:rsidRDefault="00D03560" w:rsidP="00D03560">
      <w:pPr>
        <w:pStyle w:val="Default"/>
        <w:spacing w:line="276" w:lineRule="auto"/>
        <w:ind w:firstLine="709"/>
        <w:jc w:val="both"/>
        <w:rPr>
          <w:sz w:val="28"/>
          <w:szCs w:val="28"/>
        </w:rPr>
      </w:pPr>
      <w:r>
        <w:rPr>
          <w:sz w:val="28"/>
          <w:szCs w:val="28"/>
        </w:rPr>
        <w:t>В</w:t>
      </w:r>
      <w:r w:rsidR="00405492">
        <w:rPr>
          <w:sz w:val="28"/>
          <w:szCs w:val="28"/>
        </w:rPr>
        <w:t xml:space="preserve"> таблице 8 приведены примеры </w:t>
      </w:r>
      <w:r>
        <w:rPr>
          <w:sz w:val="28"/>
          <w:szCs w:val="28"/>
        </w:rPr>
        <w:t>приемов формирующего оценивания исходя из объектов оценивания.</w:t>
      </w:r>
      <w:r w:rsidR="005065E8" w:rsidRPr="00D03560">
        <w:rPr>
          <w:sz w:val="28"/>
          <w:szCs w:val="28"/>
        </w:rPr>
        <w:t xml:space="preserve"> </w:t>
      </w:r>
    </w:p>
    <w:p w:rsidR="00C52745" w:rsidRDefault="00C52745" w:rsidP="00D03560">
      <w:pPr>
        <w:pStyle w:val="Default"/>
        <w:spacing w:line="276" w:lineRule="auto"/>
        <w:ind w:firstLine="709"/>
        <w:jc w:val="both"/>
        <w:rPr>
          <w:sz w:val="28"/>
          <w:szCs w:val="28"/>
        </w:rPr>
      </w:pPr>
    </w:p>
    <w:p w:rsidR="00C52745" w:rsidRPr="00D03560" w:rsidRDefault="00C52745" w:rsidP="00D03560">
      <w:pPr>
        <w:pStyle w:val="Default"/>
        <w:spacing w:line="276" w:lineRule="auto"/>
        <w:ind w:firstLine="709"/>
        <w:jc w:val="both"/>
        <w:rPr>
          <w:sz w:val="28"/>
          <w:szCs w:val="28"/>
        </w:rPr>
      </w:pPr>
      <w:r>
        <w:rPr>
          <w:noProof/>
          <w:sz w:val="28"/>
          <w:szCs w:val="28"/>
        </w:rPr>
        <w:drawing>
          <wp:inline distT="0" distB="0" distL="0" distR="0">
            <wp:extent cx="6120130" cy="4587038"/>
            <wp:effectExtent l="0" t="0" r="0" b="0"/>
            <wp:docPr id="10" name="Рисунок 10" descr="C:\Users\User\Desktop\журбенко\РИП Павловка\2023\отчетный материал 2023\6705b70870c01b4545b70aceca13070c-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журбенко\РИП Павловка\2023\отчетный материал 2023\6705b70870c01b4545b70aceca13070c-800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87038"/>
                    </a:xfrm>
                    <a:prstGeom prst="rect">
                      <a:avLst/>
                    </a:prstGeom>
                    <a:noFill/>
                    <a:ln>
                      <a:noFill/>
                    </a:ln>
                  </pic:spPr>
                </pic:pic>
              </a:graphicData>
            </a:graphic>
          </wp:inline>
        </w:drawing>
      </w:r>
    </w:p>
    <w:p w:rsidR="00DC7097" w:rsidRPr="00EE16DD" w:rsidRDefault="00DC7097" w:rsidP="00EE16DD">
      <w:pPr>
        <w:rPr>
          <w:rFonts w:ascii="Times New Roman" w:hAnsi="Times New Roman" w:cs="Times New Roman"/>
          <w:color w:val="000000"/>
          <w:sz w:val="28"/>
          <w:szCs w:val="28"/>
        </w:rPr>
      </w:pPr>
      <w:r>
        <w:rPr>
          <w:sz w:val="28"/>
          <w:szCs w:val="28"/>
        </w:rPr>
        <w:br w:type="page"/>
      </w:r>
    </w:p>
    <w:p w:rsidR="00EE16DD" w:rsidRDefault="00EE16DD" w:rsidP="00DC7097">
      <w:pPr>
        <w:autoSpaceDE w:val="0"/>
        <w:autoSpaceDN w:val="0"/>
        <w:adjustRightInd w:val="0"/>
        <w:spacing w:after="0" w:line="240" w:lineRule="auto"/>
        <w:ind w:firstLine="708"/>
        <w:jc w:val="center"/>
        <w:rPr>
          <w:rFonts w:ascii="Times New Roman" w:hAnsi="Times New Roman" w:cs="Times New Roman"/>
          <w:sz w:val="28"/>
          <w:szCs w:val="28"/>
        </w:rPr>
        <w:sectPr w:rsidR="00EE16DD" w:rsidSect="00EE16DD">
          <w:footerReference w:type="default" r:id="rId10"/>
          <w:pgSz w:w="11906" w:h="16838"/>
          <w:pgMar w:top="1134" w:right="567" w:bottom="1134" w:left="1701" w:header="709" w:footer="709" w:gutter="0"/>
          <w:cols w:space="708"/>
          <w:docGrid w:linePitch="360"/>
        </w:sectPr>
      </w:pPr>
    </w:p>
    <w:p w:rsidR="00DC7097" w:rsidRPr="00BF6CCA" w:rsidRDefault="00EE16DD" w:rsidP="00DC7097">
      <w:pPr>
        <w:autoSpaceDE w:val="0"/>
        <w:autoSpaceDN w:val="0"/>
        <w:adjustRightInd w:val="0"/>
        <w:spacing w:after="0" w:line="240" w:lineRule="auto"/>
        <w:ind w:firstLine="708"/>
        <w:jc w:val="center"/>
        <w:rPr>
          <w:rFonts w:ascii="Times New Roman" w:hAnsi="Times New Roman" w:cs="Times New Roman"/>
          <w:b/>
          <w:sz w:val="28"/>
          <w:szCs w:val="28"/>
        </w:rPr>
      </w:pPr>
      <w:r w:rsidRPr="00BF6CCA">
        <w:rPr>
          <w:rFonts w:ascii="Times New Roman" w:hAnsi="Times New Roman" w:cs="Times New Roman"/>
          <w:b/>
          <w:sz w:val="28"/>
          <w:szCs w:val="28"/>
        </w:rPr>
        <w:t xml:space="preserve">Таблица 7. </w:t>
      </w:r>
      <w:r w:rsidR="00DC7097" w:rsidRPr="00BF6CCA">
        <w:rPr>
          <w:rFonts w:ascii="Times New Roman" w:hAnsi="Times New Roman" w:cs="Times New Roman"/>
          <w:b/>
          <w:sz w:val="28"/>
          <w:szCs w:val="28"/>
        </w:rPr>
        <w:t>Пример структуры урока с использованием технологии формирующего оценивания</w:t>
      </w:r>
      <w:r w:rsidR="00F82F51" w:rsidRPr="00BF6CCA">
        <w:rPr>
          <w:rFonts w:ascii="Times New Roman" w:hAnsi="Times New Roman" w:cs="Times New Roman"/>
          <w:b/>
          <w:sz w:val="28"/>
          <w:szCs w:val="28"/>
        </w:rPr>
        <w:t xml:space="preserve"> в парадигме развития личностно-ориентированной образовательной среды</w:t>
      </w:r>
    </w:p>
    <w:tbl>
      <w:tblPr>
        <w:tblStyle w:val="a4"/>
        <w:tblW w:w="14850" w:type="dxa"/>
        <w:tblLook w:val="04A0" w:firstRow="1" w:lastRow="0" w:firstColumn="1" w:lastColumn="0" w:noHBand="0" w:noVBand="1"/>
      </w:tblPr>
      <w:tblGrid>
        <w:gridCol w:w="2392"/>
        <w:gridCol w:w="3670"/>
        <w:gridCol w:w="4961"/>
        <w:gridCol w:w="3827"/>
      </w:tblGrid>
      <w:tr w:rsidR="00DC7097" w:rsidRPr="00F737DC" w:rsidTr="00DC7097">
        <w:tc>
          <w:tcPr>
            <w:tcW w:w="2392" w:type="dxa"/>
          </w:tcPr>
          <w:p w:rsidR="00DC7097" w:rsidRPr="00BF6CCA" w:rsidRDefault="00DC7097" w:rsidP="00BF6CCA">
            <w:pPr>
              <w:autoSpaceDE w:val="0"/>
              <w:autoSpaceDN w:val="0"/>
              <w:adjustRightInd w:val="0"/>
              <w:jc w:val="center"/>
              <w:rPr>
                <w:rFonts w:ascii="Times New Roman" w:hAnsi="Times New Roman" w:cs="Times New Roman"/>
                <w:b/>
                <w:sz w:val="24"/>
                <w:szCs w:val="24"/>
              </w:rPr>
            </w:pPr>
            <w:r w:rsidRPr="00BF6CCA">
              <w:rPr>
                <w:rFonts w:ascii="Times New Roman" w:hAnsi="Times New Roman" w:cs="Times New Roman"/>
                <w:b/>
                <w:sz w:val="24"/>
                <w:szCs w:val="24"/>
              </w:rPr>
              <w:t>Этап учебной деятельности</w:t>
            </w:r>
          </w:p>
        </w:tc>
        <w:tc>
          <w:tcPr>
            <w:tcW w:w="3670" w:type="dxa"/>
          </w:tcPr>
          <w:p w:rsidR="00DC7097" w:rsidRPr="00BF6CCA" w:rsidRDefault="00DC7097" w:rsidP="00BF6CCA">
            <w:pPr>
              <w:autoSpaceDE w:val="0"/>
              <w:autoSpaceDN w:val="0"/>
              <w:adjustRightInd w:val="0"/>
              <w:jc w:val="center"/>
              <w:rPr>
                <w:rFonts w:ascii="Times New Roman" w:hAnsi="Times New Roman" w:cs="Times New Roman"/>
                <w:b/>
                <w:sz w:val="24"/>
                <w:szCs w:val="24"/>
              </w:rPr>
            </w:pPr>
            <w:r w:rsidRPr="00BF6CCA">
              <w:rPr>
                <w:rFonts w:ascii="Times New Roman" w:hAnsi="Times New Roman" w:cs="Times New Roman"/>
                <w:b/>
                <w:sz w:val="24"/>
                <w:szCs w:val="24"/>
              </w:rPr>
              <w:t>Способы организации</w:t>
            </w:r>
          </w:p>
        </w:tc>
        <w:tc>
          <w:tcPr>
            <w:tcW w:w="4961" w:type="dxa"/>
          </w:tcPr>
          <w:p w:rsidR="00DC7097" w:rsidRPr="00BF6CCA" w:rsidRDefault="00DC7097" w:rsidP="00BF6CCA">
            <w:pPr>
              <w:autoSpaceDE w:val="0"/>
              <w:autoSpaceDN w:val="0"/>
              <w:adjustRightInd w:val="0"/>
              <w:jc w:val="center"/>
              <w:rPr>
                <w:rFonts w:ascii="Times New Roman" w:hAnsi="Times New Roman" w:cs="Times New Roman"/>
                <w:b/>
                <w:sz w:val="24"/>
                <w:szCs w:val="24"/>
              </w:rPr>
            </w:pPr>
            <w:r w:rsidRPr="00BF6CCA">
              <w:rPr>
                <w:rFonts w:ascii="Times New Roman" w:hAnsi="Times New Roman" w:cs="Times New Roman"/>
                <w:b/>
                <w:sz w:val="24"/>
                <w:szCs w:val="24"/>
              </w:rPr>
              <w:t>Особенности взаимодействия</w:t>
            </w:r>
          </w:p>
        </w:tc>
        <w:tc>
          <w:tcPr>
            <w:tcW w:w="3827" w:type="dxa"/>
          </w:tcPr>
          <w:p w:rsidR="00DC7097" w:rsidRPr="00BF6CCA" w:rsidRDefault="00DC7097" w:rsidP="00BF6CCA">
            <w:pPr>
              <w:autoSpaceDE w:val="0"/>
              <w:autoSpaceDN w:val="0"/>
              <w:adjustRightInd w:val="0"/>
              <w:jc w:val="center"/>
              <w:rPr>
                <w:rFonts w:ascii="Times New Roman" w:hAnsi="Times New Roman" w:cs="Times New Roman"/>
                <w:b/>
                <w:sz w:val="24"/>
                <w:szCs w:val="24"/>
              </w:rPr>
            </w:pPr>
            <w:r w:rsidRPr="00BF6CCA">
              <w:rPr>
                <w:rFonts w:ascii="Times New Roman" w:hAnsi="Times New Roman" w:cs="Times New Roman"/>
                <w:b/>
                <w:sz w:val="24"/>
                <w:szCs w:val="24"/>
              </w:rPr>
              <w:t>Предметно-пространственная среда</w:t>
            </w:r>
          </w:p>
        </w:tc>
      </w:tr>
      <w:tr w:rsidR="00DC7097" w:rsidRPr="00F737DC" w:rsidTr="00DC7097">
        <w:tc>
          <w:tcPr>
            <w:tcW w:w="14850" w:type="dxa"/>
            <w:gridSpan w:val="4"/>
          </w:tcPr>
          <w:p w:rsidR="00DC7097" w:rsidRPr="00F737DC" w:rsidRDefault="00DC7097" w:rsidP="00DC7097">
            <w:pPr>
              <w:autoSpaceDE w:val="0"/>
              <w:autoSpaceDN w:val="0"/>
              <w:adjustRightInd w:val="0"/>
              <w:jc w:val="center"/>
              <w:rPr>
                <w:rFonts w:ascii="Times New Roman" w:hAnsi="Times New Roman" w:cs="Times New Roman"/>
                <w:sz w:val="24"/>
                <w:szCs w:val="24"/>
              </w:rPr>
            </w:pPr>
            <w:r w:rsidRPr="00F737DC">
              <w:rPr>
                <w:rFonts w:ascii="Times New Roman" w:hAnsi="Times New Roman" w:cs="Times New Roman"/>
                <w:sz w:val="24"/>
                <w:szCs w:val="24"/>
              </w:rPr>
              <w:t xml:space="preserve">Легенда </w:t>
            </w:r>
          </w:p>
        </w:tc>
      </w:tr>
      <w:tr w:rsidR="00DC7097" w:rsidRPr="00F737DC" w:rsidTr="00DC7097">
        <w:tc>
          <w:tcPr>
            <w:tcW w:w="2392" w:type="dxa"/>
          </w:tcPr>
          <w:p w:rsidR="00DC7097" w:rsidRPr="00F737DC" w:rsidRDefault="00DC7097" w:rsidP="00DC7097">
            <w:pPr>
              <w:autoSpaceDE w:val="0"/>
              <w:autoSpaceDN w:val="0"/>
              <w:adjustRightInd w:val="0"/>
              <w:jc w:val="both"/>
              <w:rPr>
                <w:rFonts w:ascii="Times New Roman" w:hAnsi="Times New Roman" w:cs="Times New Roman"/>
                <w:sz w:val="24"/>
                <w:szCs w:val="24"/>
              </w:rPr>
            </w:pPr>
            <w:r w:rsidRPr="00F737DC">
              <w:rPr>
                <w:rFonts w:ascii="Times New Roman" w:hAnsi="Times New Roman" w:cs="Times New Roman"/>
                <w:sz w:val="24"/>
                <w:szCs w:val="24"/>
              </w:rPr>
              <w:t>Формирование потребности, формирование образа желаемого результата,  мотивации, целеполагания</w:t>
            </w:r>
          </w:p>
        </w:tc>
        <w:tc>
          <w:tcPr>
            <w:tcW w:w="3670" w:type="dxa"/>
          </w:tcPr>
          <w:p w:rsidR="00DC7097" w:rsidRDefault="00DC7097" w:rsidP="00DC7097">
            <w:pPr>
              <w:autoSpaceDE w:val="0"/>
              <w:autoSpaceDN w:val="0"/>
              <w:adjustRightInd w:val="0"/>
              <w:jc w:val="both"/>
              <w:rPr>
                <w:rFonts w:ascii="Times New Roman" w:hAnsi="Times New Roman" w:cs="Times New Roman"/>
                <w:sz w:val="24"/>
                <w:szCs w:val="24"/>
              </w:rPr>
            </w:pPr>
            <w:r w:rsidRPr="00F737DC">
              <w:rPr>
                <w:rFonts w:ascii="Times New Roman" w:hAnsi="Times New Roman" w:cs="Times New Roman"/>
                <w:sz w:val="24"/>
                <w:szCs w:val="24"/>
              </w:rPr>
              <w:t>- «отправная» - точка</w:t>
            </w:r>
            <w:r w:rsidR="005065E8">
              <w:rPr>
                <w:rFonts w:ascii="Times New Roman" w:hAnsi="Times New Roman" w:cs="Times New Roman"/>
                <w:sz w:val="24"/>
                <w:szCs w:val="24"/>
              </w:rPr>
              <w:t xml:space="preserve"> </w:t>
            </w:r>
            <w:r w:rsidRPr="00F737DC">
              <w:rPr>
                <w:rFonts w:ascii="Times New Roman" w:hAnsi="Times New Roman" w:cs="Times New Roman"/>
                <w:sz w:val="24"/>
                <w:szCs w:val="24"/>
              </w:rPr>
              <w:t xml:space="preserve">- проблема на основе научного противоречия   </w:t>
            </w:r>
          </w:p>
          <w:p w:rsidR="00DC7097" w:rsidRPr="00F737DC" w:rsidRDefault="00DC7097" w:rsidP="00DC7097">
            <w:pPr>
              <w:autoSpaceDE w:val="0"/>
              <w:autoSpaceDN w:val="0"/>
              <w:adjustRightInd w:val="0"/>
              <w:jc w:val="both"/>
              <w:rPr>
                <w:rFonts w:ascii="Times New Roman" w:hAnsi="Times New Roman" w:cs="Times New Roman"/>
                <w:sz w:val="24"/>
                <w:szCs w:val="24"/>
              </w:rPr>
            </w:pPr>
            <w:r w:rsidRPr="00F737DC">
              <w:rPr>
                <w:rFonts w:ascii="Times New Roman" w:hAnsi="Times New Roman" w:cs="Times New Roman"/>
                <w:sz w:val="24"/>
                <w:szCs w:val="24"/>
              </w:rPr>
              <w:t>-личностный смысл проблемного вопроса (интересная легенда)</w:t>
            </w:r>
          </w:p>
          <w:p w:rsidR="00DC7097" w:rsidRDefault="00DC7097" w:rsidP="00DC7097">
            <w:pPr>
              <w:autoSpaceDE w:val="0"/>
              <w:autoSpaceDN w:val="0"/>
              <w:adjustRightInd w:val="0"/>
              <w:jc w:val="both"/>
              <w:rPr>
                <w:rFonts w:ascii="Times New Roman" w:hAnsi="Times New Roman" w:cs="Times New Roman"/>
                <w:sz w:val="24"/>
                <w:szCs w:val="24"/>
              </w:rPr>
            </w:pPr>
            <w:r w:rsidRPr="00F737DC">
              <w:rPr>
                <w:rFonts w:ascii="Times New Roman" w:hAnsi="Times New Roman" w:cs="Times New Roman"/>
                <w:sz w:val="24"/>
                <w:szCs w:val="24"/>
              </w:rPr>
              <w:t>-</w:t>
            </w:r>
            <w:r>
              <w:rPr>
                <w:rFonts w:ascii="Times New Roman" w:hAnsi="Times New Roman" w:cs="Times New Roman"/>
                <w:sz w:val="24"/>
                <w:szCs w:val="24"/>
              </w:rPr>
              <w:t xml:space="preserve"> практическая – значимость решения проблемного вопроса (жизнеспособность результата)</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ориентированность на создание продукта</w:t>
            </w:r>
          </w:p>
        </w:tc>
        <w:tc>
          <w:tcPr>
            <w:tcW w:w="4961"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 предъявляет легенду в яркой, образной форме исходя из возрастных и индивидуальных особенностей детей, речь педагога дополняется визуальной информацией (без перегрузки видеорядом).</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Предъявление легенды может проходить не только как </w:t>
            </w:r>
            <w:proofErr w:type="gramStart"/>
            <w:r>
              <w:rPr>
                <w:rFonts w:ascii="Times New Roman" w:hAnsi="Times New Roman" w:cs="Times New Roman"/>
                <w:sz w:val="24"/>
                <w:szCs w:val="24"/>
              </w:rPr>
              <w:t>монолог</w:t>
            </w:r>
            <w:proofErr w:type="gramEnd"/>
            <w:r>
              <w:rPr>
                <w:rFonts w:ascii="Times New Roman" w:hAnsi="Times New Roman" w:cs="Times New Roman"/>
                <w:sz w:val="24"/>
                <w:szCs w:val="24"/>
              </w:rPr>
              <w:t xml:space="preserve"> но и как диалог, обращенный к предшествующему познавательному опыту учащихся</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Выступление педагога должно быть кратким (дл 5 мин.)</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Предъявление легенды должно нести эмоционально-мотивирующий заряд, в т.ч. демонстрация педагогом своего отношения, своих эмоций по поводу описываемой ситуации.</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Креативное предъявление легенды стимулирует креативность презентации учащимися результатов своей работы.</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Предъявление легенды включает в себя обсуждение итогового продукта и критериев его оценивания.</w:t>
            </w:r>
          </w:p>
        </w:tc>
        <w:tc>
          <w:tcPr>
            <w:tcW w:w="3827"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Яркий способ предъявления.</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Сочетание визуальных, аудиальных средств</w:t>
            </w:r>
          </w:p>
        </w:tc>
      </w:tr>
    </w:tbl>
    <w:p w:rsidR="00EE16DD" w:rsidRDefault="00EE16DD" w:rsidP="00DC7097">
      <w:pPr>
        <w:autoSpaceDE w:val="0"/>
        <w:autoSpaceDN w:val="0"/>
        <w:adjustRightInd w:val="0"/>
        <w:jc w:val="center"/>
        <w:rPr>
          <w:rFonts w:ascii="Times New Roman" w:hAnsi="Times New Roman" w:cs="Times New Roman"/>
          <w:sz w:val="24"/>
          <w:szCs w:val="24"/>
        </w:rPr>
        <w:sectPr w:rsidR="00EE16DD" w:rsidSect="00EE16DD">
          <w:pgSz w:w="16838" w:h="11906" w:orient="landscape"/>
          <w:pgMar w:top="1701" w:right="1134" w:bottom="567" w:left="1134" w:header="709" w:footer="709" w:gutter="0"/>
          <w:cols w:space="708"/>
          <w:docGrid w:linePitch="360"/>
        </w:sectPr>
      </w:pPr>
    </w:p>
    <w:tbl>
      <w:tblPr>
        <w:tblStyle w:val="a4"/>
        <w:tblW w:w="14850" w:type="dxa"/>
        <w:tblLook w:val="04A0" w:firstRow="1" w:lastRow="0" w:firstColumn="1" w:lastColumn="0" w:noHBand="0" w:noVBand="1"/>
      </w:tblPr>
      <w:tblGrid>
        <w:gridCol w:w="2392"/>
        <w:gridCol w:w="3670"/>
        <w:gridCol w:w="4961"/>
        <w:gridCol w:w="3827"/>
      </w:tblGrid>
      <w:tr w:rsidR="00DC7097" w:rsidRPr="00F737DC" w:rsidTr="00DC7097">
        <w:tc>
          <w:tcPr>
            <w:tcW w:w="14850" w:type="dxa"/>
            <w:gridSpan w:val="4"/>
          </w:tcPr>
          <w:p w:rsidR="00DC7097" w:rsidRPr="00F737DC" w:rsidRDefault="00DC7097" w:rsidP="00DC70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Работа в малых группах</w:t>
            </w:r>
          </w:p>
        </w:tc>
      </w:tr>
      <w:tr w:rsidR="00DC7097" w:rsidRPr="00F737DC" w:rsidTr="00DC7097">
        <w:tc>
          <w:tcPr>
            <w:tcW w:w="2392" w:type="dxa"/>
          </w:tcPr>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Планирование, выполнение действий</w:t>
            </w:r>
          </w:p>
        </w:tc>
        <w:tc>
          <w:tcPr>
            <w:tcW w:w="3670"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Наличие обсужденных критериев оценивания продукта групповой работы</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Обоснованность работы в группе (органиченность ресурсов, большой объем работ, ограниченность умений, необходимость распределения функций и пр.)</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Использование технологий продуктивного типа («Ментальная карта», «Открытая задача», «Направленная расшифровка» и тд.)</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Возможность обустройства рабочего пространства «под себя»</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Наличие  условных сигналов для начала-окончания работы, помощи взрослого</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Отсутств</w:t>
            </w:r>
            <w:r w:rsidR="00F82F51">
              <w:rPr>
                <w:rFonts w:ascii="Times New Roman" w:hAnsi="Times New Roman" w:cs="Times New Roman"/>
                <w:sz w:val="24"/>
                <w:szCs w:val="24"/>
              </w:rPr>
              <w:t>ие постоянного, прямого контрол</w:t>
            </w:r>
            <w:r>
              <w:rPr>
                <w:rFonts w:ascii="Times New Roman" w:hAnsi="Times New Roman" w:cs="Times New Roman"/>
                <w:sz w:val="24"/>
                <w:szCs w:val="24"/>
              </w:rPr>
              <w:t>я со стороны взрослого</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Использование приёмов косвенного воздействия</w:t>
            </w:r>
          </w:p>
        </w:tc>
        <w:tc>
          <w:tcPr>
            <w:tcW w:w="4961"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Оказание педагогом помощи только по запросу детей</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Обеспечение доступа к различным источникам информации</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 может быть источником информации, но это оговаривается заранее</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Дети и педагог заранее договариваются об условных сигналах для начала и окончания работы, помощи от взрослого</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 накладывает внутренне табу на назидание, постоянный прямой контроль со своей стороны</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 взаимодействии предпочтение отдается использованию приёмов косвенного воздействия</w:t>
            </w:r>
          </w:p>
        </w:tc>
        <w:tc>
          <w:tcPr>
            <w:tcW w:w="3827"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Памятка для групповой работыц</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Таймер обратного времени (песочные часы и </w:t>
            </w:r>
            <w:proofErr w:type="gramStart"/>
            <w:r>
              <w:rPr>
                <w:rFonts w:ascii="Times New Roman" w:hAnsi="Times New Roman" w:cs="Times New Roman"/>
                <w:sz w:val="24"/>
                <w:szCs w:val="24"/>
              </w:rPr>
              <w:t>т..д.</w:t>
            </w:r>
            <w:proofErr w:type="gramEnd"/>
            <w:r>
              <w:rPr>
                <w:rFonts w:ascii="Times New Roman" w:hAnsi="Times New Roman" w:cs="Times New Roman"/>
                <w:sz w:val="24"/>
                <w:szCs w:val="24"/>
              </w:rPr>
              <w:t>)</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Лист групповой работы</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Различные информационные источники для групповой работы (тексты, графика, иллюстрации, медиа, интернет, другой человек: «знаток», тьютор)</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Доступ к дополнительным средствам и источника (библиотеке, защищенным интернет-источникам, социальным сервисам…)</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Рабочие места для групповой и индивидуальной работы</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Мобильная мебель для самостоятельной организации пространства</w:t>
            </w:r>
          </w:p>
        </w:tc>
      </w:tr>
      <w:tr w:rsidR="00DC7097" w:rsidRPr="00F737DC" w:rsidTr="00DC7097">
        <w:tc>
          <w:tcPr>
            <w:tcW w:w="14850" w:type="dxa"/>
            <w:gridSpan w:val="4"/>
          </w:tcPr>
          <w:p w:rsidR="00DC7097" w:rsidRPr="00F737DC" w:rsidRDefault="00DC7097" w:rsidP="00DC70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Подготовка к презентации и презентация результатов</w:t>
            </w:r>
          </w:p>
        </w:tc>
      </w:tr>
      <w:tr w:rsidR="00DC7097" w:rsidRPr="00F737DC" w:rsidTr="00DC7097">
        <w:tc>
          <w:tcPr>
            <w:tcW w:w="2392" w:type="dxa"/>
          </w:tcPr>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Анализ результатов - оценивание</w:t>
            </w:r>
          </w:p>
        </w:tc>
        <w:tc>
          <w:tcPr>
            <w:tcW w:w="3670" w:type="dxa"/>
          </w:tcPr>
          <w:p w:rsidR="00DC7097" w:rsidRDefault="00DC7097" w:rsidP="00DC7097">
            <w:pPr>
              <w:autoSpaceDE w:val="0"/>
              <w:autoSpaceDN w:val="0"/>
              <w:adjustRightInd w:val="0"/>
              <w:jc w:val="both"/>
              <w:rPr>
                <w:rFonts w:ascii="Times New Roman" w:hAnsi="Times New Roman" w:cs="Times New Roman"/>
                <w:sz w:val="24"/>
                <w:szCs w:val="24"/>
              </w:rPr>
            </w:pPr>
            <w:r w:rsidRPr="00F82F51">
              <w:rPr>
                <w:rFonts w:ascii="Times New Roman" w:hAnsi="Times New Roman" w:cs="Times New Roman"/>
                <w:i/>
                <w:sz w:val="24"/>
                <w:szCs w:val="24"/>
              </w:rPr>
              <w:t>Техники формирующего оценивани</w:t>
            </w:r>
            <w:r>
              <w:rPr>
                <w:rFonts w:ascii="Times New Roman" w:hAnsi="Times New Roman" w:cs="Times New Roman"/>
                <w:sz w:val="24"/>
                <w:szCs w:val="24"/>
              </w:rPr>
              <w:t>я:</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«Две звезды, одно желание», «Черный и белый оппонент», «Цветные колпаки» и др.</w:t>
            </w:r>
          </w:p>
        </w:tc>
        <w:tc>
          <w:tcPr>
            <w:tcW w:w="4961"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 этапе презентации педагог организует взаимооценивание группами результатов работы.</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Для взаимооценивания  и активизации всех участников используются </w:t>
            </w:r>
            <w:r w:rsidRPr="00F82F51">
              <w:rPr>
                <w:rFonts w:ascii="Times New Roman" w:hAnsi="Times New Roman" w:cs="Times New Roman"/>
                <w:i/>
                <w:sz w:val="24"/>
                <w:szCs w:val="24"/>
              </w:rPr>
              <w:t>техники формирующего оценивания:</w:t>
            </w:r>
            <w:r>
              <w:rPr>
                <w:rFonts w:ascii="Times New Roman" w:hAnsi="Times New Roman" w:cs="Times New Roman"/>
                <w:sz w:val="24"/>
                <w:szCs w:val="24"/>
              </w:rPr>
              <w:t xml:space="preserve"> «Две звезды, одно желание», Черный и белый оппонент», «Цветные колпаки» и др.</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 удерживает взаимооценивание учащихся в рамках обсужденных критериев.</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 является одним из участников оценивания, играет по общим правилам (критерии в рамках используемых техник)</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Педагог избегает оценочных суждений типа: «Правильно», «Вы ошиблись»…, заменяя вопросами на основе текник активного слушания.</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Педагог избегает форсирования </w:t>
            </w:r>
            <w:r w:rsidR="00F82F51">
              <w:rPr>
                <w:rFonts w:ascii="Times New Roman" w:hAnsi="Times New Roman" w:cs="Times New Roman"/>
                <w:sz w:val="24"/>
                <w:szCs w:val="24"/>
              </w:rPr>
              <w:t>презентаций</w:t>
            </w:r>
            <w:r>
              <w:rPr>
                <w:rFonts w:ascii="Times New Roman" w:hAnsi="Times New Roman" w:cs="Times New Roman"/>
                <w:sz w:val="24"/>
                <w:szCs w:val="24"/>
              </w:rPr>
              <w:t>, для соблюдения времени назначается «хранитель времени», используется таймер обратного отчета, песочные часы и пр.</w:t>
            </w:r>
          </w:p>
        </w:tc>
        <w:tc>
          <w:tcPr>
            <w:tcW w:w="3827"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Средства для презентации: цифровые средства, художественные материалы, стенды, медиа оборудование и др.</w:t>
            </w:r>
          </w:p>
          <w:p w:rsidR="00DC7097" w:rsidRPr="00F737DC" w:rsidRDefault="00DC7097" w:rsidP="00DC7097">
            <w:pPr>
              <w:autoSpaceDE w:val="0"/>
              <w:autoSpaceDN w:val="0"/>
              <w:adjustRightInd w:val="0"/>
              <w:jc w:val="both"/>
              <w:rPr>
                <w:rFonts w:ascii="Times New Roman" w:hAnsi="Times New Roman" w:cs="Times New Roman"/>
                <w:sz w:val="24"/>
                <w:szCs w:val="24"/>
              </w:rPr>
            </w:pPr>
          </w:p>
        </w:tc>
      </w:tr>
      <w:tr w:rsidR="00DC7097" w:rsidRPr="00F737DC" w:rsidTr="00DC7097">
        <w:tc>
          <w:tcPr>
            <w:tcW w:w="14850" w:type="dxa"/>
            <w:gridSpan w:val="4"/>
          </w:tcPr>
          <w:p w:rsidR="00DC7097" w:rsidRPr="00A24333" w:rsidRDefault="00DC7097" w:rsidP="00DC7097">
            <w:pPr>
              <w:autoSpaceDE w:val="0"/>
              <w:autoSpaceDN w:val="0"/>
              <w:adjustRightInd w:val="0"/>
              <w:jc w:val="center"/>
              <w:rPr>
                <w:rFonts w:ascii="Times New Roman" w:hAnsi="Times New Roman" w:cs="Times New Roman"/>
                <w:b/>
                <w:sz w:val="24"/>
                <w:szCs w:val="24"/>
              </w:rPr>
            </w:pPr>
            <w:r w:rsidRPr="00A24333">
              <w:rPr>
                <w:rFonts w:ascii="Times New Roman" w:hAnsi="Times New Roman" w:cs="Times New Roman"/>
                <w:b/>
                <w:sz w:val="24"/>
                <w:szCs w:val="24"/>
              </w:rPr>
              <w:t>Обсуждение и самооценивание</w:t>
            </w:r>
          </w:p>
        </w:tc>
      </w:tr>
      <w:tr w:rsidR="00DC7097" w:rsidRPr="00F737DC" w:rsidTr="00DC7097">
        <w:tc>
          <w:tcPr>
            <w:tcW w:w="2392" w:type="dxa"/>
          </w:tcPr>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Анализ результата – рефлексия прогресса и удовлетворенности</w:t>
            </w:r>
          </w:p>
        </w:tc>
        <w:tc>
          <w:tcPr>
            <w:tcW w:w="3670" w:type="dxa"/>
          </w:tcPr>
          <w:p w:rsidR="00DC7097" w:rsidRPr="00F82F51" w:rsidRDefault="00DC7097" w:rsidP="00DC7097">
            <w:pPr>
              <w:autoSpaceDE w:val="0"/>
              <w:autoSpaceDN w:val="0"/>
              <w:adjustRightInd w:val="0"/>
              <w:jc w:val="both"/>
              <w:rPr>
                <w:rFonts w:ascii="Times New Roman" w:hAnsi="Times New Roman" w:cs="Times New Roman"/>
                <w:i/>
                <w:sz w:val="24"/>
                <w:szCs w:val="24"/>
              </w:rPr>
            </w:pPr>
            <w:r>
              <w:rPr>
                <w:rFonts w:ascii="Times New Roman" w:hAnsi="Times New Roman" w:cs="Times New Roman"/>
                <w:sz w:val="24"/>
                <w:szCs w:val="24"/>
              </w:rPr>
              <w:t xml:space="preserve">Техники </w:t>
            </w:r>
            <w:r w:rsidRPr="00F82F51">
              <w:rPr>
                <w:rFonts w:ascii="Times New Roman" w:hAnsi="Times New Roman" w:cs="Times New Roman"/>
                <w:i/>
                <w:sz w:val="24"/>
                <w:szCs w:val="24"/>
              </w:rPr>
              <w:t>формирующего оценивания:</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«Билет на выход»</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«Лесенка прогресса»</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Лист самооценивания, лист рефлексии, домашнее задание на выбор и пр.</w:t>
            </w:r>
          </w:p>
        </w:tc>
        <w:tc>
          <w:tcPr>
            <w:tcW w:w="4961"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для организации самооценивания используются техники - «Билет на выход»</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«Лесенка прогресса»</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 др. Их результаты могут быть предметом общего обсуждения с постановкой перспектив.</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для рефлексии: «Лист самооценивания», «Лист рефлексии» «Недельный отчет», страница портфолио.</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Результаты не могут стать предметом общего обсуждения!</w:t>
            </w:r>
          </w:p>
        </w:tc>
        <w:tc>
          <w:tcPr>
            <w:tcW w:w="3827" w:type="dxa"/>
          </w:tcPr>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фиксированные критерии</w:t>
            </w:r>
          </w:p>
          <w:p w:rsidR="00DC7097"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оформленное место фиксации результатов  взаимооценивания</w:t>
            </w:r>
          </w:p>
          <w:p w:rsidR="00DC7097" w:rsidRPr="00F737DC" w:rsidRDefault="00DC7097" w:rsidP="00DC709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оценочные средства (листы,  цветовые сигналы и т.д.)</w:t>
            </w:r>
          </w:p>
        </w:tc>
      </w:tr>
    </w:tbl>
    <w:p w:rsidR="00EE16DD" w:rsidRDefault="00EE16DD" w:rsidP="00DC7097">
      <w:pPr>
        <w:autoSpaceDE w:val="0"/>
        <w:autoSpaceDN w:val="0"/>
        <w:adjustRightInd w:val="0"/>
        <w:spacing w:after="0" w:line="360" w:lineRule="auto"/>
        <w:ind w:firstLine="708"/>
        <w:jc w:val="both"/>
        <w:rPr>
          <w:rFonts w:ascii="Times New Roman" w:hAnsi="Times New Roman" w:cs="Times New Roman"/>
          <w:sz w:val="28"/>
          <w:szCs w:val="28"/>
        </w:rPr>
        <w:sectPr w:rsidR="00EE16DD" w:rsidSect="00EE16DD">
          <w:pgSz w:w="16838" w:h="11906" w:orient="landscape"/>
          <w:pgMar w:top="1701" w:right="1134" w:bottom="567" w:left="1134" w:header="709" w:footer="709" w:gutter="0"/>
          <w:cols w:space="708"/>
          <w:docGrid w:linePitch="360"/>
        </w:sectPr>
      </w:pPr>
    </w:p>
    <w:p w:rsidR="00EE16DD" w:rsidRPr="00BF6CCA" w:rsidRDefault="00EE16DD" w:rsidP="00BF6CCA">
      <w:pPr>
        <w:autoSpaceDE w:val="0"/>
        <w:autoSpaceDN w:val="0"/>
        <w:adjustRightInd w:val="0"/>
        <w:spacing w:after="0"/>
        <w:ind w:firstLine="709"/>
        <w:jc w:val="center"/>
        <w:rPr>
          <w:rFonts w:ascii="Times New Roman" w:hAnsi="Times New Roman" w:cs="Times New Roman"/>
          <w:b/>
          <w:sz w:val="28"/>
          <w:szCs w:val="28"/>
        </w:rPr>
      </w:pPr>
      <w:r w:rsidRPr="00BF6CCA">
        <w:rPr>
          <w:rFonts w:ascii="Times New Roman" w:hAnsi="Times New Roman" w:cs="Times New Roman"/>
          <w:b/>
          <w:sz w:val="28"/>
          <w:szCs w:val="28"/>
        </w:rPr>
        <w:t>Таблица 8 . Структура урока (занятия) с использованием тех</w:t>
      </w:r>
      <w:r w:rsidR="002636BA">
        <w:rPr>
          <w:rFonts w:ascii="Times New Roman" w:hAnsi="Times New Roman" w:cs="Times New Roman"/>
          <w:b/>
          <w:sz w:val="28"/>
          <w:szCs w:val="28"/>
        </w:rPr>
        <w:t>нологии формирующего оценивания</w:t>
      </w:r>
    </w:p>
    <w:tbl>
      <w:tblPr>
        <w:tblStyle w:val="a4"/>
        <w:tblW w:w="0" w:type="auto"/>
        <w:tblLook w:val="04A0" w:firstRow="1" w:lastRow="0" w:firstColumn="1" w:lastColumn="0" w:noHBand="0" w:noVBand="1"/>
      </w:tblPr>
      <w:tblGrid>
        <w:gridCol w:w="2376"/>
        <w:gridCol w:w="3828"/>
        <w:gridCol w:w="3402"/>
      </w:tblGrid>
      <w:tr w:rsidR="00EE16DD" w:rsidRPr="00BF6CCA" w:rsidTr="006C7306">
        <w:tc>
          <w:tcPr>
            <w:tcW w:w="2376" w:type="dxa"/>
          </w:tcPr>
          <w:p w:rsidR="00EE16DD" w:rsidRPr="00BF6CCA" w:rsidRDefault="00EE16DD" w:rsidP="00BF6CCA">
            <w:pPr>
              <w:jc w:val="center"/>
              <w:rPr>
                <w:rFonts w:ascii="Times New Roman" w:eastAsia="Times New Roman" w:hAnsi="Times New Roman" w:cs="Times New Roman"/>
                <w:b/>
                <w:sz w:val="24"/>
                <w:szCs w:val="24"/>
              </w:rPr>
            </w:pPr>
            <w:r w:rsidRPr="00BF6CCA">
              <w:rPr>
                <w:rFonts w:ascii="Times New Roman" w:eastAsia="Times New Roman" w:hAnsi="Times New Roman" w:cs="Times New Roman"/>
                <w:b/>
                <w:sz w:val="24"/>
                <w:szCs w:val="24"/>
              </w:rPr>
              <w:t>Этап деятельности</w:t>
            </w:r>
          </w:p>
        </w:tc>
        <w:tc>
          <w:tcPr>
            <w:tcW w:w="3828" w:type="dxa"/>
          </w:tcPr>
          <w:p w:rsidR="00EE16DD" w:rsidRPr="00BF6CCA" w:rsidRDefault="00EE16DD" w:rsidP="00BF6CCA">
            <w:pPr>
              <w:jc w:val="center"/>
              <w:rPr>
                <w:rFonts w:ascii="Times New Roman" w:eastAsia="Times New Roman" w:hAnsi="Times New Roman" w:cs="Times New Roman"/>
                <w:b/>
                <w:sz w:val="24"/>
                <w:szCs w:val="24"/>
              </w:rPr>
            </w:pPr>
            <w:r w:rsidRPr="00BF6CCA">
              <w:rPr>
                <w:rFonts w:ascii="Times New Roman" w:eastAsia="Times New Roman" w:hAnsi="Times New Roman" w:cs="Times New Roman"/>
                <w:b/>
                <w:sz w:val="24"/>
                <w:szCs w:val="24"/>
              </w:rPr>
              <w:t>Рекомендации по организации деятельности</w:t>
            </w:r>
          </w:p>
        </w:tc>
        <w:tc>
          <w:tcPr>
            <w:tcW w:w="3402" w:type="dxa"/>
          </w:tcPr>
          <w:p w:rsidR="00EE16DD" w:rsidRPr="00BF6CCA" w:rsidRDefault="00EE16DD" w:rsidP="00BF6CCA">
            <w:pPr>
              <w:jc w:val="center"/>
              <w:rPr>
                <w:rFonts w:ascii="Times New Roman" w:eastAsia="Times New Roman" w:hAnsi="Times New Roman" w:cs="Times New Roman"/>
                <w:b/>
                <w:sz w:val="24"/>
                <w:szCs w:val="24"/>
              </w:rPr>
            </w:pPr>
            <w:r w:rsidRPr="00BF6CCA">
              <w:rPr>
                <w:rFonts w:ascii="Times New Roman" w:eastAsia="Times New Roman" w:hAnsi="Times New Roman" w:cs="Times New Roman"/>
                <w:b/>
                <w:sz w:val="24"/>
                <w:szCs w:val="24"/>
              </w:rPr>
              <w:t>Пример планируемого образовательного результата</w:t>
            </w:r>
          </w:p>
        </w:tc>
      </w:tr>
      <w:tr w:rsidR="00EE16DD" w:rsidRPr="00BF6CCA" w:rsidTr="006C7306">
        <w:tc>
          <w:tcPr>
            <w:tcW w:w="2376"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Формирование потребности</w:t>
            </w:r>
          </w:p>
        </w:tc>
        <w:tc>
          <w:tcPr>
            <w:tcW w:w="3828"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Постановка проблемного вопроса;</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Выявление противоречий;</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Предложение задания, которое дети могут выполнить частично.</w:t>
            </w:r>
          </w:p>
        </w:tc>
        <w:tc>
          <w:tcPr>
            <w:tcW w:w="3402"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Осознается дефицит знаний, демонстрирует желание его воспроизводить</w:t>
            </w:r>
          </w:p>
        </w:tc>
      </w:tr>
      <w:tr w:rsidR="00EE16DD" w:rsidRPr="00BF6CCA" w:rsidTr="006C7306">
        <w:tc>
          <w:tcPr>
            <w:tcW w:w="2376"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Формирование образа желаемого результата</w:t>
            </w:r>
          </w:p>
        </w:tc>
        <w:tc>
          <w:tcPr>
            <w:tcW w:w="3828"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ОЖР (образ желаемого результата) – это учебный продукт, позволяющий ответить на проблемный вопрос.</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Варианты учебных продуктов: рисунок, таблица, плакат, стихотворение, резюме, сочинение, выполненное задание, письменный ответ, устное высказывание и т.д.</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 xml:space="preserve">На уроках контроля  образом желаемого результата может быть отметка. </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Выработать критерии</w:t>
            </w:r>
          </w:p>
        </w:tc>
        <w:tc>
          <w:tcPr>
            <w:tcW w:w="3402"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Предлагает варианты ОЖР, называет критерии его оценивания</w:t>
            </w:r>
          </w:p>
        </w:tc>
      </w:tr>
      <w:tr w:rsidR="00EE16DD" w:rsidRPr="00BF6CCA" w:rsidTr="006C7306">
        <w:tc>
          <w:tcPr>
            <w:tcW w:w="2376"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 xml:space="preserve">Мотивация </w:t>
            </w:r>
          </w:p>
        </w:tc>
        <w:tc>
          <w:tcPr>
            <w:tcW w:w="3828"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Учитель задает вопрос «Зачем учебный продукт нужен лично тебе?»</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(Пример ответа: мне важно знать ответ, так как интересно понять произведение, получить хорошую отметку, удивить маму, использовать знания на практике, правильно применя</w:t>
            </w:r>
            <w:r w:rsidR="006C7306">
              <w:rPr>
                <w:rFonts w:ascii="Times New Roman" w:eastAsia="Times New Roman" w:hAnsi="Times New Roman" w:cs="Times New Roman"/>
                <w:sz w:val="24"/>
                <w:szCs w:val="24"/>
              </w:rPr>
              <w:t xml:space="preserve">ть. Хорошая отметка нужна мне, </w:t>
            </w:r>
            <w:r w:rsidRPr="00BF6CCA">
              <w:rPr>
                <w:rFonts w:ascii="Times New Roman" w:eastAsia="Times New Roman" w:hAnsi="Times New Roman" w:cs="Times New Roman"/>
                <w:sz w:val="24"/>
                <w:szCs w:val="24"/>
              </w:rPr>
              <w:t>чтобы получить одобрение родителей, разрешение на поездку…, поступить в вуз и тд.)</w:t>
            </w:r>
          </w:p>
        </w:tc>
        <w:tc>
          <w:tcPr>
            <w:tcW w:w="3402"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Объясняет, зачем этот продукт нужен лично ему</w:t>
            </w:r>
          </w:p>
        </w:tc>
      </w:tr>
      <w:tr w:rsidR="00EE16DD" w:rsidRPr="00BF6CCA" w:rsidTr="006C7306">
        <w:tc>
          <w:tcPr>
            <w:tcW w:w="2376"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Целеполагание</w:t>
            </w:r>
          </w:p>
        </w:tc>
        <w:tc>
          <w:tcPr>
            <w:tcW w:w="3828"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Цель = ОЖР+мотивация</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Пример: создать схему правописания чередующихся гласных в корне слова для более легкого запоминания правила: составить таблицу классификации позвоночных животных для подготовки к проверочной работе</w:t>
            </w:r>
          </w:p>
        </w:tc>
        <w:tc>
          <w:tcPr>
            <w:tcW w:w="3402"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Формулирует цель самостоятельно (с помощью учителя)</w:t>
            </w:r>
          </w:p>
        </w:tc>
      </w:tr>
      <w:tr w:rsidR="00EE16DD" w:rsidRPr="00BF6CCA" w:rsidTr="006C7306">
        <w:tc>
          <w:tcPr>
            <w:tcW w:w="2376"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 xml:space="preserve">Планирование </w:t>
            </w:r>
          </w:p>
        </w:tc>
        <w:tc>
          <w:tcPr>
            <w:tcW w:w="3828"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Что для этого надо?</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1 вариант: совместно составить план действий по достижению цели.</w:t>
            </w:r>
          </w:p>
          <w:p w:rsidR="00EE16DD" w:rsidRPr="00BF6CCA" w:rsidRDefault="00EE16DD" w:rsidP="00CF41EF">
            <w:pPr>
              <w:pStyle w:val="a3"/>
              <w:numPr>
                <w:ilvl w:val="0"/>
                <w:numId w:val="29"/>
              </w:numPr>
              <w:spacing w:after="0" w:line="240" w:lineRule="auto"/>
              <w:ind w:left="0" w:firstLine="59"/>
              <w:jc w:val="both"/>
              <w:rPr>
                <w:rFonts w:ascii="Times New Roman" w:eastAsia="Times New Roman" w:hAnsi="Times New Roman"/>
                <w:sz w:val="24"/>
                <w:szCs w:val="24"/>
              </w:rPr>
            </w:pPr>
            <w:r w:rsidRPr="00BF6CCA">
              <w:rPr>
                <w:rFonts w:ascii="Times New Roman" w:eastAsia="Times New Roman" w:hAnsi="Times New Roman"/>
                <w:sz w:val="24"/>
                <w:szCs w:val="24"/>
              </w:rPr>
              <w:t>вариант: выбрать шаги по достижению цели из предложенного учителем списка.</w:t>
            </w:r>
          </w:p>
          <w:p w:rsidR="00EE16DD" w:rsidRPr="00BF6CCA" w:rsidRDefault="00EE16DD" w:rsidP="00CF41EF">
            <w:pPr>
              <w:pStyle w:val="a3"/>
              <w:numPr>
                <w:ilvl w:val="0"/>
                <w:numId w:val="29"/>
              </w:numPr>
              <w:spacing w:after="0" w:line="240" w:lineRule="auto"/>
              <w:ind w:left="0" w:firstLine="59"/>
              <w:jc w:val="both"/>
              <w:rPr>
                <w:rFonts w:ascii="Times New Roman" w:eastAsia="Times New Roman" w:hAnsi="Times New Roman"/>
                <w:sz w:val="24"/>
                <w:szCs w:val="24"/>
              </w:rPr>
            </w:pPr>
            <w:r w:rsidRPr="00BF6CCA">
              <w:rPr>
                <w:rFonts w:ascii="Times New Roman" w:eastAsia="Times New Roman" w:hAnsi="Times New Roman"/>
                <w:sz w:val="24"/>
                <w:szCs w:val="24"/>
              </w:rPr>
              <w:t>Вариант: про</w:t>
            </w:r>
            <w:r w:rsidR="00BF6CCA" w:rsidRPr="00BF6CCA">
              <w:rPr>
                <w:rFonts w:ascii="Times New Roman" w:eastAsia="Times New Roman" w:hAnsi="Times New Roman"/>
                <w:sz w:val="24"/>
                <w:szCs w:val="24"/>
              </w:rPr>
              <w:t xml:space="preserve">ранжировать шаги по достижению </w:t>
            </w:r>
            <w:r w:rsidRPr="00BF6CCA">
              <w:rPr>
                <w:rFonts w:ascii="Times New Roman" w:eastAsia="Times New Roman" w:hAnsi="Times New Roman"/>
                <w:sz w:val="24"/>
                <w:szCs w:val="24"/>
              </w:rPr>
              <w:t>цели из предложенного списка.</w:t>
            </w:r>
          </w:p>
          <w:p w:rsidR="00EE16DD" w:rsidRPr="00BF6CCA" w:rsidRDefault="00EE16DD" w:rsidP="00BF6CCA">
            <w:pPr>
              <w:ind w:left="71"/>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Примечание: включить пункт плана – деятельность по оцениванию ОЖР по критериям.</w:t>
            </w:r>
          </w:p>
          <w:p w:rsidR="00EE16DD" w:rsidRPr="00BF6CCA" w:rsidRDefault="00EE16DD" w:rsidP="00BF6CCA">
            <w:pPr>
              <w:ind w:left="71"/>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Пример: разделиться на подгруппы (при необходимости);</w:t>
            </w:r>
          </w:p>
          <w:p w:rsidR="00EE16DD" w:rsidRPr="00BF6CCA" w:rsidRDefault="00EE16DD" w:rsidP="00BF6CCA">
            <w:pPr>
              <w:ind w:left="71"/>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прочитать текст, изучить теорию;</w:t>
            </w:r>
          </w:p>
          <w:p w:rsidR="00EE16DD" w:rsidRPr="00BF6CCA" w:rsidRDefault="00EE16DD" w:rsidP="00BF6CCA">
            <w:pPr>
              <w:ind w:left="71"/>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заполнить таблицу, составить схему, записать ответ в тетради;</w:t>
            </w:r>
          </w:p>
          <w:p w:rsidR="00EE16DD" w:rsidRPr="00BF6CCA" w:rsidRDefault="00EE16DD" w:rsidP="00BF6CCA">
            <w:pPr>
              <w:ind w:left="71"/>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оценить ОЖР по критериям;</w:t>
            </w:r>
          </w:p>
          <w:p w:rsidR="00EE16DD" w:rsidRPr="00BF6CCA" w:rsidRDefault="00EE16DD" w:rsidP="00BF6CCA">
            <w:pPr>
              <w:ind w:left="71"/>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применить ОЖР для подтверждения практической значимости (первичная проверка);</w:t>
            </w:r>
          </w:p>
          <w:p w:rsidR="00EE16DD" w:rsidRPr="00BF6CCA" w:rsidRDefault="00EE16DD" w:rsidP="00BF6CCA">
            <w:pPr>
              <w:ind w:left="71"/>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ответить на проблемный вопрос.</w:t>
            </w:r>
          </w:p>
        </w:tc>
        <w:tc>
          <w:tcPr>
            <w:tcW w:w="3402"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Предлагает пункты плана</w:t>
            </w:r>
          </w:p>
        </w:tc>
      </w:tr>
      <w:tr w:rsidR="00EE16DD" w:rsidRPr="00BF6CCA" w:rsidTr="006C7306">
        <w:tc>
          <w:tcPr>
            <w:tcW w:w="2376"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Выполнение действий</w:t>
            </w:r>
          </w:p>
        </w:tc>
        <w:tc>
          <w:tcPr>
            <w:tcW w:w="3828"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Выполнение плана</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Консультирование</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 xml:space="preserve">Оценивание </w:t>
            </w:r>
          </w:p>
        </w:tc>
        <w:tc>
          <w:tcPr>
            <w:tcW w:w="3402"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Выполняет действия в соответствии с планом, осуществляет самооценивание по критериям</w:t>
            </w:r>
          </w:p>
        </w:tc>
      </w:tr>
      <w:tr w:rsidR="00EE16DD" w:rsidRPr="00BF6CCA" w:rsidTr="006C7306">
        <w:tc>
          <w:tcPr>
            <w:tcW w:w="2376"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Анализ результатов</w:t>
            </w:r>
          </w:p>
        </w:tc>
        <w:tc>
          <w:tcPr>
            <w:tcW w:w="3828"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Получилось, не получилось…</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Благодаря чему…</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Что нужно сделать, чтобы улучшить результат …</w:t>
            </w:r>
          </w:p>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Рефлексия по цели</w:t>
            </w:r>
          </w:p>
        </w:tc>
        <w:tc>
          <w:tcPr>
            <w:tcW w:w="3402" w:type="dxa"/>
          </w:tcPr>
          <w:p w:rsidR="00EE16DD" w:rsidRPr="00BF6CCA" w:rsidRDefault="00EE16DD" w:rsidP="00BF6CCA">
            <w:pPr>
              <w:jc w:val="both"/>
              <w:rPr>
                <w:rFonts w:ascii="Times New Roman" w:eastAsia="Times New Roman" w:hAnsi="Times New Roman" w:cs="Times New Roman"/>
                <w:sz w:val="24"/>
                <w:szCs w:val="24"/>
              </w:rPr>
            </w:pPr>
            <w:r w:rsidRPr="00BF6CCA">
              <w:rPr>
                <w:rFonts w:ascii="Times New Roman" w:eastAsia="Times New Roman" w:hAnsi="Times New Roman" w:cs="Times New Roman"/>
                <w:sz w:val="24"/>
                <w:szCs w:val="24"/>
              </w:rPr>
              <w:t>Называет трудности, возникшие при достижении цели. Планирует шаги по улучшению результата</w:t>
            </w:r>
          </w:p>
        </w:tc>
      </w:tr>
    </w:tbl>
    <w:p w:rsidR="00396E85" w:rsidRPr="00396E85" w:rsidRDefault="00396E85" w:rsidP="00396E85">
      <w:pPr>
        <w:spacing w:after="0"/>
        <w:jc w:val="both"/>
        <w:rPr>
          <w:rFonts w:ascii="Times New Roman" w:hAnsi="Times New Roman" w:cs="Times New Roman"/>
          <w:sz w:val="20"/>
          <w:szCs w:val="20"/>
        </w:rPr>
      </w:pPr>
      <w:r w:rsidRPr="00396E85">
        <w:rPr>
          <w:rFonts w:ascii="Times New Roman" w:hAnsi="Times New Roman" w:cs="Times New Roman"/>
          <w:sz w:val="20"/>
          <w:szCs w:val="20"/>
        </w:rPr>
        <w:t>*Цель урока – образ желаемого результата и основной способ его достижения. Цель формулируется исходя из приоритетного образовательного результата и педагогического способа (формирование…на основе…, развитие… посредством…).</w:t>
      </w:r>
    </w:p>
    <w:p w:rsidR="00396E85" w:rsidRPr="00396E85" w:rsidRDefault="00396E85" w:rsidP="00396E85">
      <w:pPr>
        <w:spacing w:after="0"/>
        <w:jc w:val="both"/>
        <w:rPr>
          <w:rFonts w:ascii="Times New Roman" w:hAnsi="Times New Roman" w:cs="Times New Roman"/>
          <w:sz w:val="20"/>
          <w:szCs w:val="20"/>
        </w:rPr>
      </w:pPr>
      <w:r w:rsidRPr="00396E85">
        <w:rPr>
          <w:rFonts w:ascii="Times New Roman" w:hAnsi="Times New Roman" w:cs="Times New Roman"/>
          <w:sz w:val="20"/>
          <w:szCs w:val="20"/>
        </w:rPr>
        <w:t>Достижение такой цели будет легко диагностируемо учителем и учеником.</w:t>
      </w:r>
    </w:p>
    <w:p w:rsidR="00396E85" w:rsidRPr="00396E85" w:rsidRDefault="00396E85" w:rsidP="00396E85">
      <w:pPr>
        <w:autoSpaceDE w:val="0"/>
        <w:autoSpaceDN w:val="0"/>
        <w:adjustRightInd w:val="0"/>
        <w:spacing w:after="0"/>
        <w:jc w:val="both"/>
        <w:rPr>
          <w:rFonts w:ascii="Times New Roman" w:hAnsi="Times New Roman" w:cs="Times New Roman"/>
          <w:sz w:val="20"/>
          <w:szCs w:val="20"/>
        </w:rPr>
      </w:pPr>
      <w:r w:rsidRPr="00396E85">
        <w:rPr>
          <w:rFonts w:ascii="Times New Roman" w:hAnsi="Times New Roman" w:cs="Times New Roman"/>
          <w:iCs/>
          <w:sz w:val="20"/>
          <w:szCs w:val="20"/>
        </w:rPr>
        <w:t>цель должна быть сформулирована таким образом, чтобы она была понятна ученику. Учитель может сформулировать две цели урока - одна для него самого, та цель, которую он собирается достичь, проведя урок. Вторая - для обучающихся, та цель, к которой могут стремиться они.</w:t>
      </w:r>
    </w:p>
    <w:p w:rsidR="00396E85" w:rsidRPr="00396E85" w:rsidRDefault="00396E85" w:rsidP="00396E85">
      <w:pPr>
        <w:spacing w:after="0"/>
        <w:jc w:val="both"/>
        <w:rPr>
          <w:rFonts w:ascii="Times New Roman" w:hAnsi="Times New Roman" w:cs="Times New Roman"/>
          <w:sz w:val="20"/>
          <w:szCs w:val="20"/>
        </w:rPr>
      </w:pPr>
      <w:r w:rsidRPr="00396E85">
        <w:rPr>
          <w:rFonts w:ascii="Times New Roman" w:hAnsi="Times New Roman" w:cs="Times New Roman"/>
          <w:sz w:val="20"/>
          <w:szCs w:val="20"/>
        </w:rPr>
        <w:t>**Образовательный результат – желаемое состояние развития ребенка, отражающее позитивные изменения  в его личностных качествах, познавательных процессах, знаниях, умениях. Требования к формулированию образовательных результатов:</w:t>
      </w:r>
    </w:p>
    <w:p w:rsidR="00396E85" w:rsidRPr="00396E85" w:rsidRDefault="00396E85" w:rsidP="00396E85">
      <w:pPr>
        <w:pStyle w:val="a3"/>
        <w:numPr>
          <w:ilvl w:val="0"/>
          <w:numId w:val="9"/>
        </w:numPr>
        <w:spacing w:after="0" w:line="276" w:lineRule="auto"/>
        <w:ind w:left="0" w:hanging="11"/>
        <w:jc w:val="both"/>
        <w:rPr>
          <w:rFonts w:ascii="Times New Roman" w:hAnsi="Times New Roman"/>
          <w:i/>
          <w:sz w:val="20"/>
          <w:szCs w:val="20"/>
        </w:rPr>
      </w:pPr>
      <w:r w:rsidRPr="00396E85">
        <w:rPr>
          <w:rFonts w:ascii="Times New Roman" w:hAnsi="Times New Roman"/>
          <w:sz w:val="20"/>
          <w:szCs w:val="20"/>
        </w:rPr>
        <w:t>отражает наличное (желаемое) состояние развития, а не процесс</w:t>
      </w:r>
      <w:r w:rsidRPr="00396E85">
        <w:rPr>
          <w:rFonts w:ascii="Times New Roman" w:hAnsi="Times New Roman"/>
          <w:i/>
          <w:sz w:val="20"/>
          <w:szCs w:val="20"/>
        </w:rPr>
        <w:t>: называет, рассказывает, сравнивает, определяет, выполняет;</w:t>
      </w:r>
    </w:p>
    <w:p w:rsidR="00396E85" w:rsidRPr="00396E85" w:rsidRDefault="00396E85" w:rsidP="00396E85">
      <w:pPr>
        <w:pStyle w:val="a3"/>
        <w:numPr>
          <w:ilvl w:val="0"/>
          <w:numId w:val="9"/>
        </w:numPr>
        <w:spacing w:after="0" w:line="276" w:lineRule="auto"/>
        <w:ind w:left="0" w:hanging="11"/>
        <w:jc w:val="both"/>
        <w:rPr>
          <w:rFonts w:ascii="Times New Roman" w:hAnsi="Times New Roman"/>
          <w:i/>
          <w:sz w:val="20"/>
          <w:szCs w:val="20"/>
        </w:rPr>
      </w:pPr>
      <w:r w:rsidRPr="00396E85">
        <w:rPr>
          <w:rFonts w:ascii="Times New Roman" w:hAnsi="Times New Roman"/>
          <w:sz w:val="20"/>
          <w:szCs w:val="20"/>
        </w:rPr>
        <w:t>конкретны и проверяемы</w:t>
      </w:r>
      <w:r w:rsidRPr="00396E85">
        <w:rPr>
          <w:rFonts w:ascii="Times New Roman" w:hAnsi="Times New Roman"/>
          <w:i/>
          <w:sz w:val="20"/>
          <w:szCs w:val="20"/>
        </w:rPr>
        <w:t xml:space="preserve">: называет критерии оценивания (сочинения, </w:t>
      </w:r>
      <w:proofErr w:type="gramStart"/>
      <w:r w:rsidRPr="00396E85">
        <w:rPr>
          <w:rFonts w:ascii="Times New Roman" w:hAnsi="Times New Roman"/>
          <w:i/>
          <w:sz w:val="20"/>
          <w:szCs w:val="20"/>
        </w:rPr>
        <w:t>реферата)и</w:t>
      </w:r>
      <w:proofErr w:type="gramEnd"/>
      <w:r w:rsidRPr="00396E85">
        <w:rPr>
          <w:rFonts w:ascii="Times New Roman" w:hAnsi="Times New Roman"/>
          <w:i/>
          <w:sz w:val="20"/>
          <w:szCs w:val="20"/>
        </w:rPr>
        <w:t xml:space="preserve"> выделяет среди них основной для себя;</w:t>
      </w:r>
    </w:p>
    <w:p w:rsidR="00396E85" w:rsidRPr="00396E85" w:rsidRDefault="00396E85" w:rsidP="00396E85">
      <w:pPr>
        <w:pStyle w:val="a3"/>
        <w:numPr>
          <w:ilvl w:val="0"/>
          <w:numId w:val="9"/>
        </w:numPr>
        <w:spacing w:after="0" w:line="276" w:lineRule="auto"/>
        <w:ind w:left="0" w:hanging="11"/>
        <w:jc w:val="both"/>
        <w:rPr>
          <w:rFonts w:ascii="Times New Roman" w:hAnsi="Times New Roman"/>
          <w:i/>
          <w:sz w:val="20"/>
          <w:szCs w:val="20"/>
        </w:rPr>
      </w:pPr>
      <w:r w:rsidRPr="00396E85">
        <w:rPr>
          <w:rFonts w:ascii="Times New Roman" w:hAnsi="Times New Roman"/>
          <w:sz w:val="20"/>
          <w:szCs w:val="20"/>
        </w:rPr>
        <w:t xml:space="preserve">отражают достижения учащихся в конкретный период, а не ранее достигнутые: </w:t>
      </w:r>
      <w:r w:rsidRPr="00396E85">
        <w:rPr>
          <w:rFonts w:ascii="Times New Roman" w:hAnsi="Times New Roman"/>
          <w:i/>
          <w:sz w:val="20"/>
          <w:szCs w:val="20"/>
        </w:rPr>
        <w:t>представляет вербальную из исторического источника в виде символов.</w:t>
      </w:r>
    </w:p>
    <w:p w:rsidR="00396E85" w:rsidRPr="00380DE4" w:rsidRDefault="00396E85" w:rsidP="00396E85">
      <w:pPr>
        <w:spacing w:after="0"/>
        <w:jc w:val="right"/>
        <w:rPr>
          <w:rFonts w:ascii="Times New Roman" w:hAnsi="Times New Roman" w:cs="Times New Roman"/>
          <w:sz w:val="24"/>
          <w:szCs w:val="24"/>
        </w:rPr>
      </w:pPr>
    </w:p>
    <w:p w:rsidR="00396E85" w:rsidRDefault="00396E85" w:rsidP="00BF6CC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130" cy="4584337"/>
            <wp:effectExtent l="0" t="0" r="0" b="0"/>
            <wp:docPr id="9" name="Рисунок 9" descr="C:\Users\User\Desktop\журбенко\РИП Павловка\2023\отчетный материал 2023\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журбенко\РИП Павловка\2023\отчетный материал 2023\slide-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84337"/>
                    </a:xfrm>
                    <a:prstGeom prst="rect">
                      <a:avLst/>
                    </a:prstGeom>
                    <a:noFill/>
                    <a:ln>
                      <a:noFill/>
                    </a:ln>
                  </pic:spPr>
                </pic:pic>
              </a:graphicData>
            </a:graphic>
          </wp:inline>
        </w:drawing>
      </w:r>
    </w:p>
    <w:p w:rsidR="00396E85" w:rsidRDefault="00396E85" w:rsidP="00BF6CCA">
      <w:pPr>
        <w:autoSpaceDE w:val="0"/>
        <w:autoSpaceDN w:val="0"/>
        <w:adjustRightInd w:val="0"/>
        <w:spacing w:after="0" w:line="360" w:lineRule="auto"/>
        <w:jc w:val="both"/>
        <w:rPr>
          <w:rFonts w:ascii="Times New Roman" w:hAnsi="Times New Roman" w:cs="Times New Roman"/>
          <w:sz w:val="28"/>
          <w:szCs w:val="28"/>
        </w:rPr>
      </w:pPr>
    </w:p>
    <w:p w:rsidR="00396E85" w:rsidRDefault="00396E85" w:rsidP="00BF6CCA">
      <w:pPr>
        <w:autoSpaceDE w:val="0"/>
        <w:autoSpaceDN w:val="0"/>
        <w:adjustRightInd w:val="0"/>
        <w:spacing w:after="0" w:line="360" w:lineRule="auto"/>
        <w:jc w:val="both"/>
        <w:rPr>
          <w:rFonts w:ascii="Times New Roman" w:hAnsi="Times New Roman" w:cs="Times New Roman"/>
          <w:sz w:val="28"/>
          <w:szCs w:val="28"/>
        </w:rPr>
      </w:pPr>
    </w:p>
    <w:p w:rsidR="00EE16DD" w:rsidRDefault="00EE16DD" w:rsidP="00BF6CCA">
      <w:pPr>
        <w:spacing w:after="0" w:line="240" w:lineRule="auto"/>
        <w:jc w:val="center"/>
        <w:rPr>
          <w:rFonts w:ascii="Times New Roman" w:eastAsia="Times New Roman" w:hAnsi="Times New Roman" w:cs="Times New Roman"/>
          <w:b/>
          <w:bCs/>
        </w:rPr>
        <w:sectPr w:rsidR="00EE16DD" w:rsidSect="00EE16DD">
          <w:pgSz w:w="11906" w:h="16838"/>
          <w:pgMar w:top="1134" w:right="567" w:bottom="1134" w:left="1701" w:header="709" w:footer="709" w:gutter="0"/>
          <w:cols w:space="708"/>
          <w:docGrid w:linePitch="360"/>
        </w:sectPr>
      </w:pPr>
    </w:p>
    <w:p w:rsidR="00BF6CCA" w:rsidRDefault="00BF6CCA" w:rsidP="00BF6CCA">
      <w:pPr>
        <w:jc w:val="center"/>
        <w:rPr>
          <w:rFonts w:ascii="Times New Roman" w:hAnsi="Times New Roman" w:cs="Times New Roman"/>
          <w:b/>
          <w:sz w:val="28"/>
          <w:szCs w:val="28"/>
        </w:rPr>
      </w:pPr>
      <w:r w:rsidRPr="00BF6CCA">
        <w:rPr>
          <w:rFonts w:ascii="Times New Roman" w:hAnsi="Times New Roman" w:cs="Times New Roman"/>
          <w:b/>
          <w:sz w:val="28"/>
          <w:szCs w:val="28"/>
        </w:rPr>
        <w:t>Таблица 9. Классификация</w:t>
      </w:r>
      <w:r w:rsidRPr="00D56DED">
        <w:rPr>
          <w:rFonts w:ascii="Times New Roman" w:hAnsi="Times New Roman" w:cs="Times New Roman"/>
          <w:b/>
          <w:sz w:val="28"/>
          <w:szCs w:val="28"/>
        </w:rPr>
        <w:t xml:space="preserve"> приемов формирующего оценивания</w:t>
      </w:r>
      <w:r>
        <w:rPr>
          <w:rFonts w:ascii="Times New Roman" w:hAnsi="Times New Roman" w:cs="Times New Roman"/>
          <w:b/>
          <w:sz w:val="28"/>
          <w:szCs w:val="28"/>
        </w:rPr>
        <w:t xml:space="preserve"> исходя из объектов оценивания</w:t>
      </w:r>
    </w:p>
    <w:p w:rsidR="00EE16DD" w:rsidRDefault="00EE16DD" w:rsidP="005065E8">
      <w:pPr>
        <w:pStyle w:val="Default"/>
        <w:ind w:firstLine="708"/>
        <w:jc w:val="both"/>
        <w:rPr>
          <w:sz w:val="22"/>
          <w:szCs w:val="22"/>
        </w:rPr>
      </w:pPr>
    </w:p>
    <w:tbl>
      <w:tblPr>
        <w:tblW w:w="14722" w:type="dxa"/>
        <w:tblInd w:w="10" w:type="dxa"/>
        <w:tblLayout w:type="fixed"/>
        <w:tblCellMar>
          <w:left w:w="0" w:type="dxa"/>
          <w:right w:w="0" w:type="dxa"/>
        </w:tblCellMar>
        <w:tblLook w:val="04A0" w:firstRow="1" w:lastRow="0" w:firstColumn="1" w:lastColumn="0" w:noHBand="0" w:noVBand="1"/>
      </w:tblPr>
      <w:tblGrid>
        <w:gridCol w:w="2000"/>
        <w:gridCol w:w="3540"/>
        <w:gridCol w:w="3532"/>
        <w:gridCol w:w="2811"/>
        <w:gridCol w:w="2809"/>
        <w:gridCol w:w="30"/>
      </w:tblGrid>
      <w:tr w:rsidR="00BF6CCA" w:rsidRPr="005065E8" w:rsidTr="002636BA">
        <w:trPr>
          <w:trHeight w:val="241"/>
        </w:trPr>
        <w:tc>
          <w:tcPr>
            <w:tcW w:w="2000" w:type="dxa"/>
            <w:vMerge w:val="restart"/>
            <w:tcBorders>
              <w:top w:val="single" w:sz="8" w:space="0" w:color="auto"/>
              <w:left w:val="single" w:sz="8" w:space="0" w:color="auto"/>
              <w:right w:val="single" w:sz="8" w:space="0" w:color="auto"/>
            </w:tcBorders>
          </w:tcPr>
          <w:p w:rsidR="00BF6CCA" w:rsidRPr="005065E8" w:rsidRDefault="00BF6CCA" w:rsidP="002636BA">
            <w:pPr>
              <w:spacing w:after="0" w:line="240" w:lineRule="auto"/>
              <w:ind w:left="100"/>
              <w:jc w:val="center"/>
              <w:rPr>
                <w:rFonts w:ascii="Times New Roman" w:hAnsi="Times New Roman" w:cs="Times New Roman"/>
              </w:rPr>
            </w:pPr>
            <w:r w:rsidRPr="005065E8">
              <w:rPr>
                <w:rFonts w:ascii="Times New Roman" w:eastAsia="Times New Roman" w:hAnsi="Times New Roman" w:cs="Times New Roman"/>
                <w:b/>
                <w:bCs/>
              </w:rPr>
              <w:t>характеристика</w:t>
            </w:r>
          </w:p>
        </w:tc>
        <w:tc>
          <w:tcPr>
            <w:tcW w:w="3540" w:type="dxa"/>
            <w:vMerge w:val="restart"/>
            <w:tcBorders>
              <w:top w:val="single" w:sz="8" w:space="0" w:color="auto"/>
              <w:right w:val="single" w:sz="8" w:space="0" w:color="auto"/>
            </w:tcBorders>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Процесс изучения нового материала</w:t>
            </w:r>
          </w:p>
        </w:tc>
        <w:tc>
          <w:tcPr>
            <w:tcW w:w="3532" w:type="dxa"/>
            <w:vMerge w:val="restart"/>
            <w:tcBorders>
              <w:top w:val="single" w:sz="8" w:space="0" w:color="auto"/>
              <w:right w:val="single" w:sz="8" w:space="0" w:color="auto"/>
            </w:tcBorders>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Понимание  изученного материала</w:t>
            </w:r>
          </w:p>
        </w:tc>
        <w:tc>
          <w:tcPr>
            <w:tcW w:w="2811" w:type="dxa"/>
            <w:vMerge w:val="restart"/>
            <w:tcBorders>
              <w:top w:val="single" w:sz="8" w:space="0" w:color="auto"/>
              <w:right w:val="single" w:sz="8" w:space="0" w:color="auto"/>
            </w:tcBorders>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процесс размышления</w:t>
            </w:r>
          </w:p>
        </w:tc>
        <w:tc>
          <w:tcPr>
            <w:tcW w:w="2809" w:type="dxa"/>
            <w:vMerge w:val="restart"/>
            <w:tcBorders>
              <w:top w:val="single" w:sz="8" w:space="0" w:color="auto"/>
              <w:right w:val="single" w:sz="8" w:space="0" w:color="auto"/>
            </w:tcBorders>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результаты суммативного тестирования</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5"/>
        </w:trPr>
        <w:tc>
          <w:tcPr>
            <w:tcW w:w="2000" w:type="dxa"/>
            <w:vMerge/>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vMerge/>
            <w:tcBorders>
              <w:bottom w:val="single" w:sz="8" w:space="0" w:color="auto"/>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p>
        </w:tc>
        <w:tc>
          <w:tcPr>
            <w:tcW w:w="3532" w:type="dxa"/>
            <w:vMerge/>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vMerge/>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vMerge/>
            <w:tcBorders>
              <w:bottom w:val="single" w:sz="8" w:space="0" w:color="auto"/>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41"/>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Что</w:t>
            </w: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процесс понимания</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понимание изученного материала</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процесс размышления,</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результат выполнения тестов,</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4"/>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оценивается?</w:t>
            </w: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обучающимися нового материала</w:t>
            </w:r>
          </w:p>
        </w:tc>
        <w:tc>
          <w:tcPr>
            <w:tcW w:w="3532" w:type="dxa"/>
            <w:tcBorders>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который привел</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контрольных заданий и других</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47"/>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в процессе его преподавания</w:t>
            </w:r>
          </w:p>
        </w:tc>
        <w:tc>
          <w:tcPr>
            <w:tcW w:w="3532" w:type="dxa"/>
            <w:tcBorders>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обучающегося к</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работ, проводимых с целью</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учителем</w:t>
            </w: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определенному результату</w:t>
            </w: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суммативного тестирования</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43"/>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С какой целью</w:t>
            </w: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определить трудности, которые</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определить трудности, которые</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избежать случайных</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проанализировать задания</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4"/>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проводится</w:t>
            </w: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возникли у обучающихся в ходе</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возникли у обучающихся в освоении</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правильных ответов</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суммативного тестирования с</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2"/>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оценивание?</w:t>
            </w: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объяснения учителем нового</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темы ( блока, раздела, параграфа и</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Pr>
                <w:rFonts w:ascii="Times New Roman" w:eastAsia="Times New Roman" w:hAnsi="Times New Roman" w:cs="Times New Roman"/>
              </w:rPr>
              <w:t>(</w:t>
            </w:r>
            <w:r w:rsidRPr="005065E8">
              <w:rPr>
                <w:rFonts w:ascii="Times New Roman" w:eastAsia="Times New Roman" w:hAnsi="Times New Roman" w:cs="Times New Roman"/>
              </w:rPr>
              <w:t>полученных угадыванием,</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целью определения их сложности</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47"/>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материала. По итогам оценивания</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т.д.). По итогам оценивания учитель</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списыванием) с целью поиска</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для обучающихся,</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5"/>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учитель может принять решение</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может принять решение о</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ошибок в рассуждениях</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проанализировать ошибки и</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2"/>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об изменении скорости урока,</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дополнительном повторении,</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учащихся, которые привели к</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определить пути их исправления</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4"/>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повторном объяснении нового</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отработке, тренировочных</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неправильным ответам, и их</w:t>
            </w:r>
          </w:p>
        </w:tc>
        <w:tc>
          <w:tcPr>
            <w:tcW w:w="2809" w:type="dxa"/>
            <w:tcBorders>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2"/>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материала, дополнительной его</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упражнениях, работе учащихся в</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исправления</w:t>
            </w:r>
          </w:p>
        </w:tc>
        <w:tc>
          <w:tcPr>
            <w:tcW w:w="2809" w:type="dxa"/>
            <w:tcBorders>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7"/>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отработке и т.д.</w:t>
            </w: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парах и т.д.</w:t>
            </w: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44"/>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Когда</w:t>
            </w: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в течение всего урока, по мере</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по итогам прохождения темы, как</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в любое время, когда</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после получения результатов</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2"/>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проводится</w:t>
            </w:r>
          </w:p>
        </w:tc>
        <w:tc>
          <w:tcPr>
            <w:tcW w:w="3540"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объяснения нового материала</w:t>
            </w:r>
          </w:p>
        </w:tc>
        <w:tc>
          <w:tcPr>
            <w:tcW w:w="3532" w:type="dxa"/>
            <w:tcBorders>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правило, перед проведением</w:t>
            </w:r>
          </w:p>
        </w:tc>
        <w:tc>
          <w:tcPr>
            <w:tcW w:w="2811"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необходимо оценить процесс</w:t>
            </w:r>
          </w:p>
        </w:tc>
        <w:tc>
          <w:tcPr>
            <w:tcW w:w="2809" w:type="dxa"/>
            <w:tcBorders>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суммативного оценивания</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ind w:left="100"/>
              <w:rPr>
                <w:rFonts w:ascii="Times New Roman" w:hAnsi="Times New Roman" w:cs="Times New Roman"/>
              </w:rPr>
            </w:pPr>
            <w:r w:rsidRPr="005065E8">
              <w:rPr>
                <w:rFonts w:ascii="Times New Roman" w:eastAsia="Times New Roman" w:hAnsi="Times New Roman" w:cs="Times New Roman"/>
                <w:b/>
                <w:bCs/>
                <w:i/>
                <w:iCs/>
              </w:rPr>
              <w:t>оценивание?</w:t>
            </w: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ind w:left="100"/>
              <w:jc w:val="both"/>
              <w:rPr>
                <w:rFonts w:ascii="Times New Roman" w:hAnsi="Times New Roman" w:cs="Times New Roman"/>
              </w:rPr>
            </w:pPr>
            <w:r w:rsidRPr="005065E8">
              <w:rPr>
                <w:rFonts w:ascii="Times New Roman" w:eastAsia="Times New Roman" w:hAnsi="Times New Roman" w:cs="Times New Roman"/>
              </w:rPr>
              <w:t>суммативного оценивания</w:t>
            </w: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ind w:left="80"/>
              <w:jc w:val="both"/>
              <w:rPr>
                <w:rFonts w:ascii="Times New Roman" w:hAnsi="Times New Roman" w:cs="Times New Roman"/>
              </w:rPr>
            </w:pPr>
            <w:r w:rsidRPr="005065E8">
              <w:rPr>
                <w:rFonts w:ascii="Times New Roman" w:eastAsia="Times New Roman" w:hAnsi="Times New Roman" w:cs="Times New Roman"/>
              </w:rPr>
              <w:t>достижения результата</w:t>
            </w: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jc w:val="both"/>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7"/>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«Светофор»</w:t>
            </w: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«Одноминутное эссе»</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«Рассуждение по алгоритму»</w:t>
            </w:r>
          </w:p>
        </w:tc>
        <w:tc>
          <w:tcPr>
            <w:tcW w:w="2809"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«Топ-3»</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«Сигналы рукой»</w:t>
            </w: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«Цепочка заметок»</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«Метапознавательное</w:t>
            </w:r>
          </w:p>
        </w:tc>
        <w:tc>
          <w:tcPr>
            <w:tcW w:w="2809"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«Вопросы для тестов»</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vMerge w:val="restart"/>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интервью»</w:t>
            </w: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7"/>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8"/>
              </w:rPr>
              <w:t>«Речевые образцы»</w:t>
            </w: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«Карты приложений»</w:t>
            </w:r>
          </w:p>
        </w:tc>
        <w:tc>
          <w:tcPr>
            <w:tcW w:w="2811" w:type="dxa"/>
            <w:vMerge/>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«Классификация ошибок»</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«Измерение температуры»</w:t>
            </w: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«Недельный отчет»</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«Правильные вопросы»</w:t>
            </w:r>
          </w:p>
        </w:tc>
        <w:tc>
          <w:tcPr>
            <w:tcW w:w="2809"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«Сравнение с образцом»</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9"/>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8"/>
              </w:rPr>
              <w:t>«Карточки»</w:t>
            </w: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«Индекс карточки»</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«Поиск ошибки»</w:t>
            </w:r>
          </w:p>
        </w:tc>
        <w:tc>
          <w:tcPr>
            <w:tcW w:w="2809"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«Доска помощи»</w:t>
            </w: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«Умная зарядка»</w:t>
            </w: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«Квадраты»</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«Упрощение»</w:t>
            </w: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«Речевые образцы»</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«Если бы я был учителем»</w:t>
            </w: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«Ученик</w:t>
            </w:r>
            <w:r>
              <w:rPr>
                <w:rFonts w:ascii="Times New Roman" w:eastAsia="Times New Roman" w:hAnsi="Times New Roman" w:cs="Times New Roman"/>
                <w:b/>
                <w:bCs/>
              </w:rPr>
              <w:t xml:space="preserve"> </w:t>
            </w:r>
            <w:r w:rsidRPr="005065E8">
              <w:rPr>
                <w:rFonts w:ascii="Times New Roman" w:eastAsia="Times New Roman" w:hAnsi="Times New Roman" w:cs="Times New Roman"/>
                <w:b/>
                <w:bCs/>
              </w:rPr>
              <w:t>- репортер»</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«Речевые образцы»</w:t>
            </w: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«Матрица запоминания»</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«Матрица наблюдений»</w:t>
            </w: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«Аффективный опросник»</w:t>
            </w:r>
          </w:p>
        </w:tc>
        <w:tc>
          <w:tcPr>
            <w:tcW w:w="2811"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«Уточнение с помощью</w:t>
            </w: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vMerge w:val="restart"/>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вопроса «Почему?»</w:t>
            </w: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«Две звезды и желание»</w:t>
            </w:r>
          </w:p>
        </w:tc>
        <w:tc>
          <w:tcPr>
            <w:tcW w:w="2811" w:type="dxa"/>
            <w:vMerge/>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9"/>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«Вопросы для тестов»</w:t>
            </w:r>
          </w:p>
        </w:tc>
        <w:tc>
          <w:tcPr>
            <w:tcW w:w="2811"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6"/>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«Поиск ошибки»</w:t>
            </w:r>
          </w:p>
        </w:tc>
        <w:tc>
          <w:tcPr>
            <w:tcW w:w="2811"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«Упрощение»</w:t>
            </w:r>
          </w:p>
        </w:tc>
        <w:tc>
          <w:tcPr>
            <w:tcW w:w="2811"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«Если бы я был учителем»</w:t>
            </w:r>
          </w:p>
        </w:tc>
        <w:tc>
          <w:tcPr>
            <w:tcW w:w="2811"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«Перевод информации»</w:t>
            </w:r>
          </w:p>
        </w:tc>
        <w:tc>
          <w:tcPr>
            <w:tcW w:w="2811"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9"/>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rPr>
              <w:t>«Матрица наблюдений»</w:t>
            </w:r>
          </w:p>
        </w:tc>
        <w:tc>
          <w:tcPr>
            <w:tcW w:w="2811"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5"/>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16"/>
        </w:trPr>
        <w:tc>
          <w:tcPr>
            <w:tcW w:w="2000" w:type="dxa"/>
            <w:tcBorders>
              <w:left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right w:val="single" w:sz="8" w:space="0" w:color="auto"/>
            </w:tcBorders>
            <w:vAlign w:val="bottom"/>
          </w:tcPr>
          <w:p w:rsidR="00BF6CCA" w:rsidRPr="005065E8" w:rsidRDefault="00BF6CCA" w:rsidP="002636BA">
            <w:pPr>
              <w:spacing w:after="0" w:line="240" w:lineRule="auto"/>
              <w:jc w:val="center"/>
              <w:rPr>
                <w:rFonts w:ascii="Times New Roman" w:hAnsi="Times New Roman" w:cs="Times New Roman"/>
              </w:rPr>
            </w:pPr>
            <w:r w:rsidRPr="005065E8">
              <w:rPr>
                <w:rFonts w:ascii="Times New Roman" w:eastAsia="Times New Roman" w:hAnsi="Times New Roman" w:cs="Times New Roman"/>
                <w:b/>
                <w:bCs/>
                <w:w w:val="99"/>
              </w:rPr>
              <w:t>«Доска помощи»</w:t>
            </w:r>
          </w:p>
        </w:tc>
        <w:tc>
          <w:tcPr>
            <w:tcW w:w="2811"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r w:rsidR="00BF6CCA" w:rsidRPr="005065E8" w:rsidTr="002636BA">
        <w:trPr>
          <w:trHeight w:val="28"/>
        </w:trPr>
        <w:tc>
          <w:tcPr>
            <w:tcW w:w="2000" w:type="dxa"/>
            <w:tcBorders>
              <w:left w:val="single" w:sz="8" w:space="0" w:color="auto"/>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40"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532"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11"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2809" w:type="dxa"/>
            <w:tcBorders>
              <w:bottom w:val="single" w:sz="8" w:space="0" w:color="auto"/>
              <w:right w:val="single" w:sz="8" w:space="0" w:color="auto"/>
            </w:tcBorders>
            <w:vAlign w:val="bottom"/>
          </w:tcPr>
          <w:p w:rsidR="00BF6CCA" w:rsidRPr="005065E8" w:rsidRDefault="00BF6CCA" w:rsidP="002636BA">
            <w:pPr>
              <w:spacing w:after="0" w:line="240" w:lineRule="auto"/>
              <w:rPr>
                <w:rFonts w:ascii="Times New Roman" w:hAnsi="Times New Roman" w:cs="Times New Roman"/>
              </w:rPr>
            </w:pPr>
          </w:p>
        </w:tc>
        <w:tc>
          <w:tcPr>
            <w:tcW w:w="30" w:type="dxa"/>
            <w:vAlign w:val="bottom"/>
          </w:tcPr>
          <w:p w:rsidR="00BF6CCA" w:rsidRPr="005065E8" w:rsidRDefault="00BF6CCA" w:rsidP="002636BA">
            <w:pPr>
              <w:spacing w:after="0" w:line="240" w:lineRule="auto"/>
              <w:rPr>
                <w:rFonts w:ascii="Times New Roman" w:hAnsi="Times New Roman" w:cs="Times New Roman"/>
              </w:rPr>
            </w:pPr>
          </w:p>
        </w:tc>
      </w:tr>
    </w:tbl>
    <w:p w:rsidR="00BF6CCA" w:rsidRDefault="00BF6CCA" w:rsidP="005065E8">
      <w:pPr>
        <w:pStyle w:val="Default"/>
        <w:ind w:firstLine="708"/>
        <w:jc w:val="both"/>
        <w:rPr>
          <w:sz w:val="22"/>
          <w:szCs w:val="22"/>
        </w:rPr>
      </w:pPr>
    </w:p>
    <w:p w:rsidR="00BF6CCA" w:rsidRDefault="00BF6CCA" w:rsidP="005065E8">
      <w:pPr>
        <w:pStyle w:val="Default"/>
        <w:ind w:firstLine="708"/>
        <w:jc w:val="both"/>
        <w:rPr>
          <w:sz w:val="22"/>
          <w:szCs w:val="22"/>
        </w:rPr>
      </w:pPr>
    </w:p>
    <w:p w:rsidR="00BF6CCA" w:rsidRDefault="00BF6CCA" w:rsidP="005065E8">
      <w:pPr>
        <w:pStyle w:val="Default"/>
        <w:ind w:firstLine="708"/>
        <w:jc w:val="both"/>
        <w:rPr>
          <w:sz w:val="22"/>
          <w:szCs w:val="22"/>
        </w:rPr>
        <w:sectPr w:rsidR="00BF6CCA" w:rsidSect="00EE16DD">
          <w:pgSz w:w="16838" w:h="11906" w:orient="landscape"/>
          <w:pgMar w:top="1701" w:right="1134" w:bottom="567" w:left="1134" w:header="709" w:footer="709" w:gutter="0"/>
          <w:cols w:space="708"/>
          <w:docGrid w:linePitch="360"/>
        </w:sectPr>
      </w:pPr>
    </w:p>
    <w:p w:rsidR="001520D6" w:rsidRDefault="001520D6" w:rsidP="001520D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Таблица </w:t>
      </w:r>
      <w:r w:rsidR="00EE16DD">
        <w:rPr>
          <w:rFonts w:ascii="Times New Roman" w:hAnsi="Times New Roman" w:cs="Times New Roman"/>
          <w:b/>
          <w:sz w:val="28"/>
          <w:szCs w:val="28"/>
        </w:rPr>
        <w:t>10</w:t>
      </w:r>
      <w:r>
        <w:rPr>
          <w:rFonts w:ascii="Times New Roman" w:hAnsi="Times New Roman" w:cs="Times New Roman"/>
          <w:b/>
          <w:sz w:val="28"/>
          <w:szCs w:val="28"/>
        </w:rPr>
        <w:t>. Выбор приемов формирующего оценивания метапредметных результатов в зависимости от типа урока</w:t>
      </w:r>
    </w:p>
    <w:tbl>
      <w:tblPr>
        <w:tblStyle w:val="a4"/>
        <w:tblW w:w="14992" w:type="dxa"/>
        <w:tblLook w:val="04A0" w:firstRow="1" w:lastRow="0" w:firstColumn="1" w:lastColumn="0" w:noHBand="0" w:noVBand="1"/>
      </w:tblPr>
      <w:tblGrid>
        <w:gridCol w:w="2167"/>
        <w:gridCol w:w="68"/>
        <w:gridCol w:w="61"/>
        <w:gridCol w:w="3671"/>
        <w:gridCol w:w="3668"/>
        <w:gridCol w:w="5357"/>
      </w:tblGrid>
      <w:tr w:rsidR="001520D6" w:rsidRPr="009C7E0D" w:rsidTr="00BF6CCA">
        <w:tc>
          <w:tcPr>
            <w:tcW w:w="2296" w:type="dxa"/>
            <w:gridSpan w:val="3"/>
          </w:tcPr>
          <w:p w:rsidR="001520D6" w:rsidRPr="009C7E0D" w:rsidRDefault="001520D6" w:rsidP="001520D6">
            <w:pPr>
              <w:jc w:val="center"/>
              <w:rPr>
                <w:rFonts w:ascii="Times New Roman" w:hAnsi="Times New Roman" w:cs="Times New Roman"/>
                <w:b/>
                <w:sz w:val="24"/>
                <w:szCs w:val="24"/>
              </w:rPr>
            </w:pPr>
            <w:r w:rsidRPr="009C7E0D">
              <w:rPr>
                <w:rFonts w:ascii="Times New Roman" w:hAnsi="Times New Roman" w:cs="Times New Roman"/>
                <w:b/>
                <w:sz w:val="24"/>
                <w:szCs w:val="24"/>
              </w:rPr>
              <w:t>Этап урока</w:t>
            </w:r>
          </w:p>
        </w:tc>
        <w:tc>
          <w:tcPr>
            <w:tcW w:w="3671" w:type="dxa"/>
          </w:tcPr>
          <w:p w:rsidR="001520D6" w:rsidRPr="009C7E0D" w:rsidRDefault="001520D6" w:rsidP="001520D6">
            <w:pPr>
              <w:jc w:val="center"/>
              <w:rPr>
                <w:rFonts w:ascii="Times New Roman" w:hAnsi="Times New Roman" w:cs="Times New Roman"/>
                <w:b/>
                <w:sz w:val="24"/>
                <w:szCs w:val="24"/>
              </w:rPr>
            </w:pPr>
            <w:r w:rsidRPr="009C7E0D">
              <w:rPr>
                <w:rFonts w:ascii="Times New Roman" w:hAnsi="Times New Roman" w:cs="Times New Roman"/>
                <w:b/>
                <w:sz w:val="24"/>
                <w:szCs w:val="24"/>
              </w:rPr>
              <w:t>Цель оценивания</w:t>
            </w:r>
          </w:p>
        </w:tc>
        <w:tc>
          <w:tcPr>
            <w:tcW w:w="3668" w:type="dxa"/>
          </w:tcPr>
          <w:p w:rsidR="001520D6" w:rsidRPr="009C7E0D" w:rsidRDefault="001520D6" w:rsidP="001520D6">
            <w:pPr>
              <w:jc w:val="center"/>
              <w:rPr>
                <w:rFonts w:ascii="Times New Roman" w:hAnsi="Times New Roman" w:cs="Times New Roman"/>
                <w:b/>
                <w:sz w:val="24"/>
                <w:szCs w:val="24"/>
              </w:rPr>
            </w:pPr>
            <w:r w:rsidRPr="009C7E0D">
              <w:rPr>
                <w:rFonts w:ascii="Times New Roman" w:hAnsi="Times New Roman" w:cs="Times New Roman"/>
                <w:b/>
                <w:sz w:val="24"/>
                <w:szCs w:val="24"/>
              </w:rPr>
              <w:t>Приём оценивания</w:t>
            </w:r>
          </w:p>
        </w:tc>
        <w:tc>
          <w:tcPr>
            <w:tcW w:w="5357" w:type="dxa"/>
          </w:tcPr>
          <w:p w:rsidR="001520D6" w:rsidRPr="009C7E0D" w:rsidRDefault="001520D6" w:rsidP="001520D6">
            <w:pPr>
              <w:jc w:val="center"/>
              <w:rPr>
                <w:rFonts w:ascii="Times New Roman" w:hAnsi="Times New Roman" w:cs="Times New Roman"/>
                <w:b/>
                <w:sz w:val="24"/>
                <w:szCs w:val="24"/>
              </w:rPr>
            </w:pPr>
            <w:r w:rsidRPr="009C7E0D">
              <w:rPr>
                <w:rFonts w:ascii="Times New Roman" w:hAnsi="Times New Roman" w:cs="Times New Roman"/>
                <w:b/>
                <w:sz w:val="24"/>
                <w:szCs w:val="24"/>
              </w:rPr>
              <w:t>Методика использования приема</w:t>
            </w:r>
          </w:p>
        </w:tc>
      </w:tr>
      <w:tr w:rsidR="001520D6" w:rsidRPr="009C7E0D" w:rsidTr="0082556B">
        <w:tc>
          <w:tcPr>
            <w:tcW w:w="14992" w:type="dxa"/>
            <w:gridSpan w:val="6"/>
          </w:tcPr>
          <w:p w:rsidR="001520D6" w:rsidRPr="009C7E0D" w:rsidRDefault="001520D6" w:rsidP="001520D6">
            <w:pPr>
              <w:jc w:val="center"/>
              <w:rPr>
                <w:rFonts w:ascii="Times New Roman" w:hAnsi="Times New Roman" w:cs="Times New Roman"/>
                <w:b/>
                <w:sz w:val="24"/>
                <w:szCs w:val="24"/>
              </w:rPr>
            </w:pPr>
            <w:r w:rsidRPr="009C7E0D">
              <w:rPr>
                <w:rFonts w:ascii="Times New Roman" w:hAnsi="Times New Roman" w:cs="Times New Roman"/>
                <w:b/>
                <w:sz w:val="24"/>
                <w:szCs w:val="24"/>
              </w:rPr>
              <w:t>Урок изучения нового материала</w:t>
            </w:r>
          </w:p>
        </w:tc>
      </w:tr>
      <w:tr w:rsidR="001520D6" w:rsidRPr="009C7E0D" w:rsidTr="00BF6CCA">
        <w:tc>
          <w:tcPr>
            <w:tcW w:w="2167" w:type="dxa"/>
          </w:tcPr>
          <w:p w:rsidR="001520D6" w:rsidRPr="009C7E0D" w:rsidRDefault="009C7E0D" w:rsidP="001520D6">
            <w:pPr>
              <w:jc w:val="center"/>
              <w:rPr>
                <w:rFonts w:ascii="Times New Roman" w:hAnsi="Times New Roman" w:cs="Times New Roman"/>
                <w:sz w:val="24"/>
                <w:szCs w:val="24"/>
              </w:rPr>
            </w:pPr>
            <w:r w:rsidRPr="009C7E0D">
              <w:rPr>
                <w:rFonts w:ascii="Times New Roman" w:hAnsi="Times New Roman" w:cs="Times New Roman"/>
                <w:sz w:val="24"/>
                <w:szCs w:val="24"/>
              </w:rPr>
              <w:t>Введение цели урока, определение задач урока</w:t>
            </w:r>
          </w:p>
        </w:tc>
        <w:tc>
          <w:tcPr>
            <w:tcW w:w="3800" w:type="dxa"/>
            <w:gridSpan w:val="3"/>
          </w:tcPr>
          <w:p w:rsidR="001520D6" w:rsidRPr="009C7E0D" w:rsidRDefault="009C7E0D" w:rsidP="009C7E0D">
            <w:pPr>
              <w:jc w:val="both"/>
              <w:rPr>
                <w:rFonts w:ascii="Times New Roman" w:hAnsi="Times New Roman" w:cs="Times New Roman"/>
                <w:sz w:val="24"/>
                <w:szCs w:val="24"/>
              </w:rPr>
            </w:pPr>
            <w:r w:rsidRPr="009C7E0D">
              <w:rPr>
                <w:rFonts w:ascii="Times New Roman" w:hAnsi="Times New Roman" w:cs="Times New Roman"/>
                <w:sz w:val="24"/>
                <w:szCs w:val="24"/>
              </w:rPr>
              <w:t xml:space="preserve">Оценивание </w:t>
            </w:r>
            <w:r w:rsidRPr="009C7E0D">
              <w:rPr>
                <w:rFonts w:ascii="Times New Roman" w:hAnsi="Times New Roman" w:cs="Times New Roman"/>
                <w:b/>
                <w:i/>
                <w:sz w:val="24"/>
                <w:szCs w:val="24"/>
              </w:rPr>
              <w:t>регулятивных метапредметных результатов</w:t>
            </w:r>
            <w:r w:rsidRPr="009C7E0D">
              <w:rPr>
                <w:rFonts w:ascii="Times New Roman" w:hAnsi="Times New Roman" w:cs="Times New Roman"/>
                <w:sz w:val="24"/>
                <w:szCs w:val="24"/>
              </w:rPr>
              <w:t xml:space="preserve"> – умение определять задачи для достижения поставленной цели</w:t>
            </w:r>
          </w:p>
        </w:tc>
        <w:tc>
          <w:tcPr>
            <w:tcW w:w="3668" w:type="dxa"/>
          </w:tcPr>
          <w:p w:rsidR="001520D6" w:rsidRPr="009C7E0D" w:rsidRDefault="009C7E0D" w:rsidP="001520D6">
            <w:pPr>
              <w:jc w:val="center"/>
              <w:rPr>
                <w:rFonts w:ascii="Times New Roman" w:hAnsi="Times New Roman" w:cs="Times New Roman"/>
                <w:sz w:val="24"/>
                <w:szCs w:val="24"/>
              </w:rPr>
            </w:pPr>
            <w:r w:rsidRPr="009C7E0D">
              <w:rPr>
                <w:rFonts w:ascii="Times New Roman" w:hAnsi="Times New Roman" w:cs="Times New Roman"/>
                <w:sz w:val="24"/>
                <w:szCs w:val="24"/>
              </w:rPr>
              <w:t>«Сигналы рукой»</w:t>
            </w:r>
          </w:p>
        </w:tc>
        <w:tc>
          <w:tcPr>
            <w:tcW w:w="5357" w:type="dxa"/>
          </w:tcPr>
          <w:p w:rsidR="001520D6" w:rsidRPr="009C7E0D" w:rsidRDefault="009C7E0D" w:rsidP="009C7E0D">
            <w:pPr>
              <w:jc w:val="both"/>
              <w:rPr>
                <w:rFonts w:ascii="Times New Roman" w:hAnsi="Times New Roman" w:cs="Times New Roman"/>
                <w:sz w:val="24"/>
                <w:szCs w:val="24"/>
              </w:rPr>
            </w:pPr>
            <w:r>
              <w:rPr>
                <w:rFonts w:ascii="Times New Roman" w:hAnsi="Times New Roman" w:cs="Times New Roman"/>
                <w:sz w:val="24"/>
                <w:szCs w:val="24"/>
              </w:rPr>
              <w:t>н</w:t>
            </w:r>
            <w:r w:rsidRPr="009C7E0D">
              <w:rPr>
                <w:rFonts w:ascii="Times New Roman" w:hAnsi="Times New Roman" w:cs="Times New Roman"/>
                <w:sz w:val="24"/>
                <w:szCs w:val="24"/>
              </w:rPr>
              <w:t>а доске (слайде) представлены задачи, в том числе и не подходящие для поставленной цели. Обучающиеся с помощью карточек голосуют за задачи, соответствующие целям урока</w:t>
            </w:r>
          </w:p>
        </w:tc>
      </w:tr>
      <w:tr w:rsidR="001520D6" w:rsidRPr="009C7E0D" w:rsidTr="00BF6CCA">
        <w:tc>
          <w:tcPr>
            <w:tcW w:w="2167" w:type="dxa"/>
          </w:tcPr>
          <w:p w:rsidR="001520D6" w:rsidRPr="009C7E0D" w:rsidRDefault="009C7E0D" w:rsidP="001520D6">
            <w:pPr>
              <w:jc w:val="center"/>
              <w:rPr>
                <w:rFonts w:ascii="Times New Roman" w:hAnsi="Times New Roman" w:cs="Times New Roman"/>
                <w:sz w:val="24"/>
                <w:szCs w:val="24"/>
              </w:rPr>
            </w:pPr>
            <w:r w:rsidRPr="009C7E0D">
              <w:rPr>
                <w:rFonts w:ascii="Times New Roman" w:hAnsi="Times New Roman" w:cs="Times New Roman"/>
                <w:sz w:val="24"/>
                <w:szCs w:val="24"/>
              </w:rPr>
              <w:t>Объяснение нового материала</w:t>
            </w:r>
          </w:p>
        </w:tc>
        <w:tc>
          <w:tcPr>
            <w:tcW w:w="3800" w:type="dxa"/>
            <w:gridSpan w:val="3"/>
          </w:tcPr>
          <w:p w:rsidR="001520D6" w:rsidRPr="009C7E0D" w:rsidRDefault="009C7E0D" w:rsidP="009C7E0D">
            <w:pPr>
              <w:jc w:val="both"/>
              <w:rPr>
                <w:rFonts w:ascii="Times New Roman" w:hAnsi="Times New Roman" w:cs="Times New Roman"/>
                <w:b/>
                <w:sz w:val="24"/>
                <w:szCs w:val="24"/>
              </w:rPr>
            </w:pPr>
            <w:r w:rsidRPr="009C7E0D">
              <w:rPr>
                <w:rFonts w:ascii="Times New Roman" w:hAnsi="Times New Roman" w:cs="Times New Roman"/>
                <w:i/>
                <w:sz w:val="24"/>
                <w:szCs w:val="24"/>
              </w:rPr>
              <w:t>Оценивание предметных результатов</w:t>
            </w:r>
            <w:r w:rsidRPr="009C7E0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7E0D">
              <w:rPr>
                <w:rFonts w:ascii="Times New Roman" w:hAnsi="Times New Roman" w:cs="Times New Roman"/>
                <w:i/>
                <w:sz w:val="24"/>
                <w:szCs w:val="24"/>
              </w:rPr>
              <w:t>понимание обучающимися объяснения учителя</w:t>
            </w:r>
          </w:p>
        </w:tc>
        <w:tc>
          <w:tcPr>
            <w:tcW w:w="3668" w:type="dxa"/>
          </w:tcPr>
          <w:p w:rsidR="001520D6" w:rsidRPr="00A1100F" w:rsidRDefault="009C7E0D" w:rsidP="001520D6">
            <w:pPr>
              <w:jc w:val="center"/>
              <w:rPr>
                <w:rFonts w:ascii="Times New Roman" w:hAnsi="Times New Roman" w:cs="Times New Roman"/>
                <w:i/>
                <w:sz w:val="24"/>
                <w:szCs w:val="24"/>
              </w:rPr>
            </w:pPr>
            <w:r w:rsidRPr="00A1100F">
              <w:rPr>
                <w:rFonts w:ascii="Times New Roman" w:hAnsi="Times New Roman" w:cs="Times New Roman"/>
                <w:i/>
                <w:sz w:val="24"/>
                <w:szCs w:val="24"/>
              </w:rPr>
              <w:t>«Сигналы рукой»</w:t>
            </w:r>
          </w:p>
        </w:tc>
        <w:tc>
          <w:tcPr>
            <w:tcW w:w="5357" w:type="dxa"/>
          </w:tcPr>
          <w:p w:rsidR="001520D6" w:rsidRPr="009C7E0D" w:rsidRDefault="001520D6" w:rsidP="001520D6">
            <w:pPr>
              <w:jc w:val="center"/>
              <w:rPr>
                <w:rFonts w:ascii="Times New Roman" w:hAnsi="Times New Roman" w:cs="Times New Roman"/>
                <w:b/>
                <w:sz w:val="24"/>
                <w:szCs w:val="24"/>
              </w:rPr>
            </w:pPr>
          </w:p>
        </w:tc>
      </w:tr>
      <w:tr w:rsidR="009C7E0D" w:rsidRPr="009C7E0D" w:rsidTr="00BF6CCA">
        <w:tc>
          <w:tcPr>
            <w:tcW w:w="2167" w:type="dxa"/>
          </w:tcPr>
          <w:p w:rsidR="009C7E0D" w:rsidRPr="009C7E0D" w:rsidRDefault="009C7E0D" w:rsidP="001520D6">
            <w:pPr>
              <w:jc w:val="center"/>
              <w:rPr>
                <w:rFonts w:ascii="Times New Roman" w:hAnsi="Times New Roman" w:cs="Times New Roman"/>
                <w:sz w:val="24"/>
                <w:szCs w:val="24"/>
              </w:rPr>
            </w:pPr>
            <w:r w:rsidRPr="009C7E0D">
              <w:rPr>
                <w:rFonts w:ascii="Times New Roman" w:hAnsi="Times New Roman" w:cs="Times New Roman"/>
                <w:sz w:val="24"/>
                <w:szCs w:val="24"/>
              </w:rPr>
              <w:t>Отработка нового материала</w:t>
            </w:r>
          </w:p>
        </w:tc>
        <w:tc>
          <w:tcPr>
            <w:tcW w:w="3800" w:type="dxa"/>
            <w:gridSpan w:val="3"/>
          </w:tcPr>
          <w:p w:rsidR="009C7E0D" w:rsidRPr="00A1100F" w:rsidRDefault="009C7E0D" w:rsidP="00A1100F">
            <w:pPr>
              <w:rPr>
                <w:rFonts w:ascii="Times New Roman" w:hAnsi="Times New Roman" w:cs="Times New Roman"/>
                <w:i/>
                <w:sz w:val="24"/>
                <w:szCs w:val="24"/>
              </w:rPr>
            </w:pPr>
            <w:r w:rsidRPr="00A1100F">
              <w:rPr>
                <w:rFonts w:ascii="Times New Roman" w:hAnsi="Times New Roman" w:cs="Times New Roman"/>
                <w:i/>
                <w:sz w:val="24"/>
                <w:szCs w:val="24"/>
              </w:rPr>
              <w:t xml:space="preserve">Оценивание предметных результатов – умение применять полученные знания на практике </w:t>
            </w:r>
          </w:p>
        </w:tc>
        <w:tc>
          <w:tcPr>
            <w:tcW w:w="3668" w:type="dxa"/>
          </w:tcPr>
          <w:p w:rsidR="009C7E0D" w:rsidRPr="00A1100F" w:rsidRDefault="00A1100F" w:rsidP="00BF6CCA">
            <w:pPr>
              <w:jc w:val="center"/>
              <w:rPr>
                <w:rFonts w:ascii="Times New Roman" w:hAnsi="Times New Roman" w:cs="Times New Roman"/>
                <w:i/>
                <w:sz w:val="24"/>
                <w:szCs w:val="24"/>
              </w:rPr>
            </w:pPr>
            <w:r w:rsidRPr="00A1100F">
              <w:rPr>
                <w:rFonts w:ascii="Times New Roman" w:hAnsi="Times New Roman" w:cs="Times New Roman"/>
                <w:i/>
                <w:sz w:val="24"/>
                <w:szCs w:val="24"/>
              </w:rPr>
              <w:t>«Речевые образцы»</w:t>
            </w:r>
          </w:p>
        </w:tc>
        <w:tc>
          <w:tcPr>
            <w:tcW w:w="5357" w:type="dxa"/>
          </w:tcPr>
          <w:p w:rsidR="009C7E0D" w:rsidRPr="00B6173C" w:rsidRDefault="00B6173C" w:rsidP="00B6173C">
            <w:pPr>
              <w:jc w:val="both"/>
              <w:rPr>
                <w:rFonts w:ascii="Times New Roman" w:hAnsi="Times New Roman" w:cs="Times New Roman"/>
                <w:sz w:val="24"/>
                <w:szCs w:val="24"/>
              </w:rPr>
            </w:pPr>
            <w:r w:rsidRPr="00B6173C">
              <w:rPr>
                <w:rFonts w:ascii="Times New Roman" w:hAnsi="Times New Roman" w:cs="Times New Roman"/>
                <w:sz w:val="24"/>
                <w:szCs w:val="24"/>
              </w:rPr>
              <w:t>Учитель периодически даёт учащимся речевые образцы (выражения, подсказки), помогающие строить ответ.</w:t>
            </w:r>
          </w:p>
          <w:p w:rsidR="00B6173C" w:rsidRPr="00B6173C" w:rsidRDefault="00B6173C" w:rsidP="00B6173C">
            <w:pPr>
              <w:jc w:val="both"/>
              <w:rPr>
                <w:rFonts w:ascii="Times New Roman" w:hAnsi="Times New Roman" w:cs="Times New Roman"/>
                <w:sz w:val="24"/>
                <w:szCs w:val="24"/>
              </w:rPr>
            </w:pPr>
            <w:r w:rsidRPr="00B6173C">
              <w:rPr>
                <w:rFonts w:ascii="Times New Roman" w:hAnsi="Times New Roman" w:cs="Times New Roman"/>
                <w:sz w:val="24"/>
                <w:szCs w:val="24"/>
              </w:rPr>
              <w:t>Цель проведения: анализ понимания учащимися основных идей, принципов, логики выполненного задания.</w:t>
            </w:r>
          </w:p>
        </w:tc>
      </w:tr>
      <w:tr w:rsidR="001520D6" w:rsidRPr="009C7E0D" w:rsidTr="00BF6CCA">
        <w:tc>
          <w:tcPr>
            <w:tcW w:w="2167" w:type="dxa"/>
          </w:tcPr>
          <w:p w:rsidR="001520D6" w:rsidRPr="00A1100F" w:rsidRDefault="00A1100F" w:rsidP="001520D6">
            <w:pPr>
              <w:jc w:val="center"/>
              <w:rPr>
                <w:rFonts w:ascii="Times New Roman" w:hAnsi="Times New Roman" w:cs="Times New Roman"/>
                <w:sz w:val="24"/>
                <w:szCs w:val="24"/>
              </w:rPr>
            </w:pPr>
            <w:r w:rsidRPr="00A1100F">
              <w:rPr>
                <w:rFonts w:ascii="Times New Roman" w:hAnsi="Times New Roman" w:cs="Times New Roman"/>
                <w:sz w:val="24"/>
                <w:szCs w:val="24"/>
              </w:rPr>
              <w:t>Подведение итогов урока. Рефлексия.</w:t>
            </w:r>
          </w:p>
        </w:tc>
        <w:tc>
          <w:tcPr>
            <w:tcW w:w="3800" w:type="dxa"/>
            <w:gridSpan w:val="3"/>
          </w:tcPr>
          <w:p w:rsidR="001520D6" w:rsidRPr="00A1100F" w:rsidRDefault="00A1100F" w:rsidP="00B6173C">
            <w:pPr>
              <w:jc w:val="both"/>
              <w:rPr>
                <w:rFonts w:ascii="Times New Roman" w:hAnsi="Times New Roman" w:cs="Times New Roman"/>
                <w:sz w:val="24"/>
                <w:szCs w:val="24"/>
              </w:rPr>
            </w:pPr>
            <w:r w:rsidRPr="00A1100F">
              <w:rPr>
                <w:rFonts w:ascii="Times New Roman" w:hAnsi="Times New Roman" w:cs="Times New Roman"/>
                <w:sz w:val="24"/>
                <w:szCs w:val="24"/>
              </w:rPr>
              <w:t>Определить трудности в освоении нового материала</w:t>
            </w:r>
          </w:p>
        </w:tc>
        <w:tc>
          <w:tcPr>
            <w:tcW w:w="3668" w:type="dxa"/>
          </w:tcPr>
          <w:p w:rsidR="00EE16DD" w:rsidRPr="00EE16DD" w:rsidRDefault="00EE16DD" w:rsidP="001520D6">
            <w:pPr>
              <w:jc w:val="center"/>
              <w:rPr>
                <w:rFonts w:ascii="Times New Roman" w:hAnsi="Times New Roman" w:cs="Times New Roman"/>
                <w:bCs/>
                <w:sz w:val="24"/>
                <w:szCs w:val="24"/>
              </w:rPr>
            </w:pPr>
            <w:r w:rsidRPr="00EE16DD">
              <w:rPr>
                <w:rFonts w:ascii="Times New Roman" w:hAnsi="Times New Roman" w:cs="Times New Roman"/>
                <w:bCs/>
                <w:sz w:val="24"/>
                <w:szCs w:val="24"/>
              </w:rPr>
              <w:t xml:space="preserve"> «Мини-обзор»</w:t>
            </w:r>
          </w:p>
          <w:p w:rsidR="00EE16DD" w:rsidRDefault="00EE16DD"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82556B" w:rsidRDefault="0082556B" w:rsidP="001520D6">
            <w:pPr>
              <w:jc w:val="center"/>
              <w:rPr>
                <w:rFonts w:ascii="Times New Roman" w:eastAsia="Calibri" w:hAnsi="Times New Roman"/>
                <w:sz w:val="24"/>
                <w:szCs w:val="24"/>
              </w:rPr>
            </w:pPr>
          </w:p>
          <w:p w:rsidR="00EE16DD" w:rsidRPr="00A1100F" w:rsidRDefault="00EE16DD" w:rsidP="001520D6">
            <w:pPr>
              <w:jc w:val="center"/>
              <w:rPr>
                <w:rFonts w:ascii="Times New Roman" w:hAnsi="Times New Roman" w:cs="Times New Roman"/>
                <w:sz w:val="24"/>
                <w:szCs w:val="24"/>
              </w:rPr>
            </w:pPr>
            <w:r w:rsidRPr="00EE16DD">
              <w:rPr>
                <w:rFonts w:ascii="Times New Roman" w:eastAsia="Calibri" w:hAnsi="Times New Roman"/>
                <w:sz w:val="24"/>
                <w:szCs w:val="24"/>
              </w:rPr>
              <w:t>«Одноминутное эссе»</w:t>
            </w:r>
          </w:p>
        </w:tc>
        <w:tc>
          <w:tcPr>
            <w:tcW w:w="5357" w:type="dxa"/>
          </w:tcPr>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проводится в последние несколько минут урока, ученикам предлагается ответить на ряд вопросов (приложение 6).</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Целью является получение данных о том, что проходили и поняли ученики в течение урока. На следующем уроке учителю следует акцентировать внимание нате вопросы, которые вызвали наибольшее недопонимание среди учеников класса.</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Вопросы:</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 xml:space="preserve">1. Что изучали? Назовите тему урока. </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 xml:space="preserve">2. С какими заданиями ты справлялся без помощи учителя, одноклассников? </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 xml:space="preserve">3. Определите наиболее важное в этом уроке. </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 xml:space="preserve">4. Что вызвало трудности, осталось неясным? </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 xml:space="preserve">5. Что хотелось бы узнать по теме дополнительно? </w:t>
            </w:r>
          </w:p>
          <w:p w:rsidR="00EE16DD" w:rsidRPr="00EE16DD"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 xml:space="preserve">6. Что у меня получилось лучше всего? </w:t>
            </w:r>
          </w:p>
          <w:p w:rsidR="001520D6" w:rsidRDefault="00EE16DD" w:rsidP="00EE16DD">
            <w:pPr>
              <w:jc w:val="both"/>
              <w:rPr>
                <w:rFonts w:ascii="Times New Roman" w:hAnsi="Times New Roman" w:cs="Times New Roman"/>
                <w:sz w:val="24"/>
                <w:szCs w:val="24"/>
              </w:rPr>
            </w:pPr>
            <w:r w:rsidRPr="00EE16DD">
              <w:rPr>
                <w:rFonts w:ascii="Times New Roman" w:hAnsi="Times New Roman" w:cs="Times New Roman"/>
                <w:sz w:val="24"/>
                <w:szCs w:val="24"/>
              </w:rPr>
              <w:t>7. Что мне необходимо усовершенствовать?</w:t>
            </w:r>
          </w:p>
          <w:p w:rsidR="00EE16DD" w:rsidRDefault="00EE16DD" w:rsidP="00EE16DD">
            <w:pPr>
              <w:jc w:val="both"/>
              <w:rPr>
                <w:rFonts w:ascii="Times New Roman" w:eastAsia="Calibri" w:hAnsi="Times New Roman"/>
                <w:sz w:val="24"/>
                <w:szCs w:val="24"/>
              </w:rPr>
            </w:pPr>
          </w:p>
          <w:p w:rsidR="00EE16DD" w:rsidRPr="00EE16DD" w:rsidRDefault="00EE16DD" w:rsidP="00EE16DD">
            <w:pPr>
              <w:jc w:val="both"/>
              <w:rPr>
                <w:rFonts w:ascii="Times New Roman" w:hAnsi="Times New Roman" w:cs="Times New Roman"/>
                <w:sz w:val="24"/>
                <w:szCs w:val="24"/>
              </w:rPr>
            </w:pPr>
            <w:r w:rsidRPr="00EE16DD">
              <w:rPr>
                <w:rFonts w:ascii="Times New Roman" w:eastAsia="Calibri" w:hAnsi="Times New Roman"/>
                <w:sz w:val="24"/>
                <w:szCs w:val="24"/>
              </w:rPr>
              <w:t>коротко</w:t>
            </w:r>
            <w:r>
              <w:rPr>
                <w:rFonts w:ascii="Times New Roman" w:eastAsia="Calibri" w:hAnsi="Times New Roman"/>
                <w:sz w:val="24"/>
                <w:szCs w:val="24"/>
              </w:rPr>
              <w:t>е</w:t>
            </w:r>
            <w:r w:rsidRPr="00EE16DD">
              <w:rPr>
                <w:rFonts w:ascii="Times New Roman" w:eastAsia="Calibri" w:hAnsi="Times New Roman"/>
                <w:sz w:val="24"/>
                <w:szCs w:val="24"/>
              </w:rPr>
              <w:t xml:space="preserve"> эссе по вопросам: «Что самое главное ты узнал сегодня на уроке?», «Какой материал остался для тебя непонятным?»</w:t>
            </w:r>
          </w:p>
        </w:tc>
      </w:tr>
      <w:tr w:rsidR="00EE16DD" w:rsidRPr="009C7E0D" w:rsidTr="0082556B">
        <w:tc>
          <w:tcPr>
            <w:tcW w:w="14992" w:type="dxa"/>
            <w:gridSpan w:val="6"/>
          </w:tcPr>
          <w:p w:rsidR="00EE16DD" w:rsidRPr="009C7E0D" w:rsidRDefault="0082556B" w:rsidP="001520D6">
            <w:pPr>
              <w:jc w:val="center"/>
              <w:rPr>
                <w:rFonts w:ascii="Times New Roman" w:hAnsi="Times New Roman" w:cs="Times New Roman"/>
                <w:b/>
                <w:sz w:val="24"/>
                <w:szCs w:val="24"/>
              </w:rPr>
            </w:pPr>
            <w:r w:rsidRPr="0082556B">
              <w:rPr>
                <w:rFonts w:ascii="Times New Roman" w:hAnsi="Times New Roman" w:cs="Times New Roman"/>
                <w:b/>
                <w:sz w:val="24"/>
                <w:szCs w:val="24"/>
              </w:rPr>
              <w:t>Урок закрепления знаний</w:t>
            </w:r>
          </w:p>
        </w:tc>
      </w:tr>
      <w:tr w:rsidR="0082556B" w:rsidRPr="009C7E0D" w:rsidTr="00BF6CCA">
        <w:tc>
          <w:tcPr>
            <w:tcW w:w="2167" w:type="dxa"/>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Введение цели урока, определение задач урока</w:t>
            </w:r>
          </w:p>
        </w:tc>
        <w:tc>
          <w:tcPr>
            <w:tcW w:w="3800" w:type="dxa"/>
            <w:gridSpan w:val="3"/>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 xml:space="preserve">Оценивание </w:t>
            </w:r>
            <w:r w:rsidRPr="0082556B">
              <w:rPr>
                <w:rFonts w:ascii="Times New Roman" w:hAnsi="Times New Roman" w:cs="Times New Roman"/>
                <w:b/>
                <w:i/>
                <w:sz w:val="24"/>
                <w:szCs w:val="24"/>
              </w:rPr>
              <w:t>регулятивных метапредметных результатов</w:t>
            </w:r>
            <w:r w:rsidRPr="0082556B">
              <w:rPr>
                <w:rFonts w:ascii="Times New Roman" w:hAnsi="Times New Roman" w:cs="Times New Roman"/>
                <w:sz w:val="24"/>
                <w:szCs w:val="24"/>
              </w:rPr>
              <w:t xml:space="preserve"> – умение определять задачи для достижения поставленной цели</w:t>
            </w:r>
          </w:p>
        </w:tc>
        <w:tc>
          <w:tcPr>
            <w:tcW w:w="3668" w:type="dxa"/>
          </w:tcPr>
          <w:p w:rsidR="0082556B" w:rsidRPr="0082556B" w:rsidRDefault="0082556B" w:rsidP="0082556B">
            <w:pPr>
              <w:spacing w:line="259" w:lineRule="auto"/>
              <w:ind w:right="2"/>
              <w:rPr>
                <w:rFonts w:ascii="Times New Roman" w:hAnsi="Times New Roman" w:cs="Times New Roman"/>
                <w:sz w:val="24"/>
                <w:szCs w:val="24"/>
              </w:rPr>
            </w:pPr>
            <w:r w:rsidRPr="0082556B">
              <w:rPr>
                <w:rFonts w:ascii="Times New Roman" w:hAnsi="Times New Roman" w:cs="Times New Roman"/>
                <w:sz w:val="24"/>
                <w:szCs w:val="24"/>
              </w:rPr>
              <w:t xml:space="preserve">«Сигналы рукой». </w:t>
            </w:r>
          </w:p>
        </w:tc>
        <w:tc>
          <w:tcPr>
            <w:tcW w:w="5357" w:type="dxa"/>
          </w:tcPr>
          <w:p w:rsidR="0082556B" w:rsidRPr="009C7E0D" w:rsidRDefault="0082556B" w:rsidP="0082556B">
            <w:pPr>
              <w:jc w:val="both"/>
              <w:rPr>
                <w:rFonts w:ascii="Times New Roman" w:hAnsi="Times New Roman" w:cs="Times New Roman"/>
                <w:b/>
                <w:sz w:val="24"/>
                <w:szCs w:val="24"/>
              </w:rPr>
            </w:pPr>
            <w:r w:rsidRPr="0082556B">
              <w:rPr>
                <w:rFonts w:ascii="Times New Roman" w:hAnsi="Times New Roman" w:cs="Times New Roman"/>
                <w:sz w:val="24"/>
                <w:szCs w:val="24"/>
              </w:rPr>
              <w:t>На доске (слайде) представлены задачи, в том числе и не подходящие для поставленной цели. Обучающиеся с помощью карточек голосуют за задачи, соответствующие целям урока</w:t>
            </w:r>
          </w:p>
        </w:tc>
      </w:tr>
      <w:tr w:rsidR="0082556B" w:rsidRPr="009C7E0D" w:rsidTr="00BF6CCA">
        <w:tc>
          <w:tcPr>
            <w:tcW w:w="2167" w:type="dxa"/>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Проверка домашнего задания</w:t>
            </w:r>
          </w:p>
        </w:tc>
        <w:tc>
          <w:tcPr>
            <w:tcW w:w="3800" w:type="dxa"/>
            <w:gridSpan w:val="3"/>
          </w:tcPr>
          <w:p w:rsidR="0082556B" w:rsidRPr="0082556B" w:rsidRDefault="0082556B" w:rsidP="00CB2A4C">
            <w:pPr>
              <w:spacing w:line="259" w:lineRule="auto"/>
              <w:rPr>
                <w:rFonts w:ascii="Times New Roman" w:hAnsi="Times New Roman" w:cs="Times New Roman"/>
                <w:i/>
                <w:sz w:val="24"/>
                <w:szCs w:val="24"/>
              </w:rPr>
            </w:pPr>
            <w:r w:rsidRPr="0082556B">
              <w:rPr>
                <w:rFonts w:ascii="Times New Roman" w:hAnsi="Times New Roman" w:cs="Times New Roman"/>
                <w:i/>
                <w:sz w:val="24"/>
                <w:szCs w:val="24"/>
              </w:rPr>
              <w:t>Преодоление трудностей, возникших при выполнении домашнего задания</w:t>
            </w:r>
          </w:p>
        </w:tc>
        <w:tc>
          <w:tcPr>
            <w:tcW w:w="3668" w:type="dxa"/>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«Доска помощи»</w:t>
            </w:r>
          </w:p>
        </w:tc>
        <w:tc>
          <w:tcPr>
            <w:tcW w:w="5357" w:type="dxa"/>
          </w:tcPr>
          <w:p w:rsidR="0082556B" w:rsidRPr="00345CF6" w:rsidRDefault="00345CF6" w:rsidP="00345CF6">
            <w:pPr>
              <w:jc w:val="both"/>
              <w:rPr>
                <w:rFonts w:ascii="Times New Roman" w:hAnsi="Times New Roman" w:cs="Times New Roman"/>
                <w:sz w:val="24"/>
                <w:szCs w:val="24"/>
              </w:rPr>
            </w:pPr>
            <w:r w:rsidRPr="00345CF6">
              <w:rPr>
                <w:rFonts w:ascii="Times New Roman" w:hAnsi="Times New Roman" w:cs="Times New Roman"/>
                <w:sz w:val="24"/>
                <w:szCs w:val="24"/>
              </w:rPr>
              <w:t>в классе вешается специальная доска, на которую ученики в начале урока могут поместить письменные вопросы, связанные с выполнением домашнего задания. Учитель отводит время на уроке, чтобы дать возможность обучающимся поработать в парах, где те ученики, которые знают ответы на поставленные вопросы, объяснят их тем, кто эти вопросы задал.</w:t>
            </w:r>
          </w:p>
        </w:tc>
      </w:tr>
      <w:tr w:rsidR="0082556B" w:rsidRPr="009C7E0D" w:rsidTr="00BF6CCA">
        <w:tc>
          <w:tcPr>
            <w:tcW w:w="2167" w:type="dxa"/>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Закрепление знаний</w:t>
            </w:r>
          </w:p>
        </w:tc>
        <w:tc>
          <w:tcPr>
            <w:tcW w:w="3800" w:type="dxa"/>
            <w:gridSpan w:val="3"/>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 xml:space="preserve">Оценивание предметных и </w:t>
            </w:r>
            <w:r w:rsidRPr="0082556B">
              <w:rPr>
                <w:rFonts w:ascii="Times New Roman" w:hAnsi="Times New Roman" w:cs="Times New Roman"/>
                <w:b/>
                <w:i/>
                <w:sz w:val="24"/>
                <w:szCs w:val="24"/>
              </w:rPr>
              <w:t>метапредметных (познавательных) результатов</w:t>
            </w:r>
          </w:p>
        </w:tc>
        <w:tc>
          <w:tcPr>
            <w:tcW w:w="3668" w:type="dxa"/>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«Вопросы для тестов» или «Правильный вопрос»</w:t>
            </w:r>
          </w:p>
        </w:tc>
        <w:tc>
          <w:tcPr>
            <w:tcW w:w="5357" w:type="dxa"/>
          </w:tcPr>
          <w:p w:rsidR="0082556B" w:rsidRPr="009C7E0D" w:rsidRDefault="00BF6CCA" w:rsidP="001520D6">
            <w:pPr>
              <w:jc w:val="center"/>
              <w:rPr>
                <w:rFonts w:ascii="Times New Roman" w:hAnsi="Times New Roman" w:cs="Times New Roman"/>
                <w:b/>
                <w:sz w:val="24"/>
                <w:szCs w:val="24"/>
              </w:rPr>
            </w:pPr>
            <w:r w:rsidRPr="00BF6CCA">
              <w:rPr>
                <w:rFonts w:ascii="Times New Roman" w:hAnsi="Times New Roman" w:cs="Times New Roman"/>
                <w:b/>
                <w:sz w:val="24"/>
                <w:szCs w:val="24"/>
              </w:rPr>
              <w:t xml:space="preserve">учащиеся составляют по какой-либо теме вопросы для теста и дают возможные ответы к ним в формате, заданном учителем.  </w:t>
            </w:r>
          </w:p>
        </w:tc>
      </w:tr>
      <w:tr w:rsidR="0082556B" w:rsidRPr="009C7E0D" w:rsidTr="00BF6CCA">
        <w:tc>
          <w:tcPr>
            <w:tcW w:w="2167" w:type="dxa"/>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Подведение итогов урока. Рефлексия.</w:t>
            </w:r>
          </w:p>
        </w:tc>
        <w:tc>
          <w:tcPr>
            <w:tcW w:w="3800" w:type="dxa"/>
            <w:gridSpan w:val="3"/>
          </w:tcPr>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Определить трудности в освоении нового материала</w:t>
            </w:r>
          </w:p>
        </w:tc>
        <w:tc>
          <w:tcPr>
            <w:tcW w:w="3668" w:type="dxa"/>
          </w:tcPr>
          <w:p w:rsidR="0082556B" w:rsidRDefault="0082556B" w:rsidP="00CB2A4C">
            <w:pPr>
              <w:spacing w:line="259" w:lineRule="auto"/>
              <w:rPr>
                <w:rFonts w:ascii="Times New Roman" w:hAnsi="Times New Roman" w:cs="Times New Roman"/>
                <w:sz w:val="24"/>
                <w:szCs w:val="24"/>
              </w:rPr>
            </w:pPr>
            <w:r>
              <w:rPr>
                <w:rFonts w:ascii="Times New Roman" w:hAnsi="Times New Roman" w:cs="Times New Roman"/>
                <w:sz w:val="24"/>
                <w:szCs w:val="24"/>
              </w:rPr>
              <w:t>«Одноминутное эссе»</w:t>
            </w:r>
          </w:p>
          <w:p w:rsidR="0082556B" w:rsidRDefault="0082556B" w:rsidP="00CB2A4C">
            <w:pPr>
              <w:spacing w:line="259" w:lineRule="auto"/>
              <w:rPr>
                <w:rFonts w:ascii="Times New Roman" w:hAnsi="Times New Roman" w:cs="Times New Roman"/>
                <w:sz w:val="24"/>
                <w:szCs w:val="24"/>
              </w:rPr>
            </w:pPr>
          </w:p>
          <w:p w:rsidR="0082556B" w:rsidRDefault="0082556B" w:rsidP="00CB2A4C">
            <w:pPr>
              <w:spacing w:line="259" w:lineRule="auto"/>
              <w:rPr>
                <w:rFonts w:ascii="Times New Roman" w:hAnsi="Times New Roman" w:cs="Times New Roman"/>
                <w:sz w:val="24"/>
                <w:szCs w:val="24"/>
              </w:rPr>
            </w:pPr>
          </w:p>
          <w:p w:rsidR="0082556B" w:rsidRDefault="0082556B" w:rsidP="00CB2A4C">
            <w:pPr>
              <w:spacing w:line="259" w:lineRule="auto"/>
              <w:rPr>
                <w:rFonts w:ascii="Times New Roman" w:hAnsi="Times New Roman" w:cs="Times New Roman"/>
                <w:sz w:val="24"/>
                <w:szCs w:val="24"/>
              </w:rPr>
            </w:pPr>
          </w:p>
          <w:p w:rsidR="0082556B" w:rsidRDefault="0082556B" w:rsidP="00CB2A4C">
            <w:pPr>
              <w:spacing w:line="259" w:lineRule="auto"/>
              <w:rPr>
                <w:rFonts w:ascii="Times New Roman" w:hAnsi="Times New Roman" w:cs="Times New Roman"/>
                <w:sz w:val="24"/>
                <w:szCs w:val="24"/>
              </w:rPr>
            </w:pPr>
          </w:p>
          <w:p w:rsidR="0082556B" w:rsidRDefault="0082556B" w:rsidP="00CB2A4C">
            <w:pPr>
              <w:spacing w:line="259" w:lineRule="auto"/>
              <w:rPr>
                <w:rFonts w:ascii="Times New Roman" w:hAnsi="Times New Roman" w:cs="Times New Roman"/>
                <w:sz w:val="24"/>
                <w:szCs w:val="24"/>
              </w:rPr>
            </w:pPr>
          </w:p>
          <w:p w:rsidR="00BF6CCA" w:rsidRDefault="00BF6CCA" w:rsidP="00CB2A4C">
            <w:pPr>
              <w:spacing w:line="259" w:lineRule="auto"/>
              <w:rPr>
                <w:rFonts w:ascii="Times New Roman" w:hAnsi="Times New Roman" w:cs="Times New Roman"/>
                <w:sz w:val="24"/>
                <w:szCs w:val="24"/>
              </w:rPr>
            </w:pPr>
          </w:p>
          <w:p w:rsidR="0082556B" w:rsidRPr="0082556B" w:rsidRDefault="0082556B" w:rsidP="00CB2A4C">
            <w:pPr>
              <w:spacing w:line="259" w:lineRule="auto"/>
              <w:rPr>
                <w:rFonts w:ascii="Times New Roman" w:hAnsi="Times New Roman" w:cs="Times New Roman"/>
                <w:sz w:val="24"/>
                <w:szCs w:val="24"/>
              </w:rPr>
            </w:pPr>
            <w:r w:rsidRPr="0082556B">
              <w:rPr>
                <w:rFonts w:ascii="Times New Roman" w:hAnsi="Times New Roman" w:cs="Times New Roman"/>
                <w:sz w:val="24"/>
                <w:szCs w:val="24"/>
              </w:rPr>
              <w:t>«Индекс карточки»</w:t>
            </w:r>
          </w:p>
        </w:tc>
        <w:tc>
          <w:tcPr>
            <w:tcW w:w="5357" w:type="dxa"/>
          </w:tcPr>
          <w:p w:rsidR="0082556B" w:rsidRDefault="0082556B" w:rsidP="0082556B">
            <w:pPr>
              <w:jc w:val="both"/>
              <w:rPr>
                <w:rFonts w:ascii="Times New Roman" w:eastAsia="Calibri" w:hAnsi="Times New Roman"/>
                <w:sz w:val="24"/>
                <w:szCs w:val="24"/>
              </w:rPr>
            </w:pPr>
            <w:r w:rsidRPr="00EE16DD">
              <w:rPr>
                <w:rFonts w:ascii="Times New Roman" w:eastAsia="Calibri" w:hAnsi="Times New Roman"/>
                <w:sz w:val="24"/>
                <w:szCs w:val="24"/>
              </w:rPr>
              <w:t>коротко</w:t>
            </w:r>
            <w:r>
              <w:rPr>
                <w:rFonts w:ascii="Times New Roman" w:eastAsia="Calibri" w:hAnsi="Times New Roman"/>
                <w:sz w:val="24"/>
                <w:szCs w:val="24"/>
              </w:rPr>
              <w:t>е</w:t>
            </w:r>
            <w:r w:rsidRPr="00EE16DD">
              <w:rPr>
                <w:rFonts w:ascii="Times New Roman" w:eastAsia="Calibri" w:hAnsi="Times New Roman"/>
                <w:sz w:val="24"/>
                <w:szCs w:val="24"/>
              </w:rPr>
              <w:t xml:space="preserve"> эссе по вопросам: «Что самое главное ты узнал сегодня на уроке?», «Какой материал остался для тебя непонятным?»</w:t>
            </w:r>
          </w:p>
          <w:p w:rsidR="00345CF6" w:rsidRDefault="0082556B" w:rsidP="00345CF6">
            <w:pPr>
              <w:jc w:val="both"/>
              <w:rPr>
                <w:rFonts w:ascii="Times New Roman" w:hAnsi="Times New Roman" w:cs="Times New Roman"/>
                <w:sz w:val="24"/>
                <w:szCs w:val="24"/>
              </w:rPr>
            </w:pPr>
            <w:r w:rsidRPr="0082556B">
              <w:rPr>
                <w:rFonts w:ascii="Times New Roman" w:hAnsi="Times New Roman" w:cs="Times New Roman"/>
                <w:sz w:val="24"/>
                <w:szCs w:val="24"/>
              </w:rPr>
              <w:t>анализ трудностей, возникших у учащихся в результате изучения темы; выявление материала, необходи</w:t>
            </w:r>
            <w:r>
              <w:rPr>
                <w:rFonts w:ascii="Times New Roman" w:hAnsi="Times New Roman" w:cs="Times New Roman"/>
                <w:sz w:val="24"/>
                <w:szCs w:val="24"/>
              </w:rPr>
              <w:t>мого для повторного  объяснения</w:t>
            </w:r>
            <w:r w:rsidRPr="0082556B">
              <w:rPr>
                <w:rFonts w:ascii="Times New Roman" w:hAnsi="Times New Roman" w:cs="Times New Roman"/>
                <w:sz w:val="24"/>
                <w:szCs w:val="24"/>
              </w:rPr>
              <w:t>, повторения, закрепления</w:t>
            </w:r>
          </w:p>
          <w:p w:rsidR="00345CF6" w:rsidRPr="0082556B" w:rsidRDefault="00345CF6" w:rsidP="00345CF6">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Составление </w:t>
            </w:r>
            <w:r w:rsidRPr="00345CF6">
              <w:rPr>
                <w:rFonts w:ascii="Times New Roman" w:eastAsia="Times New Roman" w:hAnsi="Times New Roman" w:cs="Times New Roman"/>
                <w:sz w:val="24"/>
                <w:szCs w:val="24"/>
              </w:rPr>
              <w:t>высказываний, рассуждений обучающимися,</w:t>
            </w:r>
            <w:r>
              <w:rPr>
                <w:rFonts w:ascii="Times New Roman" w:eastAsia="Times New Roman" w:hAnsi="Times New Roman" w:cs="Times New Roman"/>
                <w:sz w:val="24"/>
                <w:szCs w:val="24"/>
              </w:rPr>
              <w:t xml:space="preserve"> </w:t>
            </w:r>
            <w:r w:rsidRPr="00345CF6">
              <w:rPr>
                <w:rFonts w:ascii="Times New Roman" w:eastAsia="Times New Roman" w:hAnsi="Times New Roman" w:cs="Times New Roman"/>
                <w:sz w:val="24"/>
                <w:szCs w:val="24"/>
              </w:rPr>
              <w:t>построенных таким образом, чтобы выявить проблемы в</w:t>
            </w:r>
            <w:r>
              <w:rPr>
                <w:rFonts w:ascii="Times New Roman" w:eastAsia="Times New Roman" w:hAnsi="Times New Roman" w:cs="Times New Roman"/>
                <w:sz w:val="24"/>
                <w:szCs w:val="24"/>
              </w:rPr>
              <w:t xml:space="preserve"> </w:t>
            </w:r>
            <w:proofErr w:type="gramStart"/>
            <w:r w:rsidRPr="00345CF6">
              <w:rPr>
                <w:rFonts w:ascii="Times New Roman" w:eastAsia="Times New Roman" w:hAnsi="Times New Roman" w:cs="Times New Roman"/>
                <w:sz w:val="24"/>
                <w:szCs w:val="24"/>
              </w:rPr>
              <w:t>освоении  материала</w:t>
            </w:r>
            <w:proofErr w:type="gramEnd"/>
            <w:r w:rsidRPr="00345CF6">
              <w:rPr>
                <w:rFonts w:ascii="Times New Roman" w:eastAsia="Times New Roman" w:hAnsi="Times New Roman" w:cs="Times New Roman"/>
                <w:sz w:val="24"/>
                <w:szCs w:val="24"/>
              </w:rPr>
              <w:t>.  Проводится  по  итогам  изучения</w:t>
            </w:r>
            <w:r>
              <w:rPr>
                <w:rFonts w:ascii="Times New Roman" w:eastAsia="Times New Roman" w:hAnsi="Times New Roman" w:cs="Times New Roman"/>
                <w:sz w:val="24"/>
                <w:szCs w:val="24"/>
              </w:rPr>
              <w:t xml:space="preserve"> </w:t>
            </w:r>
            <w:r w:rsidRPr="00345CF6">
              <w:rPr>
                <w:rFonts w:ascii="Times New Roman" w:eastAsia="Times New Roman" w:hAnsi="Times New Roman" w:cs="Times New Roman"/>
                <w:sz w:val="24"/>
                <w:szCs w:val="24"/>
              </w:rPr>
              <w:t>материала, выполнения упражнений, тестов и т.д.</w:t>
            </w:r>
            <w:r w:rsidRPr="009437B0">
              <w:rPr>
                <w:rFonts w:eastAsia="Times New Roman"/>
                <w:sz w:val="20"/>
                <w:szCs w:val="20"/>
              </w:rPr>
              <w:t xml:space="preserve"> </w:t>
            </w:r>
          </w:p>
        </w:tc>
      </w:tr>
      <w:tr w:rsidR="0082556B" w:rsidRPr="009C7E0D" w:rsidTr="00BF6CCA">
        <w:tc>
          <w:tcPr>
            <w:tcW w:w="14992" w:type="dxa"/>
            <w:gridSpan w:val="6"/>
          </w:tcPr>
          <w:p w:rsidR="0082556B" w:rsidRPr="009C7E0D" w:rsidRDefault="0082556B" w:rsidP="001520D6">
            <w:pPr>
              <w:jc w:val="center"/>
              <w:rPr>
                <w:rFonts w:ascii="Times New Roman" w:hAnsi="Times New Roman" w:cs="Times New Roman"/>
                <w:b/>
                <w:sz w:val="24"/>
                <w:szCs w:val="24"/>
              </w:rPr>
            </w:pPr>
            <w:r w:rsidRPr="0082556B">
              <w:rPr>
                <w:rFonts w:ascii="Times New Roman" w:hAnsi="Times New Roman" w:cs="Times New Roman"/>
                <w:b/>
                <w:sz w:val="24"/>
                <w:szCs w:val="24"/>
              </w:rPr>
              <w:t>Урок комплексного применения знаний (семинар, практикум, исследовательская работа…)</w:t>
            </w:r>
          </w:p>
        </w:tc>
      </w:tr>
      <w:tr w:rsidR="00BF6CCA" w:rsidRPr="009C7E0D" w:rsidTr="00BF6CCA">
        <w:tc>
          <w:tcPr>
            <w:tcW w:w="2235"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Введение цели урока, определение задач урока</w:t>
            </w:r>
          </w:p>
        </w:tc>
        <w:tc>
          <w:tcPr>
            <w:tcW w:w="3732"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 xml:space="preserve">Оценивание </w:t>
            </w:r>
            <w:r w:rsidRPr="00BF6CCA">
              <w:rPr>
                <w:rFonts w:ascii="Times New Roman" w:hAnsi="Times New Roman" w:cs="Times New Roman"/>
                <w:b/>
                <w:i/>
                <w:sz w:val="24"/>
                <w:szCs w:val="24"/>
              </w:rPr>
              <w:t>регулятивных метапредметных результатов</w:t>
            </w:r>
            <w:r w:rsidRPr="00BF6CCA">
              <w:rPr>
                <w:rFonts w:ascii="Times New Roman" w:hAnsi="Times New Roman" w:cs="Times New Roman"/>
                <w:sz w:val="24"/>
                <w:szCs w:val="24"/>
              </w:rPr>
              <w:t xml:space="preserve"> – умение определять задачи для достижения поставленной цели</w:t>
            </w:r>
          </w:p>
        </w:tc>
        <w:tc>
          <w:tcPr>
            <w:tcW w:w="3668" w:type="dxa"/>
          </w:tcPr>
          <w:p w:rsidR="00BF6CCA" w:rsidRDefault="00BF6CCA" w:rsidP="00BF6CCA">
            <w:pPr>
              <w:tabs>
                <w:tab w:val="center" w:pos="1032"/>
                <w:tab w:val="center" w:pos="1688"/>
                <w:tab w:val="center" w:pos="2094"/>
                <w:tab w:val="right" w:pos="3450"/>
              </w:tabs>
              <w:spacing w:line="259" w:lineRule="auto"/>
              <w:ind w:right="34"/>
              <w:rPr>
                <w:rFonts w:ascii="Times New Roman" w:hAnsi="Times New Roman" w:cs="Times New Roman"/>
                <w:sz w:val="24"/>
                <w:szCs w:val="24"/>
              </w:rPr>
            </w:pPr>
            <w:r>
              <w:rPr>
                <w:rFonts w:ascii="Times New Roman" w:hAnsi="Times New Roman" w:cs="Times New Roman"/>
                <w:sz w:val="24"/>
                <w:szCs w:val="24"/>
              </w:rPr>
              <w:t>«Сигналы</w:t>
            </w:r>
            <w:r>
              <w:rPr>
                <w:rFonts w:ascii="Times New Roman" w:hAnsi="Times New Roman" w:cs="Times New Roman"/>
                <w:sz w:val="24"/>
                <w:szCs w:val="24"/>
              </w:rPr>
              <w:tab/>
              <w:t xml:space="preserve"> рукой»,</w:t>
            </w:r>
          </w:p>
          <w:p w:rsidR="00BF6CCA" w:rsidRDefault="00BF6CCA" w:rsidP="00BF6CCA">
            <w:pPr>
              <w:tabs>
                <w:tab w:val="center" w:pos="1032"/>
                <w:tab w:val="center" w:pos="1688"/>
                <w:tab w:val="center" w:pos="2094"/>
                <w:tab w:val="right" w:pos="3450"/>
              </w:tabs>
              <w:spacing w:line="259" w:lineRule="auto"/>
              <w:ind w:right="34"/>
              <w:rPr>
                <w:rFonts w:ascii="Times New Roman" w:hAnsi="Times New Roman" w:cs="Times New Roman"/>
                <w:sz w:val="24"/>
                <w:szCs w:val="24"/>
              </w:rPr>
            </w:pPr>
            <w:r>
              <w:rPr>
                <w:rFonts w:ascii="Times New Roman" w:hAnsi="Times New Roman" w:cs="Times New Roman"/>
                <w:sz w:val="24"/>
                <w:szCs w:val="24"/>
              </w:rPr>
              <w:tab/>
              <w:t xml:space="preserve"> </w:t>
            </w:r>
          </w:p>
          <w:p w:rsidR="00BF6CCA" w:rsidRDefault="00BF6CCA" w:rsidP="00BF6CCA">
            <w:pPr>
              <w:tabs>
                <w:tab w:val="center" w:pos="1032"/>
                <w:tab w:val="center" w:pos="1688"/>
                <w:tab w:val="center" w:pos="2094"/>
                <w:tab w:val="right" w:pos="3450"/>
              </w:tabs>
              <w:spacing w:line="259" w:lineRule="auto"/>
              <w:ind w:right="34"/>
              <w:rPr>
                <w:rFonts w:ascii="Times New Roman" w:hAnsi="Times New Roman" w:cs="Times New Roman"/>
                <w:sz w:val="24"/>
                <w:szCs w:val="24"/>
              </w:rPr>
            </w:pPr>
            <w:r w:rsidRPr="00BF6CCA">
              <w:rPr>
                <w:rFonts w:ascii="Times New Roman" w:hAnsi="Times New Roman" w:cs="Times New Roman"/>
                <w:sz w:val="24"/>
                <w:szCs w:val="24"/>
              </w:rPr>
              <w:t>«Светофор»,</w:t>
            </w:r>
          </w:p>
          <w:p w:rsidR="00BF6CCA" w:rsidRPr="00BF6CCA" w:rsidRDefault="00BF6CCA" w:rsidP="00BF6CCA">
            <w:pPr>
              <w:tabs>
                <w:tab w:val="center" w:pos="1032"/>
                <w:tab w:val="center" w:pos="1688"/>
                <w:tab w:val="center" w:pos="2094"/>
                <w:tab w:val="right" w:pos="3450"/>
              </w:tabs>
              <w:spacing w:line="259" w:lineRule="auto"/>
              <w:ind w:right="34"/>
              <w:rPr>
                <w:rFonts w:ascii="Times New Roman" w:hAnsi="Times New Roman" w:cs="Times New Roman"/>
                <w:sz w:val="24"/>
                <w:szCs w:val="24"/>
              </w:rPr>
            </w:pPr>
          </w:p>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«Карточки»</w:t>
            </w:r>
          </w:p>
        </w:tc>
        <w:tc>
          <w:tcPr>
            <w:tcW w:w="5357" w:type="dxa"/>
          </w:tcPr>
          <w:p w:rsidR="00BF6CCA" w:rsidRPr="00345CF6" w:rsidRDefault="00345CF6" w:rsidP="00345CF6">
            <w:pPr>
              <w:jc w:val="both"/>
              <w:rPr>
                <w:rFonts w:ascii="Times New Roman" w:hAnsi="Times New Roman" w:cs="Times New Roman"/>
                <w:sz w:val="24"/>
                <w:szCs w:val="24"/>
              </w:rPr>
            </w:pPr>
            <w:r w:rsidRPr="00345CF6">
              <w:rPr>
                <w:rFonts w:ascii="Times New Roman" w:hAnsi="Times New Roman" w:cs="Times New Roman"/>
                <w:sz w:val="24"/>
                <w:szCs w:val="24"/>
              </w:rPr>
              <w:t xml:space="preserve">Подача обучающимися различных сигналов, </w:t>
            </w:r>
            <w:proofErr w:type="gramStart"/>
            <w:r w:rsidRPr="00345CF6">
              <w:rPr>
                <w:rFonts w:ascii="Times New Roman" w:hAnsi="Times New Roman" w:cs="Times New Roman"/>
                <w:sz w:val="24"/>
                <w:szCs w:val="24"/>
              </w:rPr>
              <w:t>свидетельствующих  об</w:t>
            </w:r>
            <w:proofErr w:type="gramEnd"/>
            <w:r w:rsidRPr="00345CF6">
              <w:rPr>
                <w:rFonts w:ascii="Times New Roman" w:hAnsi="Times New Roman" w:cs="Times New Roman"/>
                <w:sz w:val="24"/>
                <w:szCs w:val="24"/>
              </w:rPr>
              <w:t xml:space="preserve">  уровне  понимания  объясняемого материала. Форма работы  устная, групповая</w:t>
            </w:r>
          </w:p>
        </w:tc>
      </w:tr>
      <w:tr w:rsidR="00BF6CCA" w:rsidRPr="009C7E0D" w:rsidTr="00BF6CCA">
        <w:tc>
          <w:tcPr>
            <w:tcW w:w="2235"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Применение знаний</w:t>
            </w:r>
          </w:p>
        </w:tc>
        <w:tc>
          <w:tcPr>
            <w:tcW w:w="3732" w:type="dxa"/>
            <w:gridSpan w:val="2"/>
          </w:tcPr>
          <w:p w:rsidR="00BF6CCA" w:rsidRPr="00BF6CCA" w:rsidRDefault="00BF6CCA" w:rsidP="00BF6CCA">
            <w:pPr>
              <w:spacing w:line="259" w:lineRule="auto"/>
              <w:rPr>
                <w:rFonts w:ascii="Times New Roman" w:hAnsi="Times New Roman" w:cs="Times New Roman"/>
                <w:sz w:val="24"/>
                <w:szCs w:val="24"/>
              </w:rPr>
            </w:pPr>
            <w:r w:rsidRPr="00BF6CCA">
              <w:rPr>
                <w:rFonts w:ascii="Times New Roman" w:hAnsi="Times New Roman" w:cs="Times New Roman"/>
                <w:sz w:val="24"/>
                <w:szCs w:val="24"/>
              </w:rPr>
              <w:t>Оценивание предметных и метапредметных (познавательных и коммуникативных) результатов</w:t>
            </w:r>
          </w:p>
        </w:tc>
        <w:tc>
          <w:tcPr>
            <w:tcW w:w="3668" w:type="dxa"/>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«Матрица наблюдений»</w:t>
            </w:r>
          </w:p>
        </w:tc>
        <w:tc>
          <w:tcPr>
            <w:tcW w:w="5357" w:type="dxa"/>
          </w:tcPr>
          <w:p w:rsidR="00BF6CCA" w:rsidRPr="00345CF6" w:rsidRDefault="00345CF6" w:rsidP="00345CF6">
            <w:pPr>
              <w:jc w:val="both"/>
              <w:rPr>
                <w:rFonts w:ascii="Times New Roman" w:hAnsi="Times New Roman" w:cs="Times New Roman"/>
                <w:sz w:val="24"/>
                <w:szCs w:val="24"/>
              </w:rPr>
            </w:pPr>
            <w:r w:rsidRPr="00345CF6">
              <w:rPr>
                <w:rFonts w:ascii="Times New Roman" w:hAnsi="Times New Roman" w:cs="Times New Roman"/>
                <w:sz w:val="24"/>
                <w:szCs w:val="24"/>
              </w:rPr>
              <w:t>Заполнение учителем таблиц оценивания различных предметных и метапредметных результатов обучающихся, выполняемое в ходе работы учащихся над проектом, исследовательской работой и т.д.</w:t>
            </w:r>
          </w:p>
        </w:tc>
      </w:tr>
      <w:tr w:rsidR="00BF6CCA" w:rsidRPr="009C7E0D" w:rsidTr="00BF6CCA">
        <w:tc>
          <w:tcPr>
            <w:tcW w:w="2235" w:type="dxa"/>
            <w:gridSpan w:val="2"/>
          </w:tcPr>
          <w:p w:rsidR="00BF6CCA" w:rsidRPr="00BF6CCA" w:rsidRDefault="00BF6CCA" w:rsidP="002636BA">
            <w:pPr>
              <w:rPr>
                <w:rFonts w:ascii="Times New Roman" w:hAnsi="Times New Roman" w:cs="Times New Roman"/>
                <w:sz w:val="24"/>
                <w:szCs w:val="24"/>
              </w:rPr>
            </w:pPr>
            <w:r w:rsidRPr="00BF6CCA">
              <w:rPr>
                <w:rFonts w:ascii="Times New Roman" w:hAnsi="Times New Roman" w:cs="Times New Roman"/>
                <w:sz w:val="24"/>
                <w:szCs w:val="24"/>
              </w:rPr>
              <w:t>Подведение итогов урока. Рефлексия.</w:t>
            </w:r>
          </w:p>
        </w:tc>
        <w:tc>
          <w:tcPr>
            <w:tcW w:w="3732" w:type="dxa"/>
            <w:gridSpan w:val="2"/>
          </w:tcPr>
          <w:p w:rsidR="00BF6CCA" w:rsidRPr="00BF6CCA" w:rsidRDefault="00BF6CCA" w:rsidP="002636BA">
            <w:pPr>
              <w:rPr>
                <w:rFonts w:ascii="Times New Roman" w:hAnsi="Times New Roman" w:cs="Times New Roman"/>
                <w:sz w:val="24"/>
                <w:szCs w:val="24"/>
              </w:rPr>
            </w:pPr>
            <w:r w:rsidRPr="00BF6CCA">
              <w:rPr>
                <w:rFonts w:ascii="Times New Roman" w:hAnsi="Times New Roman" w:cs="Times New Roman"/>
                <w:sz w:val="24"/>
                <w:szCs w:val="24"/>
              </w:rPr>
              <w:t>Определить трудности в освоении нового материала</w:t>
            </w:r>
          </w:p>
        </w:tc>
        <w:tc>
          <w:tcPr>
            <w:tcW w:w="3668" w:type="dxa"/>
          </w:tcPr>
          <w:p w:rsidR="00BF6CCA" w:rsidRPr="00BF6CCA" w:rsidRDefault="00BF6CCA" w:rsidP="002636BA">
            <w:pPr>
              <w:rPr>
                <w:rFonts w:ascii="Times New Roman" w:hAnsi="Times New Roman" w:cs="Times New Roman"/>
                <w:sz w:val="24"/>
                <w:szCs w:val="24"/>
              </w:rPr>
            </w:pPr>
            <w:r w:rsidRPr="00BF6CCA">
              <w:rPr>
                <w:rFonts w:ascii="Times New Roman" w:hAnsi="Times New Roman" w:cs="Times New Roman"/>
                <w:sz w:val="24"/>
                <w:szCs w:val="24"/>
              </w:rPr>
              <w:t>«Ученик-репортёр»,</w:t>
            </w:r>
          </w:p>
        </w:tc>
        <w:tc>
          <w:tcPr>
            <w:tcW w:w="5357" w:type="dxa"/>
          </w:tcPr>
          <w:p w:rsidR="00BF6CCA" w:rsidRPr="00345CF6" w:rsidRDefault="00345CF6" w:rsidP="00345CF6">
            <w:pPr>
              <w:jc w:val="both"/>
              <w:rPr>
                <w:rFonts w:ascii="Times New Roman" w:hAnsi="Times New Roman" w:cs="Times New Roman"/>
                <w:sz w:val="24"/>
                <w:szCs w:val="24"/>
              </w:rPr>
            </w:pPr>
            <w:r w:rsidRPr="00345CF6">
              <w:rPr>
                <w:rFonts w:ascii="Times New Roman" w:hAnsi="Times New Roman" w:cs="Times New Roman"/>
                <w:sz w:val="24"/>
                <w:szCs w:val="24"/>
              </w:rPr>
              <w:t xml:space="preserve">Цель приема – анализ собственного понимания  происходящего на уроке, своего  эмоционального состояния, переживания по поводу деятельности в уроке, своих достижений или промахов, </w:t>
            </w:r>
            <w:r>
              <w:rPr>
                <w:rFonts w:ascii="Times New Roman" w:hAnsi="Times New Roman" w:cs="Times New Roman"/>
                <w:sz w:val="24"/>
                <w:szCs w:val="24"/>
              </w:rPr>
              <w:t xml:space="preserve">самоконтроль </w:t>
            </w:r>
            <w:r w:rsidRPr="00345CF6">
              <w:rPr>
                <w:rFonts w:ascii="Times New Roman" w:hAnsi="Times New Roman" w:cs="Times New Roman"/>
                <w:sz w:val="24"/>
                <w:szCs w:val="24"/>
              </w:rPr>
              <w:t>усвоения знаний, приемов, способов, операций</w:t>
            </w:r>
            <w:r>
              <w:rPr>
                <w:rFonts w:ascii="Times New Roman" w:hAnsi="Times New Roman" w:cs="Times New Roman"/>
                <w:sz w:val="24"/>
                <w:szCs w:val="24"/>
              </w:rPr>
              <w:t xml:space="preserve">. Составление   высказываний, </w:t>
            </w:r>
            <w:r w:rsidRPr="00345CF6">
              <w:rPr>
                <w:rFonts w:ascii="Times New Roman" w:hAnsi="Times New Roman" w:cs="Times New Roman"/>
                <w:sz w:val="24"/>
                <w:szCs w:val="24"/>
              </w:rPr>
              <w:t>рассуждений обучающимися</w:t>
            </w:r>
            <w:r>
              <w:rPr>
                <w:rFonts w:ascii="Times New Roman" w:hAnsi="Times New Roman" w:cs="Times New Roman"/>
                <w:sz w:val="24"/>
                <w:szCs w:val="24"/>
              </w:rPr>
              <w:t xml:space="preserve"> построено таким образом, чтобы выявить   проблемы </w:t>
            </w:r>
            <w:proofErr w:type="gramStart"/>
            <w:r>
              <w:rPr>
                <w:rFonts w:ascii="Times New Roman" w:hAnsi="Times New Roman" w:cs="Times New Roman"/>
                <w:sz w:val="24"/>
                <w:szCs w:val="24"/>
              </w:rPr>
              <w:t>в определить</w:t>
            </w:r>
            <w:proofErr w:type="gramEnd"/>
            <w:r>
              <w:rPr>
                <w:rFonts w:ascii="Times New Roman" w:hAnsi="Times New Roman" w:cs="Times New Roman"/>
                <w:sz w:val="24"/>
                <w:szCs w:val="24"/>
              </w:rPr>
              <w:t xml:space="preserve"> трудности, </w:t>
            </w:r>
            <w:r w:rsidRPr="00345CF6">
              <w:rPr>
                <w:rFonts w:ascii="Times New Roman" w:hAnsi="Times New Roman" w:cs="Times New Roman"/>
                <w:sz w:val="24"/>
                <w:szCs w:val="24"/>
              </w:rPr>
              <w:t>ко</w:t>
            </w:r>
            <w:r>
              <w:rPr>
                <w:rFonts w:ascii="Times New Roman" w:hAnsi="Times New Roman" w:cs="Times New Roman"/>
                <w:sz w:val="24"/>
                <w:szCs w:val="24"/>
              </w:rPr>
              <w:t xml:space="preserve">торые   возникли у освоении материала, </w:t>
            </w:r>
            <w:r w:rsidRPr="00345CF6">
              <w:rPr>
                <w:rFonts w:ascii="Times New Roman" w:hAnsi="Times New Roman" w:cs="Times New Roman"/>
                <w:sz w:val="24"/>
                <w:szCs w:val="24"/>
              </w:rPr>
              <w:t>о</w:t>
            </w:r>
            <w:r>
              <w:rPr>
                <w:rFonts w:ascii="Times New Roman" w:hAnsi="Times New Roman" w:cs="Times New Roman"/>
                <w:sz w:val="24"/>
                <w:szCs w:val="24"/>
              </w:rPr>
              <w:t xml:space="preserve">бучающихся в освоении темы. Репортаж проводится по итогам   изучения материала, </w:t>
            </w:r>
            <w:r w:rsidRPr="00345CF6">
              <w:rPr>
                <w:rFonts w:ascii="Times New Roman" w:hAnsi="Times New Roman" w:cs="Times New Roman"/>
                <w:sz w:val="24"/>
                <w:szCs w:val="24"/>
              </w:rPr>
              <w:t>вы</w:t>
            </w:r>
            <w:r>
              <w:rPr>
                <w:rFonts w:ascii="Times New Roman" w:hAnsi="Times New Roman" w:cs="Times New Roman"/>
                <w:sz w:val="24"/>
                <w:szCs w:val="24"/>
              </w:rPr>
              <w:t xml:space="preserve">полнения упражнений,   тестов и т.д., как правило, </w:t>
            </w:r>
            <w:r w:rsidRPr="00345CF6">
              <w:rPr>
                <w:rFonts w:ascii="Times New Roman" w:hAnsi="Times New Roman" w:cs="Times New Roman"/>
                <w:sz w:val="24"/>
                <w:szCs w:val="24"/>
              </w:rPr>
              <w:t>п</w:t>
            </w:r>
            <w:r>
              <w:rPr>
                <w:rFonts w:ascii="Times New Roman" w:hAnsi="Times New Roman" w:cs="Times New Roman"/>
                <w:sz w:val="24"/>
                <w:szCs w:val="24"/>
              </w:rPr>
              <w:t xml:space="preserve">еред </w:t>
            </w:r>
            <w:r w:rsidRPr="00345CF6">
              <w:rPr>
                <w:rFonts w:ascii="Times New Roman" w:hAnsi="Times New Roman" w:cs="Times New Roman"/>
                <w:sz w:val="24"/>
                <w:szCs w:val="24"/>
              </w:rPr>
              <w:t>проведением   суммативного оценивания.</w:t>
            </w:r>
          </w:p>
        </w:tc>
      </w:tr>
      <w:tr w:rsidR="00BF6CCA" w:rsidRPr="009C7E0D" w:rsidTr="002636BA">
        <w:tc>
          <w:tcPr>
            <w:tcW w:w="14992" w:type="dxa"/>
            <w:gridSpan w:val="6"/>
          </w:tcPr>
          <w:p w:rsidR="00BF6CCA" w:rsidRPr="009C7E0D" w:rsidRDefault="00BF6CCA" w:rsidP="001520D6">
            <w:pPr>
              <w:jc w:val="center"/>
              <w:rPr>
                <w:rFonts w:ascii="Times New Roman" w:hAnsi="Times New Roman" w:cs="Times New Roman"/>
                <w:b/>
                <w:sz w:val="24"/>
                <w:szCs w:val="24"/>
              </w:rPr>
            </w:pPr>
            <w:r w:rsidRPr="00BF6CCA">
              <w:rPr>
                <w:rFonts w:ascii="Times New Roman" w:hAnsi="Times New Roman" w:cs="Times New Roman"/>
                <w:b/>
                <w:sz w:val="24"/>
                <w:szCs w:val="24"/>
              </w:rPr>
              <w:t>Урок анализа ошибок суммативного тестирования («Работа над ошибками»)</w:t>
            </w:r>
          </w:p>
        </w:tc>
      </w:tr>
      <w:tr w:rsidR="00BF6CCA" w:rsidRPr="009C7E0D" w:rsidTr="00BF6CCA">
        <w:tc>
          <w:tcPr>
            <w:tcW w:w="2235"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Введение цели урока, определение задач урока</w:t>
            </w:r>
          </w:p>
        </w:tc>
        <w:tc>
          <w:tcPr>
            <w:tcW w:w="3732"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 xml:space="preserve">Оценивание </w:t>
            </w:r>
            <w:r w:rsidRPr="00BF6CCA">
              <w:rPr>
                <w:rFonts w:ascii="Times New Roman" w:hAnsi="Times New Roman" w:cs="Times New Roman"/>
                <w:b/>
                <w:i/>
                <w:sz w:val="24"/>
                <w:szCs w:val="24"/>
              </w:rPr>
              <w:t>регулятивных метапредметных результатов</w:t>
            </w:r>
            <w:r w:rsidRPr="00BF6CCA">
              <w:rPr>
                <w:rFonts w:ascii="Times New Roman" w:hAnsi="Times New Roman" w:cs="Times New Roman"/>
                <w:sz w:val="24"/>
                <w:szCs w:val="24"/>
              </w:rPr>
              <w:t xml:space="preserve"> – умение определять задачи для достижения поставленной цели</w:t>
            </w:r>
          </w:p>
        </w:tc>
        <w:tc>
          <w:tcPr>
            <w:tcW w:w="3668" w:type="dxa"/>
          </w:tcPr>
          <w:p w:rsidR="00BF6CCA" w:rsidRPr="00BF6CCA" w:rsidRDefault="00BF6CCA" w:rsidP="002636BA">
            <w:pPr>
              <w:tabs>
                <w:tab w:val="center" w:pos="418"/>
                <w:tab w:val="center" w:pos="1032"/>
                <w:tab w:val="center" w:pos="1587"/>
                <w:tab w:val="center" w:pos="2094"/>
                <w:tab w:val="center" w:pos="2891"/>
              </w:tabs>
              <w:spacing w:line="259" w:lineRule="auto"/>
              <w:rPr>
                <w:rFonts w:ascii="Times New Roman" w:hAnsi="Times New Roman" w:cs="Times New Roman"/>
                <w:sz w:val="24"/>
                <w:szCs w:val="24"/>
              </w:rPr>
            </w:pPr>
            <w:r w:rsidRPr="00BF6CCA">
              <w:rPr>
                <w:rFonts w:ascii="Times New Roman" w:hAnsi="Times New Roman" w:cs="Times New Roman"/>
                <w:sz w:val="24"/>
                <w:szCs w:val="24"/>
              </w:rPr>
              <w:tab/>
              <w:t>«Сигналы</w:t>
            </w:r>
            <w:r w:rsidRPr="00BF6CCA">
              <w:rPr>
                <w:rFonts w:ascii="Times New Roman" w:hAnsi="Times New Roman" w:cs="Times New Roman"/>
                <w:sz w:val="24"/>
                <w:szCs w:val="24"/>
              </w:rPr>
              <w:tab/>
              <w:t xml:space="preserve"> </w:t>
            </w:r>
            <w:r w:rsidRPr="00BF6CCA">
              <w:rPr>
                <w:rFonts w:ascii="Times New Roman" w:hAnsi="Times New Roman" w:cs="Times New Roman"/>
                <w:sz w:val="24"/>
                <w:szCs w:val="24"/>
              </w:rPr>
              <w:tab/>
              <w:t>рукой»,</w:t>
            </w:r>
            <w:r w:rsidRPr="00BF6CCA">
              <w:rPr>
                <w:rFonts w:ascii="Times New Roman" w:hAnsi="Times New Roman" w:cs="Times New Roman"/>
                <w:sz w:val="24"/>
                <w:szCs w:val="24"/>
              </w:rPr>
              <w:tab/>
              <w:t xml:space="preserve"> </w:t>
            </w:r>
            <w:r w:rsidRPr="00BF6CCA">
              <w:rPr>
                <w:rFonts w:ascii="Times New Roman" w:hAnsi="Times New Roman" w:cs="Times New Roman"/>
                <w:sz w:val="24"/>
                <w:szCs w:val="24"/>
              </w:rPr>
              <w:tab/>
              <w:t>«Светофор»,</w:t>
            </w:r>
          </w:p>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«Карточки»</w:t>
            </w:r>
          </w:p>
        </w:tc>
        <w:tc>
          <w:tcPr>
            <w:tcW w:w="5357" w:type="dxa"/>
          </w:tcPr>
          <w:p w:rsidR="00BF6CCA" w:rsidRPr="00BF6CCA" w:rsidRDefault="00BF6CCA" w:rsidP="00BF6CCA">
            <w:pPr>
              <w:jc w:val="both"/>
              <w:rPr>
                <w:rFonts w:ascii="Times New Roman" w:hAnsi="Times New Roman" w:cs="Times New Roman"/>
                <w:sz w:val="24"/>
                <w:szCs w:val="24"/>
              </w:rPr>
            </w:pPr>
            <w:r w:rsidRPr="00BF6CCA">
              <w:rPr>
                <w:rFonts w:ascii="Times New Roman" w:hAnsi="Times New Roman" w:cs="Times New Roman"/>
                <w:sz w:val="24"/>
                <w:szCs w:val="24"/>
              </w:rPr>
              <w:t>Подача обучающимися различных сигналов,</w:t>
            </w:r>
          </w:p>
          <w:p w:rsidR="00BF6CCA" w:rsidRPr="009C7E0D" w:rsidRDefault="00BF6CCA" w:rsidP="00BF6CCA">
            <w:pPr>
              <w:jc w:val="both"/>
              <w:rPr>
                <w:rFonts w:ascii="Times New Roman" w:hAnsi="Times New Roman" w:cs="Times New Roman"/>
                <w:b/>
                <w:sz w:val="24"/>
                <w:szCs w:val="24"/>
              </w:rPr>
            </w:pPr>
            <w:r w:rsidRPr="00BF6CCA">
              <w:rPr>
                <w:rFonts w:ascii="Times New Roman" w:hAnsi="Times New Roman" w:cs="Times New Roman"/>
                <w:sz w:val="24"/>
                <w:szCs w:val="24"/>
              </w:rPr>
              <w:t xml:space="preserve">свидетельствующих об уровне </w:t>
            </w:r>
            <w:proofErr w:type="gramStart"/>
            <w:r w:rsidRPr="00BF6CCA">
              <w:rPr>
                <w:rFonts w:ascii="Times New Roman" w:hAnsi="Times New Roman" w:cs="Times New Roman"/>
                <w:sz w:val="24"/>
                <w:szCs w:val="24"/>
              </w:rPr>
              <w:t>понимания  объясняемого</w:t>
            </w:r>
            <w:proofErr w:type="gramEnd"/>
            <w:r w:rsidRPr="00BF6CCA">
              <w:rPr>
                <w:rFonts w:ascii="Times New Roman" w:hAnsi="Times New Roman" w:cs="Times New Roman"/>
                <w:sz w:val="24"/>
                <w:szCs w:val="24"/>
              </w:rPr>
              <w:t xml:space="preserve"> материала. Форма работы  устная, групповая</w:t>
            </w:r>
          </w:p>
        </w:tc>
      </w:tr>
      <w:tr w:rsidR="00BF6CCA" w:rsidRPr="009C7E0D" w:rsidTr="00BF6CCA">
        <w:tc>
          <w:tcPr>
            <w:tcW w:w="2235"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Анализ и исправление ошибок</w:t>
            </w:r>
          </w:p>
        </w:tc>
        <w:tc>
          <w:tcPr>
            <w:tcW w:w="3732"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Выявить типичные ошибки и причины их появления</w:t>
            </w:r>
          </w:p>
        </w:tc>
        <w:tc>
          <w:tcPr>
            <w:tcW w:w="3668" w:type="dxa"/>
          </w:tcPr>
          <w:p w:rsid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 xml:space="preserve">«Классификация ошибок», </w:t>
            </w:r>
          </w:p>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«Сравнение с образцом»</w:t>
            </w:r>
          </w:p>
        </w:tc>
        <w:tc>
          <w:tcPr>
            <w:tcW w:w="5357" w:type="dxa"/>
          </w:tcPr>
          <w:p w:rsidR="00345CF6" w:rsidRPr="00345CF6" w:rsidRDefault="00345CF6" w:rsidP="00345CF6">
            <w:pPr>
              <w:jc w:val="both"/>
              <w:rPr>
                <w:rFonts w:ascii="Times New Roman" w:hAnsi="Times New Roman" w:cs="Times New Roman"/>
                <w:sz w:val="24"/>
                <w:szCs w:val="24"/>
              </w:rPr>
            </w:pPr>
            <w:r w:rsidRPr="00345CF6">
              <w:rPr>
                <w:rFonts w:ascii="Times New Roman" w:hAnsi="Times New Roman" w:cs="Times New Roman"/>
                <w:sz w:val="24"/>
                <w:szCs w:val="24"/>
              </w:rPr>
              <w:t>Выполнение учениками роли учителя — объяснение материала, помощь одноклассникам, проверка работ, составление тестов.</w:t>
            </w:r>
          </w:p>
          <w:p w:rsidR="00BF6CCA" w:rsidRPr="009C7E0D" w:rsidRDefault="00345CF6" w:rsidP="00345CF6">
            <w:pPr>
              <w:jc w:val="both"/>
              <w:rPr>
                <w:rFonts w:ascii="Times New Roman" w:hAnsi="Times New Roman" w:cs="Times New Roman"/>
                <w:b/>
                <w:sz w:val="24"/>
                <w:szCs w:val="24"/>
              </w:rPr>
            </w:pPr>
            <w:r w:rsidRPr="00345CF6">
              <w:rPr>
                <w:rFonts w:ascii="Times New Roman" w:hAnsi="Times New Roman" w:cs="Times New Roman"/>
                <w:sz w:val="24"/>
                <w:szCs w:val="24"/>
              </w:rPr>
              <w:t>Форма работы устная и письменная, индивидуальная или групповая.</w:t>
            </w:r>
          </w:p>
        </w:tc>
      </w:tr>
      <w:tr w:rsidR="00BF6CCA" w:rsidRPr="009C7E0D" w:rsidTr="00BF6CCA">
        <w:tc>
          <w:tcPr>
            <w:tcW w:w="2235"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Подведение итогов урока. Рефлексия.</w:t>
            </w:r>
          </w:p>
        </w:tc>
        <w:tc>
          <w:tcPr>
            <w:tcW w:w="3732" w:type="dxa"/>
            <w:gridSpan w:val="2"/>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Определить трудности в освоении нового материала</w:t>
            </w:r>
          </w:p>
        </w:tc>
        <w:tc>
          <w:tcPr>
            <w:tcW w:w="3668" w:type="dxa"/>
          </w:tcPr>
          <w:p w:rsidR="00BF6CCA" w:rsidRPr="00BF6CCA" w:rsidRDefault="00BF6CCA" w:rsidP="002636BA">
            <w:pPr>
              <w:spacing w:line="259" w:lineRule="auto"/>
              <w:rPr>
                <w:rFonts w:ascii="Times New Roman" w:hAnsi="Times New Roman" w:cs="Times New Roman"/>
                <w:sz w:val="24"/>
                <w:szCs w:val="24"/>
              </w:rPr>
            </w:pPr>
            <w:r w:rsidRPr="00BF6CCA">
              <w:rPr>
                <w:rFonts w:ascii="Times New Roman" w:hAnsi="Times New Roman" w:cs="Times New Roman"/>
                <w:sz w:val="24"/>
                <w:szCs w:val="24"/>
              </w:rPr>
              <w:t>Таблица рефлексии с выбором домашнего задания</w:t>
            </w:r>
          </w:p>
        </w:tc>
        <w:tc>
          <w:tcPr>
            <w:tcW w:w="5357" w:type="dxa"/>
          </w:tcPr>
          <w:p w:rsidR="00BF6CCA" w:rsidRPr="00BF6CCA" w:rsidRDefault="00BF6CCA" w:rsidP="00BF6CCA">
            <w:pPr>
              <w:jc w:val="both"/>
              <w:rPr>
                <w:rFonts w:ascii="Times New Roman" w:hAnsi="Times New Roman" w:cs="Times New Roman"/>
                <w:sz w:val="24"/>
                <w:szCs w:val="24"/>
              </w:rPr>
            </w:pPr>
            <w:r w:rsidRPr="00BF6CCA">
              <w:rPr>
                <w:rFonts w:ascii="Times New Roman" w:hAnsi="Times New Roman" w:cs="Times New Roman"/>
                <w:sz w:val="24"/>
                <w:szCs w:val="24"/>
              </w:rPr>
              <w:t>Таблица «Знаем – Хотим узнать – Узнаем» (З – Х – У)</w:t>
            </w:r>
          </w:p>
        </w:tc>
      </w:tr>
    </w:tbl>
    <w:p w:rsidR="00BF6CCA" w:rsidRDefault="00BF6CCA" w:rsidP="001520D6">
      <w:pPr>
        <w:spacing w:after="0"/>
        <w:jc w:val="center"/>
        <w:rPr>
          <w:rFonts w:ascii="Times New Roman" w:hAnsi="Times New Roman" w:cs="Times New Roman"/>
          <w:b/>
          <w:sz w:val="28"/>
          <w:szCs w:val="28"/>
        </w:rPr>
        <w:sectPr w:rsidR="00BF6CCA" w:rsidSect="00BF6CCA">
          <w:pgSz w:w="16838" w:h="11906" w:orient="landscape"/>
          <w:pgMar w:top="1701" w:right="1134" w:bottom="567" w:left="1134" w:header="709" w:footer="709" w:gutter="0"/>
          <w:cols w:space="708"/>
          <w:docGrid w:linePitch="360"/>
        </w:sectPr>
      </w:pPr>
    </w:p>
    <w:p w:rsidR="00404120" w:rsidRDefault="00404120" w:rsidP="00BF6CCA">
      <w:pPr>
        <w:spacing w:after="0"/>
        <w:jc w:val="center"/>
        <w:rPr>
          <w:rFonts w:ascii="Times New Roman" w:hAnsi="Times New Roman" w:cs="Times New Roman"/>
          <w:b/>
          <w:i/>
          <w:sz w:val="28"/>
          <w:szCs w:val="28"/>
        </w:rPr>
      </w:pPr>
      <w:r>
        <w:rPr>
          <w:rFonts w:ascii="Times New Roman" w:hAnsi="Times New Roman" w:cs="Times New Roman"/>
          <w:b/>
          <w:i/>
          <w:sz w:val="28"/>
          <w:szCs w:val="28"/>
        </w:rPr>
        <w:t>Таблица 11.</w:t>
      </w:r>
      <w:r w:rsidRPr="00404120">
        <w:rPr>
          <w:rFonts w:ascii="Times New Roman" w:hAnsi="Times New Roman" w:cs="Times New Roman"/>
          <w:b/>
          <w:i/>
          <w:sz w:val="28"/>
          <w:szCs w:val="28"/>
        </w:rPr>
        <w:t>Конструктор приемов формирующего оценивания в зависимости от этапа урока</w:t>
      </w:r>
    </w:p>
    <w:p w:rsidR="00404120" w:rsidRPr="00404120" w:rsidRDefault="00404120" w:rsidP="00BF6CCA">
      <w:pPr>
        <w:spacing w:after="0"/>
        <w:jc w:val="center"/>
        <w:rPr>
          <w:rFonts w:ascii="Times New Roman" w:hAnsi="Times New Roman" w:cs="Times New Roman"/>
          <w:b/>
          <w:i/>
          <w:sz w:val="28"/>
          <w:szCs w:val="28"/>
        </w:rPr>
      </w:pPr>
    </w:p>
    <w:tbl>
      <w:tblPr>
        <w:tblStyle w:val="a4"/>
        <w:tblW w:w="15276" w:type="dxa"/>
        <w:tblLayout w:type="fixed"/>
        <w:tblLook w:val="04A0" w:firstRow="1" w:lastRow="0" w:firstColumn="1" w:lastColumn="0" w:noHBand="0" w:noVBand="1"/>
      </w:tblPr>
      <w:tblGrid>
        <w:gridCol w:w="528"/>
        <w:gridCol w:w="998"/>
        <w:gridCol w:w="1985"/>
        <w:gridCol w:w="2976"/>
        <w:gridCol w:w="1985"/>
        <w:gridCol w:w="1701"/>
        <w:gridCol w:w="5103"/>
      </w:tblGrid>
      <w:tr w:rsidR="00271913" w:rsidRPr="00404120" w:rsidTr="009A1053">
        <w:tc>
          <w:tcPr>
            <w:tcW w:w="528" w:type="dxa"/>
          </w:tcPr>
          <w:p w:rsidR="00271913" w:rsidRPr="00404120" w:rsidRDefault="00271913" w:rsidP="00404120">
            <w:pPr>
              <w:jc w:val="center"/>
              <w:rPr>
                <w:rFonts w:ascii="Times New Roman" w:hAnsi="Times New Roman" w:cs="Times New Roman"/>
                <w:b/>
                <w:sz w:val="24"/>
                <w:szCs w:val="24"/>
              </w:rPr>
            </w:pPr>
            <w:r w:rsidRPr="00404120">
              <w:rPr>
                <w:rFonts w:ascii="Times New Roman" w:hAnsi="Times New Roman" w:cs="Times New Roman"/>
                <w:b/>
                <w:sz w:val="24"/>
                <w:szCs w:val="24"/>
              </w:rPr>
              <w:t>№</w:t>
            </w:r>
          </w:p>
        </w:tc>
        <w:tc>
          <w:tcPr>
            <w:tcW w:w="998" w:type="dxa"/>
            <w:vMerge w:val="restart"/>
            <w:textDirection w:val="btLr"/>
            <w:vAlign w:val="center"/>
          </w:tcPr>
          <w:p w:rsidR="00271913" w:rsidRPr="00404120" w:rsidRDefault="00271913" w:rsidP="00271913">
            <w:pPr>
              <w:ind w:left="113" w:right="113"/>
              <w:jc w:val="center"/>
              <w:rPr>
                <w:rFonts w:ascii="Times New Roman" w:hAnsi="Times New Roman" w:cs="Times New Roman"/>
                <w:b/>
                <w:sz w:val="24"/>
                <w:szCs w:val="24"/>
              </w:rPr>
            </w:pPr>
            <w:r w:rsidRPr="00404120">
              <w:rPr>
                <w:rFonts w:ascii="Times New Roman" w:eastAsia="Times New Roman" w:hAnsi="Times New Roman" w:cs="Times New Roman"/>
                <w:b/>
                <w:sz w:val="24"/>
                <w:szCs w:val="24"/>
              </w:rPr>
              <w:t>Оценивание в ходе урока</w:t>
            </w:r>
          </w:p>
        </w:tc>
        <w:tc>
          <w:tcPr>
            <w:tcW w:w="1985" w:type="dxa"/>
          </w:tcPr>
          <w:p w:rsidR="00271913" w:rsidRPr="00404120" w:rsidRDefault="00271913" w:rsidP="00404120">
            <w:pPr>
              <w:jc w:val="center"/>
              <w:rPr>
                <w:rFonts w:ascii="Times New Roman" w:hAnsi="Times New Roman" w:cs="Times New Roman"/>
                <w:b/>
                <w:sz w:val="24"/>
                <w:szCs w:val="24"/>
              </w:rPr>
            </w:pPr>
            <w:r w:rsidRPr="00404120">
              <w:rPr>
                <w:rFonts w:ascii="Times New Roman" w:hAnsi="Times New Roman" w:cs="Times New Roman"/>
                <w:b/>
                <w:sz w:val="24"/>
                <w:szCs w:val="24"/>
              </w:rPr>
              <w:t xml:space="preserve">Приемы формирующего оценивания </w:t>
            </w:r>
          </w:p>
        </w:tc>
        <w:tc>
          <w:tcPr>
            <w:tcW w:w="2976" w:type="dxa"/>
          </w:tcPr>
          <w:p w:rsidR="00271913" w:rsidRPr="00404120" w:rsidRDefault="00271913" w:rsidP="00404120">
            <w:pPr>
              <w:jc w:val="center"/>
              <w:rPr>
                <w:rFonts w:ascii="Times New Roman" w:hAnsi="Times New Roman" w:cs="Times New Roman"/>
                <w:b/>
                <w:sz w:val="24"/>
                <w:szCs w:val="24"/>
              </w:rPr>
            </w:pPr>
            <w:r w:rsidRPr="00404120">
              <w:rPr>
                <w:rFonts w:ascii="Times New Roman" w:hAnsi="Times New Roman" w:cs="Times New Roman"/>
                <w:b/>
                <w:sz w:val="24"/>
                <w:szCs w:val="24"/>
              </w:rPr>
              <w:t xml:space="preserve">Цель </w:t>
            </w:r>
          </w:p>
        </w:tc>
        <w:tc>
          <w:tcPr>
            <w:tcW w:w="1985" w:type="dxa"/>
          </w:tcPr>
          <w:p w:rsidR="00271913" w:rsidRPr="00404120" w:rsidRDefault="00271913" w:rsidP="00404120">
            <w:pPr>
              <w:jc w:val="center"/>
              <w:rPr>
                <w:rFonts w:ascii="Times New Roman" w:hAnsi="Times New Roman" w:cs="Times New Roman"/>
                <w:b/>
                <w:sz w:val="24"/>
                <w:szCs w:val="24"/>
              </w:rPr>
            </w:pPr>
            <w:r w:rsidRPr="00404120">
              <w:rPr>
                <w:rFonts w:ascii="Times New Roman" w:hAnsi="Times New Roman" w:cs="Times New Roman"/>
                <w:b/>
                <w:sz w:val="24"/>
                <w:szCs w:val="24"/>
              </w:rPr>
              <w:t>результаты</w:t>
            </w:r>
          </w:p>
        </w:tc>
        <w:tc>
          <w:tcPr>
            <w:tcW w:w="1701" w:type="dxa"/>
          </w:tcPr>
          <w:p w:rsidR="00271913" w:rsidRPr="00404120" w:rsidRDefault="00271913" w:rsidP="00404120">
            <w:pPr>
              <w:jc w:val="center"/>
              <w:rPr>
                <w:rFonts w:ascii="Times New Roman" w:hAnsi="Times New Roman" w:cs="Times New Roman"/>
                <w:b/>
                <w:sz w:val="24"/>
                <w:szCs w:val="24"/>
              </w:rPr>
            </w:pPr>
            <w:r w:rsidRPr="00404120">
              <w:rPr>
                <w:rFonts w:ascii="Times New Roman" w:eastAsia="Times New Roman" w:hAnsi="Times New Roman" w:cs="Times New Roman"/>
                <w:b/>
                <w:sz w:val="24"/>
                <w:szCs w:val="24"/>
              </w:rPr>
              <w:t>Кто проводит оценивание</w:t>
            </w:r>
          </w:p>
        </w:tc>
        <w:tc>
          <w:tcPr>
            <w:tcW w:w="5103" w:type="dxa"/>
          </w:tcPr>
          <w:p w:rsidR="00271913" w:rsidRPr="00404120" w:rsidRDefault="00271913" w:rsidP="00404120">
            <w:pPr>
              <w:jc w:val="center"/>
              <w:rPr>
                <w:rFonts w:ascii="Times New Roman" w:eastAsia="Times New Roman" w:hAnsi="Times New Roman" w:cs="Times New Roman"/>
                <w:b/>
                <w:sz w:val="24"/>
                <w:szCs w:val="24"/>
              </w:rPr>
            </w:pPr>
            <w:r w:rsidRPr="00404120">
              <w:rPr>
                <w:rFonts w:ascii="Times New Roman" w:eastAsia="Times New Roman" w:hAnsi="Times New Roman" w:cs="Times New Roman"/>
                <w:b/>
                <w:sz w:val="24"/>
                <w:szCs w:val="24"/>
              </w:rPr>
              <w:t>Особенности использования данного приема</w:t>
            </w:r>
            <w:r w:rsidR="00DD20D6">
              <w:rPr>
                <w:rFonts w:ascii="Times New Roman" w:eastAsia="Times New Roman" w:hAnsi="Times New Roman" w:cs="Times New Roman"/>
                <w:b/>
                <w:sz w:val="24"/>
                <w:szCs w:val="24"/>
              </w:rPr>
              <w:t xml:space="preserve"> ***из опыта применения</w:t>
            </w:r>
          </w:p>
        </w:tc>
      </w:tr>
      <w:tr w:rsidR="00271913" w:rsidRPr="00404120" w:rsidTr="009A1053">
        <w:tc>
          <w:tcPr>
            <w:tcW w:w="528" w:type="dxa"/>
          </w:tcPr>
          <w:p w:rsidR="00271913" w:rsidRPr="00404120" w:rsidRDefault="000F4394" w:rsidP="00404120">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8" w:type="dxa"/>
            <w:vMerge/>
          </w:tcPr>
          <w:p w:rsidR="00271913" w:rsidRPr="00404120" w:rsidRDefault="00271913" w:rsidP="00404120">
            <w:pPr>
              <w:jc w:val="center"/>
              <w:rPr>
                <w:rFonts w:ascii="Times New Roman" w:hAnsi="Times New Roman" w:cs="Times New Roman"/>
                <w:b/>
                <w:sz w:val="24"/>
                <w:szCs w:val="24"/>
              </w:rPr>
            </w:pPr>
          </w:p>
        </w:tc>
        <w:tc>
          <w:tcPr>
            <w:tcW w:w="1985" w:type="dxa"/>
          </w:tcPr>
          <w:p w:rsidR="00271913" w:rsidRPr="00404120" w:rsidRDefault="00271913" w:rsidP="00404120">
            <w:pPr>
              <w:jc w:val="center"/>
              <w:rPr>
                <w:rFonts w:ascii="Times New Roman" w:hAnsi="Times New Roman" w:cs="Times New Roman"/>
                <w:b/>
                <w:sz w:val="24"/>
                <w:szCs w:val="24"/>
              </w:rPr>
            </w:pPr>
            <w:r w:rsidRPr="00404120">
              <w:rPr>
                <w:rFonts w:ascii="Times New Roman" w:eastAsia="Times New Roman" w:hAnsi="Times New Roman" w:cs="Times New Roman"/>
                <w:sz w:val="28"/>
                <w:szCs w:val="28"/>
              </w:rPr>
              <w:t>«Сигналы рукой»</w:t>
            </w:r>
          </w:p>
        </w:tc>
        <w:tc>
          <w:tcPr>
            <w:tcW w:w="2976" w:type="dxa"/>
          </w:tcPr>
          <w:p w:rsidR="00271913" w:rsidRPr="00404120" w:rsidRDefault="00271913" w:rsidP="00404120">
            <w:pPr>
              <w:jc w:val="both"/>
              <w:rPr>
                <w:rFonts w:ascii="Times New Roman" w:hAnsi="Times New Roman" w:cs="Times New Roman"/>
                <w:sz w:val="24"/>
                <w:szCs w:val="24"/>
              </w:rPr>
            </w:pPr>
            <w:r w:rsidRPr="00404120">
              <w:rPr>
                <w:rFonts w:ascii="Times New Roman" w:hAnsi="Times New Roman" w:cs="Times New Roman"/>
                <w:sz w:val="24"/>
                <w:szCs w:val="24"/>
              </w:rPr>
              <w:t>анализ понимания объясняемого материала, определение темпа урока (по итогам оценивания учитель может продолжить объяснение или объяснит</w:t>
            </w:r>
            <w:r>
              <w:rPr>
                <w:rFonts w:ascii="Times New Roman" w:hAnsi="Times New Roman" w:cs="Times New Roman"/>
                <w:sz w:val="24"/>
                <w:szCs w:val="24"/>
              </w:rPr>
              <w:t>ь непонятный материал повторно)</w:t>
            </w:r>
          </w:p>
        </w:tc>
        <w:tc>
          <w:tcPr>
            <w:tcW w:w="1985" w:type="dxa"/>
          </w:tcPr>
          <w:p w:rsidR="00271913" w:rsidRPr="00404120" w:rsidRDefault="00271913" w:rsidP="00404120">
            <w:pPr>
              <w:jc w:val="center"/>
              <w:rPr>
                <w:rFonts w:ascii="Times New Roman" w:hAnsi="Times New Roman" w:cs="Times New Roman"/>
                <w:sz w:val="24"/>
                <w:szCs w:val="24"/>
              </w:rPr>
            </w:pPr>
            <w:r w:rsidRPr="00404120">
              <w:rPr>
                <w:rFonts w:ascii="Times New Roman" w:hAnsi="Times New Roman" w:cs="Times New Roman"/>
                <w:sz w:val="24"/>
                <w:szCs w:val="24"/>
              </w:rPr>
              <w:t>предметные и метапредметные</w:t>
            </w:r>
          </w:p>
        </w:tc>
        <w:tc>
          <w:tcPr>
            <w:tcW w:w="1701" w:type="dxa"/>
          </w:tcPr>
          <w:p w:rsidR="00271913" w:rsidRPr="00271913" w:rsidRDefault="00271913" w:rsidP="00404120">
            <w:pPr>
              <w:jc w:val="center"/>
              <w:rPr>
                <w:rFonts w:ascii="Times New Roman" w:hAnsi="Times New Roman" w:cs="Times New Roman"/>
                <w:sz w:val="24"/>
                <w:szCs w:val="24"/>
              </w:rPr>
            </w:pPr>
            <w:r>
              <w:rPr>
                <w:rFonts w:ascii="Times New Roman" w:hAnsi="Times New Roman" w:cs="Times New Roman"/>
                <w:sz w:val="24"/>
                <w:szCs w:val="24"/>
              </w:rPr>
              <w:t>учитель, учащиеся (самооценка)</w:t>
            </w:r>
          </w:p>
        </w:tc>
        <w:tc>
          <w:tcPr>
            <w:tcW w:w="5103" w:type="dxa"/>
          </w:tcPr>
          <w:p w:rsidR="00271913" w:rsidRPr="00404120" w:rsidRDefault="00271913" w:rsidP="00404120">
            <w:pPr>
              <w:ind w:firstLine="567"/>
              <w:jc w:val="both"/>
              <w:rPr>
                <w:rFonts w:ascii="Times New Roman" w:eastAsia="Times New Roman" w:hAnsi="Times New Roman"/>
                <w:sz w:val="24"/>
                <w:szCs w:val="24"/>
              </w:rPr>
            </w:pPr>
            <w:r w:rsidRPr="00404120">
              <w:rPr>
                <w:rFonts w:ascii="Times New Roman" w:eastAsia="Times New Roman" w:hAnsi="Times New Roman"/>
                <w:sz w:val="24"/>
                <w:szCs w:val="24"/>
              </w:rPr>
              <w:t>у</w:t>
            </w:r>
            <w:r w:rsidRPr="00404120">
              <w:rPr>
                <w:rFonts w:ascii="Times New Roman" w:eastAsia="Times New Roman" w:hAnsi="Times New Roman" w:cs="Times New Roman"/>
                <w:sz w:val="24"/>
                <w:szCs w:val="24"/>
              </w:rPr>
              <w:t>читель предлагает учащимся показыва</w:t>
            </w:r>
            <w:r w:rsidRPr="00404120">
              <w:rPr>
                <w:rFonts w:ascii="Times New Roman" w:eastAsia="Times New Roman" w:hAnsi="Times New Roman"/>
                <w:sz w:val="24"/>
                <w:szCs w:val="24"/>
              </w:rPr>
              <w:t xml:space="preserve">ть сигналы рукой, обозначающие </w:t>
            </w:r>
            <w:r w:rsidRPr="00404120">
              <w:rPr>
                <w:rFonts w:ascii="Times New Roman" w:eastAsia="Times New Roman" w:hAnsi="Times New Roman" w:cs="Times New Roman"/>
                <w:sz w:val="24"/>
                <w:szCs w:val="24"/>
              </w:rPr>
              <w:t>понимание или неп</w:t>
            </w:r>
            <w:r w:rsidRPr="00404120">
              <w:rPr>
                <w:rFonts w:ascii="Times New Roman" w:eastAsia="Times New Roman" w:hAnsi="Times New Roman"/>
                <w:sz w:val="24"/>
                <w:szCs w:val="24"/>
              </w:rPr>
              <w:t>онимание изучаемого материала (</w:t>
            </w:r>
            <w:r w:rsidRPr="00404120">
              <w:rPr>
                <w:rFonts w:ascii="Times New Roman" w:eastAsia="Times New Roman" w:hAnsi="Times New Roman" w:cs="Times New Roman"/>
                <w:sz w:val="24"/>
                <w:szCs w:val="24"/>
              </w:rPr>
              <w:t xml:space="preserve">входе объяснения учителем каких – либо понятий, принципов, процесса и т.д.) </w:t>
            </w:r>
          </w:p>
          <w:p w:rsidR="00271913" w:rsidRPr="00404120" w:rsidRDefault="00271913" w:rsidP="00404120">
            <w:pPr>
              <w:jc w:val="both"/>
              <w:rPr>
                <w:rFonts w:ascii="Times New Roman" w:eastAsia="Times New Roman" w:hAnsi="Times New Roman"/>
                <w:sz w:val="24"/>
                <w:szCs w:val="24"/>
              </w:rPr>
            </w:pPr>
            <w:r w:rsidRPr="00404120">
              <w:rPr>
                <w:rFonts w:ascii="Times New Roman" w:eastAsia="Times New Roman" w:hAnsi="Times New Roman" w:cs="Times New Roman"/>
                <w:sz w:val="24"/>
                <w:szCs w:val="24"/>
              </w:rPr>
              <w:t xml:space="preserve">Предварительно </w:t>
            </w:r>
            <w:r w:rsidRPr="00404120">
              <w:rPr>
                <w:rFonts w:ascii="Times New Roman" w:eastAsia="Times New Roman" w:hAnsi="Times New Roman"/>
                <w:sz w:val="24"/>
                <w:szCs w:val="24"/>
              </w:rPr>
              <w:t>учитель</w:t>
            </w:r>
            <w:r w:rsidRPr="00404120">
              <w:rPr>
                <w:rFonts w:ascii="Times New Roman" w:eastAsia="Times New Roman" w:hAnsi="Times New Roman" w:cs="Times New Roman"/>
                <w:sz w:val="24"/>
                <w:szCs w:val="24"/>
              </w:rPr>
              <w:t xml:space="preserve"> догов</w:t>
            </w:r>
            <w:r w:rsidRPr="00404120">
              <w:rPr>
                <w:rFonts w:ascii="Times New Roman" w:eastAsia="Times New Roman" w:hAnsi="Times New Roman"/>
                <w:sz w:val="24"/>
                <w:szCs w:val="24"/>
              </w:rPr>
              <w:t>аривается с учащимися</w:t>
            </w:r>
            <w:r w:rsidRPr="00404120">
              <w:rPr>
                <w:rFonts w:ascii="Times New Roman" w:eastAsia="Times New Roman" w:hAnsi="Times New Roman" w:cs="Times New Roman"/>
                <w:sz w:val="24"/>
                <w:szCs w:val="24"/>
              </w:rPr>
              <w:t xml:space="preserve"> об использовании условных сигналов.</w:t>
            </w:r>
          </w:p>
          <w:p w:rsidR="00271913" w:rsidRPr="00404120" w:rsidRDefault="00271913" w:rsidP="00404120">
            <w:pPr>
              <w:jc w:val="both"/>
              <w:rPr>
                <w:rFonts w:ascii="Times New Roman" w:eastAsia="Times New Roman" w:hAnsi="Times New Roman"/>
                <w:sz w:val="24"/>
                <w:szCs w:val="24"/>
              </w:rPr>
            </w:pPr>
            <w:r w:rsidRPr="00404120">
              <w:rPr>
                <w:rFonts w:ascii="Times New Roman" w:eastAsia="Times New Roman" w:hAnsi="Times New Roman"/>
                <w:sz w:val="24"/>
                <w:szCs w:val="24"/>
              </w:rPr>
              <w:t>Примеры</w:t>
            </w:r>
            <w:r w:rsidRPr="00404120">
              <w:rPr>
                <w:rFonts w:ascii="Times New Roman" w:eastAsia="Times New Roman" w:hAnsi="Times New Roman" w:cs="Times New Roman"/>
                <w:sz w:val="24"/>
                <w:szCs w:val="24"/>
              </w:rPr>
              <w:t xml:space="preserve">: </w:t>
            </w:r>
          </w:p>
          <w:p w:rsidR="00271913" w:rsidRPr="00404120" w:rsidRDefault="00271913" w:rsidP="00404120">
            <w:pPr>
              <w:jc w:val="both"/>
              <w:rPr>
                <w:rFonts w:ascii="Times New Roman" w:eastAsia="Times New Roman" w:hAnsi="Times New Roman"/>
                <w:sz w:val="24"/>
                <w:szCs w:val="24"/>
              </w:rPr>
            </w:pPr>
            <w:r w:rsidRPr="00404120">
              <w:rPr>
                <w:rFonts w:ascii="Times New Roman" w:eastAsia="Times New Roman" w:hAnsi="Times New Roman" w:cs="Times New Roman"/>
                <w:sz w:val="24"/>
                <w:szCs w:val="24"/>
              </w:rPr>
              <w:t>1. «Я понимаю и могу объяснить»</w:t>
            </w:r>
            <w:r w:rsidRPr="00404120">
              <w:rPr>
                <w:rFonts w:ascii="Times New Roman" w:eastAsia="Times New Roman" w:hAnsi="Times New Roman"/>
                <w:sz w:val="24"/>
                <w:szCs w:val="24"/>
              </w:rPr>
              <w:t>;</w:t>
            </w:r>
            <w:r w:rsidRPr="00404120">
              <w:rPr>
                <w:rFonts w:ascii="Times New Roman" w:eastAsia="Times New Roman" w:hAnsi="Times New Roman" w:cs="Times New Roman"/>
                <w:sz w:val="24"/>
                <w:szCs w:val="24"/>
              </w:rPr>
              <w:t xml:space="preserve">  </w:t>
            </w:r>
          </w:p>
          <w:p w:rsidR="00271913" w:rsidRPr="00404120" w:rsidRDefault="00271913" w:rsidP="00404120">
            <w:pPr>
              <w:jc w:val="both"/>
              <w:rPr>
                <w:rFonts w:ascii="Times New Roman" w:eastAsia="Times New Roman" w:hAnsi="Times New Roman"/>
                <w:sz w:val="24"/>
                <w:szCs w:val="24"/>
              </w:rPr>
            </w:pPr>
            <w:r w:rsidRPr="00404120">
              <w:rPr>
                <w:rFonts w:ascii="Times New Roman" w:eastAsia="Times New Roman" w:hAnsi="Times New Roman" w:cs="Times New Roman"/>
                <w:sz w:val="24"/>
                <w:szCs w:val="24"/>
              </w:rPr>
              <w:t>2. «Я всё ещё не понимаю»</w:t>
            </w:r>
            <w:r w:rsidRPr="00404120">
              <w:rPr>
                <w:rFonts w:ascii="Times New Roman" w:eastAsia="Times New Roman" w:hAnsi="Times New Roman"/>
                <w:sz w:val="24"/>
                <w:szCs w:val="24"/>
              </w:rPr>
              <w:t>;</w:t>
            </w:r>
          </w:p>
          <w:p w:rsidR="00271913" w:rsidRPr="00404120" w:rsidRDefault="00271913" w:rsidP="00404120">
            <w:pPr>
              <w:jc w:val="both"/>
              <w:rPr>
                <w:rFonts w:ascii="Times New Roman" w:hAnsi="Times New Roman" w:cs="Times New Roman"/>
                <w:b/>
                <w:sz w:val="24"/>
                <w:szCs w:val="24"/>
              </w:rPr>
            </w:pPr>
            <w:r w:rsidRPr="00404120">
              <w:rPr>
                <w:rFonts w:ascii="Times New Roman" w:eastAsia="Times New Roman" w:hAnsi="Times New Roman" w:cs="Times New Roman"/>
                <w:sz w:val="24"/>
                <w:szCs w:val="24"/>
              </w:rPr>
              <w:t>3. «Я не совсем уверен, у меня есть сомнения в правильности моего понимания, вопросы»</w:t>
            </w:r>
            <w:r w:rsidRPr="00404120">
              <w:rPr>
                <w:rFonts w:ascii="Times New Roman" w:eastAsia="Times New Roman" w:hAnsi="Times New Roman"/>
                <w:sz w:val="24"/>
                <w:szCs w:val="24"/>
              </w:rPr>
              <w:t>.</w:t>
            </w:r>
          </w:p>
        </w:tc>
      </w:tr>
      <w:tr w:rsidR="00271913" w:rsidRPr="00404120" w:rsidTr="009A1053">
        <w:tc>
          <w:tcPr>
            <w:tcW w:w="528" w:type="dxa"/>
          </w:tcPr>
          <w:p w:rsidR="00271913" w:rsidRPr="00404120" w:rsidRDefault="000F4394" w:rsidP="00404120">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8" w:type="dxa"/>
            <w:vMerge/>
          </w:tcPr>
          <w:p w:rsidR="00271913" w:rsidRPr="00404120" w:rsidRDefault="00271913" w:rsidP="00404120">
            <w:pPr>
              <w:jc w:val="center"/>
              <w:rPr>
                <w:rFonts w:ascii="Times New Roman" w:hAnsi="Times New Roman" w:cs="Times New Roman"/>
                <w:b/>
                <w:sz w:val="24"/>
                <w:szCs w:val="24"/>
              </w:rPr>
            </w:pPr>
          </w:p>
        </w:tc>
        <w:tc>
          <w:tcPr>
            <w:tcW w:w="1985" w:type="dxa"/>
          </w:tcPr>
          <w:p w:rsidR="00271913" w:rsidRPr="00271913" w:rsidRDefault="00271913" w:rsidP="00404120">
            <w:pPr>
              <w:jc w:val="center"/>
              <w:rPr>
                <w:rFonts w:ascii="Times New Roman" w:hAnsi="Times New Roman" w:cs="Times New Roman"/>
                <w:sz w:val="24"/>
                <w:szCs w:val="24"/>
              </w:rPr>
            </w:pPr>
            <w:r w:rsidRPr="00271913">
              <w:rPr>
                <w:rFonts w:ascii="Times New Roman" w:hAnsi="Times New Roman" w:cs="Times New Roman"/>
                <w:sz w:val="24"/>
                <w:szCs w:val="24"/>
              </w:rPr>
              <w:t>«Речевые образцы»</w:t>
            </w:r>
          </w:p>
        </w:tc>
        <w:tc>
          <w:tcPr>
            <w:tcW w:w="2976" w:type="dxa"/>
          </w:tcPr>
          <w:p w:rsidR="00271913" w:rsidRPr="00271913" w:rsidRDefault="00271913" w:rsidP="00271913">
            <w:pPr>
              <w:jc w:val="both"/>
              <w:rPr>
                <w:rFonts w:ascii="Times New Roman" w:hAnsi="Times New Roman" w:cs="Times New Roman"/>
                <w:sz w:val="24"/>
                <w:szCs w:val="24"/>
              </w:rPr>
            </w:pPr>
            <w:r w:rsidRPr="00271913">
              <w:rPr>
                <w:rFonts w:ascii="Times New Roman" w:hAnsi="Times New Roman" w:cs="Times New Roman"/>
                <w:sz w:val="24"/>
                <w:szCs w:val="24"/>
              </w:rPr>
              <w:t>анализ понимания учащимися основных идей, принципов, логики выполненного задания</w:t>
            </w:r>
          </w:p>
        </w:tc>
        <w:tc>
          <w:tcPr>
            <w:tcW w:w="1985" w:type="dxa"/>
          </w:tcPr>
          <w:p w:rsidR="00271913" w:rsidRPr="00404120" w:rsidRDefault="00271913" w:rsidP="008A48C8">
            <w:pPr>
              <w:jc w:val="center"/>
              <w:rPr>
                <w:rFonts w:ascii="Times New Roman" w:hAnsi="Times New Roman" w:cs="Times New Roman"/>
                <w:sz w:val="24"/>
                <w:szCs w:val="24"/>
              </w:rPr>
            </w:pPr>
            <w:r w:rsidRPr="00404120">
              <w:rPr>
                <w:rFonts w:ascii="Times New Roman" w:hAnsi="Times New Roman" w:cs="Times New Roman"/>
                <w:sz w:val="24"/>
                <w:szCs w:val="24"/>
              </w:rPr>
              <w:t>предметные и метапредметные</w:t>
            </w:r>
          </w:p>
        </w:tc>
        <w:tc>
          <w:tcPr>
            <w:tcW w:w="1701" w:type="dxa"/>
          </w:tcPr>
          <w:p w:rsidR="00271913" w:rsidRPr="00271913" w:rsidRDefault="00271913" w:rsidP="00271913">
            <w:pPr>
              <w:jc w:val="center"/>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5103" w:type="dxa"/>
          </w:tcPr>
          <w:p w:rsidR="00271913" w:rsidRPr="00271913" w:rsidRDefault="00271913" w:rsidP="00271913">
            <w:pPr>
              <w:jc w:val="both"/>
              <w:rPr>
                <w:rFonts w:ascii="Times New Roman" w:hAnsi="Times New Roman" w:cs="Times New Roman"/>
                <w:sz w:val="24"/>
                <w:szCs w:val="24"/>
              </w:rPr>
            </w:pPr>
            <w:r w:rsidRPr="00271913">
              <w:rPr>
                <w:rFonts w:ascii="Times New Roman" w:hAnsi="Times New Roman" w:cs="Times New Roman"/>
                <w:sz w:val="24"/>
                <w:szCs w:val="24"/>
              </w:rPr>
              <w:t xml:space="preserve">учитель периодически даёт учащимся речевые образцы (выражения, подсказки), помогающие строит ответ. </w:t>
            </w:r>
          </w:p>
          <w:p w:rsidR="00271913" w:rsidRPr="00271913" w:rsidRDefault="00271913" w:rsidP="00271913">
            <w:pPr>
              <w:jc w:val="both"/>
              <w:rPr>
                <w:rFonts w:ascii="Times New Roman" w:hAnsi="Times New Roman" w:cs="Times New Roman"/>
                <w:sz w:val="24"/>
                <w:szCs w:val="24"/>
              </w:rPr>
            </w:pPr>
            <w:r w:rsidRPr="00271913">
              <w:rPr>
                <w:rFonts w:ascii="Times New Roman" w:hAnsi="Times New Roman" w:cs="Times New Roman"/>
                <w:sz w:val="24"/>
                <w:szCs w:val="24"/>
              </w:rPr>
              <w:t xml:space="preserve">Пример: «Решение задач с помощью квадратных уравнений»: На доске написано несколько квадратных уравнений, учитель предлагает ответить на вопрос, используя речевой образец – подсказку. </w:t>
            </w:r>
          </w:p>
          <w:p w:rsidR="00271913" w:rsidRPr="00271913" w:rsidRDefault="00271913" w:rsidP="00271913">
            <w:pPr>
              <w:jc w:val="both"/>
              <w:rPr>
                <w:rFonts w:ascii="Times New Roman" w:hAnsi="Times New Roman" w:cs="Times New Roman"/>
                <w:sz w:val="24"/>
                <w:szCs w:val="24"/>
              </w:rPr>
            </w:pPr>
            <w:r w:rsidRPr="00271913">
              <w:rPr>
                <w:rFonts w:ascii="Times New Roman" w:hAnsi="Times New Roman" w:cs="Times New Roman"/>
                <w:sz w:val="24"/>
                <w:szCs w:val="24"/>
              </w:rPr>
              <w:t>1. Назовите, к какому виду относится каждое из уравнений.</w:t>
            </w:r>
          </w:p>
          <w:p w:rsidR="00271913" w:rsidRPr="00271913" w:rsidRDefault="00271913" w:rsidP="00271913">
            <w:pPr>
              <w:jc w:val="both"/>
              <w:rPr>
                <w:rFonts w:ascii="Times New Roman" w:hAnsi="Times New Roman" w:cs="Times New Roman"/>
                <w:sz w:val="24"/>
                <w:szCs w:val="24"/>
              </w:rPr>
            </w:pPr>
            <w:r w:rsidRPr="00271913">
              <w:rPr>
                <w:rFonts w:ascii="Times New Roman" w:hAnsi="Times New Roman" w:cs="Times New Roman"/>
                <w:sz w:val="24"/>
                <w:szCs w:val="24"/>
              </w:rPr>
              <w:t>Ответ: Это уравнение относится к … потому что</w:t>
            </w:r>
            <w:proofErr w:type="gramStart"/>
            <w:r w:rsidRPr="00271913">
              <w:rPr>
                <w:rFonts w:ascii="Times New Roman" w:hAnsi="Times New Roman" w:cs="Times New Roman"/>
                <w:sz w:val="24"/>
                <w:szCs w:val="24"/>
              </w:rPr>
              <w:t>…(</w:t>
            </w:r>
            <w:proofErr w:type="gramEnd"/>
            <w:r w:rsidRPr="00271913">
              <w:rPr>
                <w:rFonts w:ascii="Times New Roman" w:hAnsi="Times New Roman" w:cs="Times New Roman"/>
                <w:sz w:val="24"/>
                <w:szCs w:val="24"/>
              </w:rPr>
              <w:t xml:space="preserve">его свободный член равен нулю, коэффициенты в и с равны нулю, старший коэффициент равен 1, модуль второго коэффициента – чётное число   и т.д.), следовательно, его следует решать (укажите приём или формулу для решения данного уравнения, рассмотрите различные способы решения и устно решите) (методом выделения полного квадрата, вынесением общего множителя за скобку, по теореме обратной теоремы Виета, свойства коэффициентов).   </w:t>
            </w:r>
          </w:p>
          <w:p w:rsidR="00271913" w:rsidRPr="00404120" w:rsidRDefault="00271913" w:rsidP="00271913">
            <w:pPr>
              <w:jc w:val="both"/>
              <w:rPr>
                <w:rFonts w:ascii="Times New Roman" w:hAnsi="Times New Roman" w:cs="Times New Roman"/>
                <w:b/>
                <w:sz w:val="24"/>
                <w:szCs w:val="24"/>
              </w:rPr>
            </w:pPr>
            <w:r w:rsidRPr="00271913">
              <w:rPr>
                <w:rFonts w:ascii="Times New Roman" w:hAnsi="Times New Roman" w:cs="Times New Roman"/>
                <w:sz w:val="24"/>
                <w:szCs w:val="24"/>
              </w:rPr>
              <w:t>2. Мне легче использовать приём решения для … уравнения, так как я лучше усвоил этот способ, но другие способы тоже нужны, например…</w:t>
            </w:r>
            <w:r w:rsidRPr="00271913">
              <w:rPr>
                <w:rFonts w:ascii="Times New Roman" w:hAnsi="Times New Roman" w:cs="Times New Roman"/>
                <w:b/>
                <w:sz w:val="24"/>
                <w:szCs w:val="24"/>
              </w:rPr>
              <w:t xml:space="preserve">  </w:t>
            </w:r>
          </w:p>
        </w:tc>
      </w:tr>
      <w:tr w:rsidR="00271913" w:rsidRPr="00404120" w:rsidTr="009A1053">
        <w:tc>
          <w:tcPr>
            <w:tcW w:w="528" w:type="dxa"/>
          </w:tcPr>
          <w:p w:rsidR="00271913" w:rsidRPr="00404120" w:rsidRDefault="000F4394" w:rsidP="00404120">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8" w:type="dxa"/>
            <w:vMerge/>
          </w:tcPr>
          <w:p w:rsidR="00271913" w:rsidRPr="00404120" w:rsidRDefault="00271913" w:rsidP="00404120">
            <w:pPr>
              <w:jc w:val="center"/>
              <w:rPr>
                <w:rFonts w:ascii="Times New Roman" w:hAnsi="Times New Roman" w:cs="Times New Roman"/>
                <w:b/>
                <w:sz w:val="24"/>
                <w:szCs w:val="24"/>
              </w:rPr>
            </w:pPr>
          </w:p>
        </w:tc>
        <w:tc>
          <w:tcPr>
            <w:tcW w:w="1985" w:type="dxa"/>
          </w:tcPr>
          <w:p w:rsidR="00271913" w:rsidRPr="00271913" w:rsidRDefault="00271913" w:rsidP="00271913">
            <w:pPr>
              <w:jc w:val="center"/>
              <w:rPr>
                <w:rFonts w:ascii="Times New Roman" w:hAnsi="Times New Roman" w:cs="Times New Roman"/>
                <w:sz w:val="24"/>
                <w:szCs w:val="24"/>
              </w:rPr>
            </w:pPr>
            <w:r w:rsidRPr="00271913">
              <w:rPr>
                <w:rFonts w:ascii="Times New Roman" w:hAnsi="Times New Roman" w:cs="Times New Roman"/>
                <w:sz w:val="24"/>
                <w:szCs w:val="24"/>
              </w:rPr>
              <w:t>«Поиск ошибки»</w:t>
            </w:r>
          </w:p>
        </w:tc>
        <w:tc>
          <w:tcPr>
            <w:tcW w:w="2976" w:type="dxa"/>
          </w:tcPr>
          <w:p w:rsidR="00271913" w:rsidRPr="00271913" w:rsidRDefault="00271913" w:rsidP="00271913">
            <w:pPr>
              <w:jc w:val="both"/>
              <w:rPr>
                <w:rFonts w:ascii="Times New Roman" w:hAnsi="Times New Roman" w:cs="Times New Roman"/>
                <w:sz w:val="24"/>
                <w:szCs w:val="24"/>
              </w:rPr>
            </w:pPr>
            <w:r w:rsidRPr="00271913">
              <w:rPr>
                <w:rFonts w:ascii="Times New Roman" w:hAnsi="Times New Roman" w:cs="Times New Roman"/>
                <w:sz w:val="24"/>
                <w:szCs w:val="24"/>
              </w:rPr>
              <w:t>анализ понимания учащимися основных идей, принципов, логики выполненного задания.</w:t>
            </w:r>
          </w:p>
        </w:tc>
        <w:tc>
          <w:tcPr>
            <w:tcW w:w="1985" w:type="dxa"/>
          </w:tcPr>
          <w:p w:rsidR="00271913" w:rsidRPr="00404120" w:rsidRDefault="00271913" w:rsidP="008A48C8">
            <w:pPr>
              <w:jc w:val="center"/>
              <w:rPr>
                <w:rFonts w:ascii="Times New Roman" w:hAnsi="Times New Roman" w:cs="Times New Roman"/>
                <w:sz w:val="24"/>
                <w:szCs w:val="24"/>
              </w:rPr>
            </w:pPr>
            <w:r w:rsidRPr="00404120">
              <w:rPr>
                <w:rFonts w:ascii="Times New Roman" w:hAnsi="Times New Roman" w:cs="Times New Roman"/>
                <w:sz w:val="24"/>
                <w:szCs w:val="24"/>
              </w:rPr>
              <w:t>предметные и метапредметные</w:t>
            </w:r>
          </w:p>
        </w:tc>
        <w:tc>
          <w:tcPr>
            <w:tcW w:w="1701" w:type="dxa"/>
          </w:tcPr>
          <w:p w:rsidR="00271913" w:rsidRPr="00271913" w:rsidRDefault="00566101" w:rsidP="008A48C8">
            <w:pPr>
              <w:jc w:val="center"/>
              <w:rPr>
                <w:rFonts w:ascii="Times New Roman" w:hAnsi="Times New Roman" w:cs="Times New Roman"/>
                <w:sz w:val="24"/>
                <w:szCs w:val="24"/>
              </w:rPr>
            </w:pPr>
            <w:r>
              <w:rPr>
                <w:rFonts w:ascii="Times New Roman" w:hAnsi="Times New Roman" w:cs="Times New Roman"/>
                <w:sz w:val="24"/>
                <w:szCs w:val="24"/>
              </w:rPr>
              <w:t>учитель</w:t>
            </w:r>
            <w:r w:rsidR="00271913">
              <w:rPr>
                <w:rFonts w:ascii="Times New Roman" w:hAnsi="Times New Roman" w:cs="Times New Roman"/>
                <w:sz w:val="24"/>
                <w:szCs w:val="24"/>
              </w:rPr>
              <w:t xml:space="preserve"> </w:t>
            </w:r>
          </w:p>
        </w:tc>
        <w:tc>
          <w:tcPr>
            <w:tcW w:w="5103" w:type="dxa"/>
          </w:tcPr>
          <w:p w:rsidR="00271913" w:rsidRPr="00404120" w:rsidRDefault="00271913" w:rsidP="00271913">
            <w:pPr>
              <w:jc w:val="both"/>
              <w:rPr>
                <w:rFonts w:ascii="Times New Roman" w:hAnsi="Times New Roman" w:cs="Times New Roman"/>
                <w:b/>
                <w:sz w:val="24"/>
                <w:szCs w:val="24"/>
              </w:rPr>
            </w:pPr>
            <w:r w:rsidRPr="00271913">
              <w:rPr>
                <w:rFonts w:ascii="Times New Roman" w:hAnsi="Times New Roman" w:cs="Times New Roman"/>
                <w:sz w:val="24"/>
                <w:szCs w:val="24"/>
              </w:rPr>
              <w:t>учитель намеренно даёт учащимся письменные задания с ошибками или устные высказывания, о каких- либо  идеях, принципах или процессах, содержащие ошибки. Затем он предлагает учащимся найти и исправить ошибки или высказать своё согласие (несогласие) с высказываниями и объяснить свою точку зрения. Данный вид работы может быть выполнен в устной или письменной форме</w:t>
            </w:r>
            <w:r w:rsidRPr="00271913">
              <w:rPr>
                <w:rFonts w:ascii="Times New Roman" w:hAnsi="Times New Roman" w:cs="Times New Roman"/>
                <w:b/>
                <w:sz w:val="24"/>
                <w:szCs w:val="24"/>
              </w:rPr>
              <w:t>.</w:t>
            </w:r>
          </w:p>
        </w:tc>
      </w:tr>
      <w:tr w:rsidR="00DD20D6" w:rsidRPr="00404120" w:rsidTr="009A1053">
        <w:tc>
          <w:tcPr>
            <w:tcW w:w="528" w:type="dxa"/>
          </w:tcPr>
          <w:p w:rsidR="00DD20D6" w:rsidRPr="00404120" w:rsidRDefault="00DD20D6" w:rsidP="00404120">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8" w:type="dxa"/>
            <w:vMerge w:val="restart"/>
            <w:textDirection w:val="btLr"/>
            <w:vAlign w:val="center"/>
          </w:tcPr>
          <w:p w:rsidR="00DD20D6" w:rsidRPr="00404120" w:rsidRDefault="00DD20D6" w:rsidP="000F4394">
            <w:pPr>
              <w:ind w:left="113" w:right="113"/>
              <w:jc w:val="center"/>
              <w:rPr>
                <w:rFonts w:ascii="Times New Roman" w:hAnsi="Times New Roman" w:cs="Times New Roman"/>
                <w:b/>
                <w:sz w:val="24"/>
                <w:szCs w:val="24"/>
              </w:rPr>
            </w:pPr>
            <w:r w:rsidRPr="00271913">
              <w:rPr>
                <w:rFonts w:ascii="Times New Roman" w:hAnsi="Times New Roman" w:cs="Times New Roman"/>
                <w:b/>
                <w:sz w:val="24"/>
                <w:szCs w:val="24"/>
              </w:rPr>
              <w:t>Оценивание по итогам изучения темы (подтемы, блока, раздела, параграфа и т.д)</w:t>
            </w:r>
          </w:p>
        </w:tc>
        <w:tc>
          <w:tcPr>
            <w:tcW w:w="1985" w:type="dxa"/>
          </w:tcPr>
          <w:p w:rsidR="00DD20D6" w:rsidRPr="00271913" w:rsidRDefault="00DD20D6" w:rsidP="00404120">
            <w:pPr>
              <w:jc w:val="center"/>
              <w:rPr>
                <w:rFonts w:ascii="Times New Roman" w:hAnsi="Times New Roman" w:cs="Times New Roman"/>
                <w:sz w:val="24"/>
                <w:szCs w:val="24"/>
              </w:rPr>
            </w:pPr>
            <w:r w:rsidRPr="00271913">
              <w:rPr>
                <w:rFonts w:ascii="Times New Roman" w:hAnsi="Times New Roman" w:cs="Times New Roman"/>
                <w:sz w:val="24"/>
                <w:szCs w:val="24"/>
              </w:rPr>
              <w:t>«Индекс карточки» (карточка с заданиями на обеих сторонах)</w:t>
            </w:r>
          </w:p>
        </w:tc>
        <w:tc>
          <w:tcPr>
            <w:tcW w:w="2976" w:type="dxa"/>
          </w:tcPr>
          <w:p w:rsidR="00DD20D6" w:rsidRPr="00271913" w:rsidRDefault="00DD20D6" w:rsidP="00566101">
            <w:pPr>
              <w:jc w:val="both"/>
              <w:rPr>
                <w:rFonts w:ascii="Times New Roman" w:hAnsi="Times New Roman" w:cs="Times New Roman"/>
                <w:sz w:val="24"/>
                <w:szCs w:val="24"/>
              </w:rPr>
            </w:pPr>
            <w:r w:rsidRPr="00566101">
              <w:rPr>
                <w:rFonts w:ascii="Times New Roman" w:hAnsi="Times New Roman" w:cs="Times New Roman"/>
                <w:sz w:val="24"/>
                <w:szCs w:val="24"/>
              </w:rPr>
              <w:t>Анализ</w:t>
            </w:r>
            <w:r>
              <w:rPr>
                <w:rFonts w:ascii="Times New Roman" w:hAnsi="Times New Roman" w:cs="Times New Roman"/>
                <w:sz w:val="24"/>
                <w:szCs w:val="24"/>
              </w:rPr>
              <w:t xml:space="preserve"> </w:t>
            </w:r>
            <w:r w:rsidRPr="00566101">
              <w:rPr>
                <w:rFonts w:ascii="Times New Roman" w:hAnsi="Times New Roman" w:cs="Times New Roman"/>
                <w:sz w:val="24"/>
                <w:szCs w:val="24"/>
              </w:rPr>
              <w:t>трудностей,</w:t>
            </w:r>
            <w:r>
              <w:rPr>
                <w:rFonts w:ascii="Times New Roman" w:hAnsi="Times New Roman" w:cs="Times New Roman"/>
                <w:sz w:val="24"/>
                <w:szCs w:val="24"/>
              </w:rPr>
              <w:t xml:space="preserve"> </w:t>
            </w:r>
            <w:r w:rsidRPr="00566101">
              <w:rPr>
                <w:rFonts w:ascii="Times New Roman" w:hAnsi="Times New Roman" w:cs="Times New Roman"/>
                <w:sz w:val="24"/>
                <w:szCs w:val="24"/>
              </w:rPr>
              <w:t>возникших</w:t>
            </w:r>
            <w:r>
              <w:rPr>
                <w:rFonts w:ascii="Times New Roman" w:hAnsi="Times New Roman" w:cs="Times New Roman"/>
                <w:sz w:val="24"/>
                <w:szCs w:val="24"/>
              </w:rPr>
              <w:t xml:space="preserve"> </w:t>
            </w:r>
            <w:r w:rsidRPr="00566101">
              <w:rPr>
                <w:rFonts w:ascii="Times New Roman" w:hAnsi="Times New Roman" w:cs="Times New Roman"/>
                <w:sz w:val="24"/>
                <w:szCs w:val="24"/>
              </w:rPr>
              <w:t>у</w:t>
            </w:r>
            <w:r>
              <w:rPr>
                <w:rFonts w:ascii="Times New Roman" w:hAnsi="Times New Roman" w:cs="Times New Roman"/>
                <w:sz w:val="24"/>
                <w:szCs w:val="24"/>
              </w:rPr>
              <w:t xml:space="preserve"> </w:t>
            </w:r>
            <w:r w:rsidRPr="00566101">
              <w:rPr>
                <w:rFonts w:ascii="Times New Roman" w:hAnsi="Times New Roman" w:cs="Times New Roman"/>
                <w:sz w:val="24"/>
                <w:szCs w:val="24"/>
              </w:rPr>
              <w:t>учащихся в результате изучения темы; выявление материала,</w:t>
            </w:r>
            <w:r>
              <w:rPr>
                <w:rFonts w:ascii="Times New Roman" w:hAnsi="Times New Roman" w:cs="Times New Roman"/>
                <w:sz w:val="24"/>
                <w:szCs w:val="24"/>
              </w:rPr>
              <w:t xml:space="preserve"> </w:t>
            </w:r>
            <w:r w:rsidRPr="00566101">
              <w:rPr>
                <w:rFonts w:ascii="Times New Roman" w:hAnsi="Times New Roman" w:cs="Times New Roman"/>
                <w:sz w:val="24"/>
                <w:szCs w:val="24"/>
              </w:rPr>
              <w:t>необходимого</w:t>
            </w:r>
            <w:r>
              <w:rPr>
                <w:rFonts w:ascii="Times New Roman" w:hAnsi="Times New Roman" w:cs="Times New Roman"/>
                <w:sz w:val="24"/>
                <w:szCs w:val="24"/>
              </w:rPr>
              <w:t xml:space="preserve"> </w:t>
            </w:r>
            <w:r w:rsidRPr="00566101">
              <w:rPr>
                <w:rFonts w:ascii="Times New Roman" w:hAnsi="Times New Roman" w:cs="Times New Roman"/>
                <w:sz w:val="24"/>
                <w:szCs w:val="24"/>
              </w:rPr>
              <w:t>для</w:t>
            </w:r>
            <w:r>
              <w:rPr>
                <w:rFonts w:ascii="Times New Roman" w:hAnsi="Times New Roman" w:cs="Times New Roman"/>
                <w:sz w:val="24"/>
                <w:szCs w:val="24"/>
              </w:rPr>
              <w:t xml:space="preserve"> </w:t>
            </w:r>
            <w:r w:rsidRPr="00566101">
              <w:rPr>
                <w:rFonts w:ascii="Times New Roman" w:hAnsi="Times New Roman" w:cs="Times New Roman"/>
                <w:sz w:val="24"/>
                <w:szCs w:val="24"/>
              </w:rPr>
              <w:t>повторного</w:t>
            </w:r>
            <w:r>
              <w:rPr>
                <w:rFonts w:ascii="Times New Roman" w:hAnsi="Times New Roman" w:cs="Times New Roman"/>
                <w:sz w:val="24"/>
                <w:szCs w:val="24"/>
              </w:rPr>
              <w:t xml:space="preserve"> </w:t>
            </w:r>
            <w:r w:rsidRPr="00566101">
              <w:rPr>
                <w:rFonts w:ascii="Times New Roman" w:hAnsi="Times New Roman" w:cs="Times New Roman"/>
                <w:sz w:val="24"/>
                <w:szCs w:val="24"/>
              </w:rPr>
              <w:t>объяснения,</w:t>
            </w:r>
            <w:r>
              <w:rPr>
                <w:rFonts w:ascii="Times New Roman" w:hAnsi="Times New Roman" w:cs="Times New Roman"/>
                <w:sz w:val="24"/>
                <w:szCs w:val="24"/>
              </w:rPr>
              <w:t xml:space="preserve"> </w:t>
            </w:r>
            <w:r w:rsidRPr="00566101">
              <w:rPr>
                <w:rFonts w:ascii="Times New Roman" w:hAnsi="Times New Roman" w:cs="Times New Roman"/>
                <w:sz w:val="24"/>
                <w:szCs w:val="24"/>
              </w:rPr>
              <w:t>повторения,</w:t>
            </w:r>
            <w:r>
              <w:rPr>
                <w:rFonts w:ascii="Times New Roman" w:hAnsi="Times New Roman" w:cs="Times New Roman"/>
                <w:sz w:val="24"/>
                <w:szCs w:val="24"/>
              </w:rPr>
              <w:t xml:space="preserve"> </w:t>
            </w:r>
            <w:r w:rsidRPr="00566101">
              <w:rPr>
                <w:rFonts w:ascii="Times New Roman" w:hAnsi="Times New Roman" w:cs="Times New Roman"/>
                <w:sz w:val="24"/>
                <w:szCs w:val="24"/>
              </w:rPr>
              <w:t>закрепления.</w:t>
            </w:r>
          </w:p>
        </w:tc>
        <w:tc>
          <w:tcPr>
            <w:tcW w:w="1985" w:type="dxa"/>
          </w:tcPr>
          <w:p w:rsidR="00DD20D6" w:rsidRPr="00404120" w:rsidRDefault="00DD20D6" w:rsidP="00566101">
            <w:pPr>
              <w:jc w:val="center"/>
              <w:rPr>
                <w:rFonts w:ascii="Times New Roman" w:hAnsi="Times New Roman" w:cs="Times New Roman"/>
                <w:sz w:val="24"/>
                <w:szCs w:val="24"/>
              </w:rPr>
            </w:pPr>
            <w:r w:rsidRPr="00404120">
              <w:rPr>
                <w:rFonts w:ascii="Times New Roman" w:hAnsi="Times New Roman" w:cs="Times New Roman"/>
                <w:sz w:val="24"/>
                <w:szCs w:val="24"/>
              </w:rPr>
              <w:t xml:space="preserve">предметные </w:t>
            </w:r>
          </w:p>
        </w:tc>
        <w:tc>
          <w:tcPr>
            <w:tcW w:w="1701" w:type="dxa"/>
          </w:tcPr>
          <w:p w:rsidR="00DD20D6" w:rsidRPr="00271913" w:rsidRDefault="00DD20D6" w:rsidP="00A02017">
            <w:pPr>
              <w:jc w:val="center"/>
              <w:rPr>
                <w:rFonts w:ascii="Times New Roman" w:hAnsi="Times New Roman" w:cs="Times New Roman"/>
                <w:sz w:val="24"/>
                <w:szCs w:val="24"/>
              </w:rPr>
            </w:pPr>
            <w:r>
              <w:rPr>
                <w:rFonts w:ascii="Times New Roman" w:hAnsi="Times New Roman" w:cs="Times New Roman"/>
                <w:sz w:val="24"/>
                <w:szCs w:val="24"/>
              </w:rPr>
              <w:t xml:space="preserve">учитель, </w:t>
            </w:r>
            <w:r w:rsidRPr="000F4394">
              <w:rPr>
                <w:rFonts w:ascii="Times New Roman" w:hAnsi="Times New Roman" w:cs="Times New Roman"/>
                <w:sz w:val="24"/>
                <w:szCs w:val="24"/>
              </w:rPr>
              <w:t>учащиеся (самооценка)</w:t>
            </w:r>
            <w:r>
              <w:rPr>
                <w:rFonts w:ascii="Times New Roman" w:hAnsi="Times New Roman" w:cs="Times New Roman"/>
                <w:sz w:val="24"/>
                <w:szCs w:val="24"/>
              </w:rPr>
              <w:t xml:space="preserve"> </w:t>
            </w:r>
          </w:p>
        </w:tc>
        <w:tc>
          <w:tcPr>
            <w:tcW w:w="5103" w:type="dxa"/>
          </w:tcPr>
          <w:p w:rsidR="00DD20D6" w:rsidRDefault="00DD20D6" w:rsidP="00566101">
            <w:pPr>
              <w:jc w:val="both"/>
              <w:rPr>
                <w:rFonts w:ascii="Times New Roman" w:hAnsi="Times New Roman" w:cs="Times New Roman"/>
                <w:sz w:val="24"/>
                <w:szCs w:val="24"/>
              </w:rPr>
            </w:pPr>
            <w:r w:rsidRPr="00566101">
              <w:rPr>
                <w:rFonts w:ascii="Times New Roman" w:hAnsi="Times New Roman" w:cs="Times New Roman"/>
                <w:sz w:val="24"/>
                <w:szCs w:val="24"/>
              </w:rPr>
              <w:t>Учитель периодически раздаёт учащимся карточки с заданиями на обеих их сторонах:</w:t>
            </w:r>
          </w:p>
          <w:p w:rsidR="00DD20D6" w:rsidRPr="00566101" w:rsidRDefault="00DD20D6" w:rsidP="00566101">
            <w:pPr>
              <w:jc w:val="both"/>
              <w:rPr>
                <w:rFonts w:ascii="Times New Roman" w:hAnsi="Times New Roman" w:cs="Times New Roman"/>
                <w:sz w:val="24"/>
                <w:szCs w:val="24"/>
              </w:rPr>
            </w:pPr>
            <w:r w:rsidRPr="00566101">
              <w:rPr>
                <w:rFonts w:ascii="Times New Roman" w:hAnsi="Times New Roman" w:cs="Times New Roman"/>
                <w:sz w:val="24"/>
                <w:szCs w:val="24"/>
              </w:rPr>
              <w:t>1-я сторона. Перечислите основные мысли и идеи из</w:t>
            </w:r>
            <w:r>
              <w:rPr>
                <w:rFonts w:ascii="Times New Roman" w:hAnsi="Times New Roman" w:cs="Times New Roman"/>
                <w:sz w:val="24"/>
                <w:szCs w:val="24"/>
              </w:rPr>
              <w:t xml:space="preserve"> </w:t>
            </w:r>
            <w:r w:rsidRPr="00566101">
              <w:rPr>
                <w:rFonts w:ascii="Times New Roman" w:hAnsi="Times New Roman" w:cs="Times New Roman"/>
                <w:sz w:val="24"/>
                <w:szCs w:val="24"/>
              </w:rPr>
              <w:t>изученного материала (раздела, темы) и обобщите их.</w:t>
            </w:r>
          </w:p>
          <w:p w:rsidR="00DD20D6" w:rsidRPr="00566101" w:rsidRDefault="00DD20D6" w:rsidP="00566101">
            <w:pPr>
              <w:jc w:val="both"/>
              <w:rPr>
                <w:rFonts w:ascii="Times New Roman" w:hAnsi="Times New Roman" w:cs="Times New Roman"/>
                <w:sz w:val="24"/>
                <w:szCs w:val="24"/>
              </w:rPr>
            </w:pPr>
            <w:r w:rsidRPr="00566101">
              <w:rPr>
                <w:rFonts w:ascii="Times New Roman" w:hAnsi="Times New Roman" w:cs="Times New Roman"/>
                <w:sz w:val="24"/>
                <w:szCs w:val="24"/>
              </w:rPr>
              <w:t>2-я сторона. Определите, какой материал вы не поняли в</w:t>
            </w:r>
            <w:r>
              <w:rPr>
                <w:rFonts w:ascii="Times New Roman" w:hAnsi="Times New Roman" w:cs="Times New Roman"/>
                <w:sz w:val="24"/>
                <w:szCs w:val="24"/>
              </w:rPr>
              <w:t xml:space="preserve"> </w:t>
            </w:r>
            <w:r w:rsidRPr="00566101">
              <w:rPr>
                <w:rFonts w:ascii="Times New Roman" w:hAnsi="Times New Roman" w:cs="Times New Roman"/>
                <w:sz w:val="24"/>
                <w:szCs w:val="24"/>
              </w:rPr>
              <w:t>изученной теме (разделе, параграфе), и сформулируйте вопросы.</w:t>
            </w:r>
          </w:p>
        </w:tc>
      </w:tr>
      <w:tr w:rsidR="00DD20D6" w:rsidRPr="00404120" w:rsidTr="009A1053">
        <w:tc>
          <w:tcPr>
            <w:tcW w:w="528" w:type="dxa"/>
          </w:tcPr>
          <w:p w:rsidR="00DD20D6" w:rsidRPr="00404120" w:rsidRDefault="00DD20D6" w:rsidP="00404120">
            <w:pPr>
              <w:jc w:val="center"/>
              <w:rPr>
                <w:rFonts w:ascii="Times New Roman" w:hAnsi="Times New Roman" w:cs="Times New Roman"/>
                <w:b/>
                <w:sz w:val="24"/>
                <w:szCs w:val="24"/>
              </w:rPr>
            </w:pPr>
            <w:r>
              <w:rPr>
                <w:rFonts w:ascii="Times New Roman" w:hAnsi="Times New Roman" w:cs="Times New Roman"/>
                <w:b/>
                <w:sz w:val="24"/>
                <w:szCs w:val="24"/>
              </w:rPr>
              <w:t>5</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404120" w:rsidRDefault="00DD20D6" w:rsidP="000F4394">
            <w:pPr>
              <w:pStyle w:val="a3"/>
              <w:spacing w:after="0" w:line="240" w:lineRule="auto"/>
              <w:ind w:left="0"/>
              <w:jc w:val="both"/>
              <w:rPr>
                <w:rFonts w:ascii="Times New Roman" w:hAnsi="Times New Roman"/>
                <w:b/>
                <w:sz w:val="24"/>
                <w:szCs w:val="24"/>
              </w:rPr>
            </w:pPr>
            <w:r w:rsidRPr="000F4394">
              <w:rPr>
                <w:rFonts w:ascii="Times New Roman" w:eastAsia="Times New Roman" w:hAnsi="Times New Roman"/>
                <w:sz w:val="24"/>
                <w:szCs w:val="24"/>
              </w:rPr>
              <w:t xml:space="preserve">«Одноминутное эссе» (возможны варианты: двух-, трёх-, пятиминутное) </w:t>
            </w:r>
          </w:p>
        </w:tc>
        <w:tc>
          <w:tcPr>
            <w:tcW w:w="2976" w:type="dxa"/>
          </w:tcPr>
          <w:p w:rsidR="00DD20D6" w:rsidRPr="000F4394" w:rsidRDefault="00DD20D6" w:rsidP="000F4394">
            <w:pPr>
              <w:pStyle w:val="a3"/>
              <w:spacing w:after="0" w:line="240" w:lineRule="auto"/>
              <w:ind w:left="0"/>
              <w:jc w:val="both"/>
              <w:rPr>
                <w:rFonts w:ascii="Times New Roman" w:hAnsi="Times New Roman"/>
                <w:b/>
                <w:sz w:val="24"/>
                <w:szCs w:val="24"/>
              </w:rPr>
            </w:pPr>
            <w:r w:rsidRPr="000F4394">
              <w:rPr>
                <w:rFonts w:ascii="Times New Roman" w:eastAsia="Times New Roman" w:hAnsi="Times New Roman"/>
                <w:sz w:val="24"/>
                <w:szCs w:val="24"/>
              </w:rPr>
              <w:t>анализ трудностей, возникших у учащихся в результате изучения темы; выявление материала, необходимого для повторного  объяснения</w:t>
            </w:r>
            <w:r>
              <w:rPr>
                <w:rFonts w:ascii="Times New Roman" w:eastAsia="Times New Roman" w:hAnsi="Times New Roman"/>
                <w:sz w:val="24"/>
                <w:szCs w:val="24"/>
              </w:rPr>
              <w:t xml:space="preserve">, повторения, закрепления </w:t>
            </w:r>
          </w:p>
        </w:tc>
        <w:tc>
          <w:tcPr>
            <w:tcW w:w="1985" w:type="dxa"/>
          </w:tcPr>
          <w:p w:rsidR="00DD20D6" w:rsidRPr="00404120" w:rsidRDefault="00DD20D6" w:rsidP="00404120">
            <w:pPr>
              <w:jc w:val="center"/>
              <w:rPr>
                <w:rFonts w:ascii="Times New Roman" w:hAnsi="Times New Roman" w:cs="Times New Roman"/>
                <w:b/>
                <w:sz w:val="24"/>
                <w:szCs w:val="24"/>
              </w:rPr>
            </w:pPr>
            <w:r w:rsidRPr="00404120">
              <w:rPr>
                <w:rFonts w:ascii="Times New Roman" w:hAnsi="Times New Roman" w:cs="Times New Roman"/>
                <w:sz w:val="24"/>
                <w:szCs w:val="24"/>
              </w:rPr>
              <w:t>предметные</w:t>
            </w:r>
          </w:p>
        </w:tc>
        <w:tc>
          <w:tcPr>
            <w:tcW w:w="1701" w:type="dxa"/>
          </w:tcPr>
          <w:p w:rsidR="00DD20D6" w:rsidRPr="000F4394" w:rsidRDefault="00DD20D6" w:rsidP="00404120">
            <w:pPr>
              <w:jc w:val="center"/>
              <w:rPr>
                <w:rFonts w:ascii="Times New Roman" w:hAnsi="Times New Roman" w:cs="Times New Roman"/>
                <w:sz w:val="24"/>
                <w:szCs w:val="24"/>
              </w:rPr>
            </w:pPr>
            <w:r w:rsidRPr="000F4394">
              <w:rPr>
                <w:rFonts w:ascii="Times New Roman" w:hAnsi="Times New Roman" w:cs="Times New Roman"/>
                <w:sz w:val="24"/>
                <w:szCs w:val="24"/>
              </w:rPr>
              <w:t>учитель, учащиеся (самооценка).</w:t>
            </w:r>
          </w:p>
        </w:tc>
        <w:tc>
          <w:tcPr>
            <w:tcW w:w="5103" w:type="dxa"/>
          </w:tcPr>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Написание эссе по вопросам. </w:t>
            </w:r>
          </w:p>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пример: </w:t>
            </w:r>
          </w:p>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1.Что главное ты узнал сегодня на уроке? </w:t>
            </w:r>
          </w:p>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2. Какой материал для тебя остался непонятным? </w:t>
            </w:r>
          </w:p>
          <w:p w:rsidR="00DD20D6"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3. Что нужно оставить в памяти?</w:t>
            </w:r>
          </w:p>
          <w:p w:rsidR="00DD20D6" w:rsidRPr="00404120" w:rsidRDefault="00DD20D6" w:rsidP="000F4394">
            <w:pPr>
              <w:jc w:val="both"/>
              <w:rPr>
                <w:rFonts w:ascii="Times New Roman" w:hAnsi="Times New Roman" w:cs="Times New Roman"/>
                <w:b/>
                <w:sz w:val="24"/>
                <w:szCs w:val="24"/>
              </w:rPr>
            </w:pPr>
            <w:r>
              <w:rPr>
                <w:rFonts w:ascii="Times New Roman" w:hAnsi="Times New Roman" w:cs="Times New Roman"/>
                <w:sz w:val="24"/>
                <w:szCs w:val="24"/>
              </w:rPr>
              <w:t>***</w:t>
            </w:r>
            <w:r>
              <w:t xml:space="preserve"> </w:t>
            </w:r>
            <w:r w:rsidRPr="000F4394">
              <w:rPr>
                <w:rFonts w:ascii="Times New Roman" w:hAnsi="Times New Roman" w:cs="Times New Roman"/>
                <w:i/>
                <w:sz w:val="24"/>
                <w:szCs w:val="24"/>
              </w:rPr>
              <w:t>Важно просмотреть ответы и отметить наиболее полезные комментарии. На следующем уроке учителю необходимо акцентировать те пункты, которые высветились благодаря комментариям учеников.</w:t>
            </w:r>
          </w:p>
        </w:tc>
      </w:tr>
      <w:tr w:rsidR="00DD20D6" w:rsidRPr="00404120" w:rsidTr="009A1053">
        <w:tc>
          <w:tcPr>
            <w:tcW w:w="528" w:type="dxa"/>
          </w:tcPr>
          <w:p w:rsidR="00DD20D6" w:rsidRPr="00404120" w:rsidRDefault="00DD20D6" w:rsidP="00404120">
            <w:pPr>
              <w:jc w:val="center"/>
              <w:rPr>
                <w:rFonts w:ascii="Times New Roman" w:hAnsi="Times New Roman" w:cs="Times New Roman"/>
                <w:b/>
                <w:sz w:val="24"/>
                <w:szCs w:val="24"/>
              </w:rPr>
            </w:pPr>
            <w:r>
              <w:rPr>
                <w:rFonts w:ascii="Times New Roman" w:hAnsi="Times New Roman" w:cs="Times New Roman"/>
                <w:b/>
                <w:sz w:val="24"/>
                <w:szCs w:val="24"/>
              </w:rPr>
              <w:t>6</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DD20D6" w:rsidP="000F4394">
            <w:pPr>
              <w:rPr>
                <w:rFonts w:ascii="Times New Roman" w:hAnsi="Times New Roman" w:cs="Times New Roman"/>
                <w:sz w:val="24"/>
                <w:szCs w:val="24"/>
              </w:rPr>
            </w:pPr>
            <w:r w:rsidRPr="000F4394">
              <w:rPr>
                <w:rFonts w:ascii="Times New Roman" w:hAnsi="Times New Roman" w:cs="Times New Roman"/>
                <w:sz w:val="24"/>
                <w:szCs w:val="24"/>
              </w:rPr>
              <w:t>«Цепочка заметок»</w:t>
            </w:r>
          </w:p>
        </w:tc>
        <w:tc>
          <w:tcPr>
            <w:tcW w:w="2976" w:type="dxa"/>
          </w:tcPr>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анализ ответов позволит сделать вывод о возможных трудностях, воз</w:t>
            </w:r>
            <w:r>
              <w:rPr>
                <w:rFonts w:ascii="Times New Roman" w:hAnsi="Times New Roman" w:cs="Times New Roman"/>
                <w:sz w:val="24"/>
                <w:szCs w:val="24"/>
              </w:rPr>
              <w:t>никающих у них в процессе урока</w:t>
            </w:r>
          </w:p>
        </w:tc>
        <w:tc>
          <w:tcPr>
            <w:tcW w:w="1985" w:type="dxa"/>
          </w:tcPr>
          <w:p w:rsidR="00DD20D6" w:rsidRPr="00404120" w:rsidRDefault="00DD20D6" w:rsidP="00A02017">
            <w:pPr>
              <w:jc w:val="center"/>
              <w:rPr>
                <w:rFonts w:ascii="Times New Roman" w:hAnsi="Times New Roman" w:cs="Times New Roman"/>
                <w:sz w:val="24"/>
                <w:szCs w:val="24"/>
              </w:rPr>
            </w:pPr>
            <w:r w:rsidRPr="00404120">
              <w:rPr>
                <w:rFonts w:ascii="Times New Roman" w:hAnsi="Times New Roman" w:cs="Times New Roman"/>
                <w:sz w:val="24"/>
                <w:szCs w:val="24"/>
              </w:rPr>
              <w:t>предметные и метапредметные</w:t>
            </w:r>
          </w:p>
        </w:tc>
        <w:tc>
          <w:tcPr>
            <w:tcW w:w="1701" w:type="dxa"/>
          </w:tcPr>
          <w:p w:rsidR="00DD20D6" w:rsidRPr="00271913" w:rsidRDefault="00DD20D6" w:rsidP="00A02017">
            <w:pPr>
              <w:jc w:val="center"/>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5103" w:type="dxa"/>
          </w:tcPr>
          <w:p w:rsidR="00DD20D6"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учащиеся передают друг другу листок, на котором учитель написал один вопрос по поводу происходившего на уроке. Получив листок, ученик находит момент, пишет ответ и кладёт его в конверт.  </w:t>
            </w:r>
          </w:p>
          <w:p w:rsidR="00DD20D6" w:rsidRPr="000F4394" w:rsidRDefault="00DD20D6" w:rsidP="000F4394">
            <w:pPr>
              <w:jc w:val="both"/>
              <w:rPr>
                <w:rFonts w:ascii="Times New Roman" w:hAnsi="Times New Roman" w:cs="Times New Roman"/>
                <w:i/>
                <w:sz w:val="24"/>
                <w:szCs w:val="24"/>
              </w:rPr>
            </w:pPr>
            <w:r>
              <w:rPr>
                <w:rFonts w:ascii="Times New Roman" w:hAnsi="Times New Roman" w:cs="Times New Roman"/>
                <w:sz w:val="24"/>
                <w:szCs w:val="24"/>
              </w:rPr>
              <w:t xml:space="preserve">*** </w:t>
            </w:r>
            <w:r w:rsidRPr="000F4394">
              <w:rPr>
                <w:rFonts w:ascii="Times New Roman" w:hAnsi="Times New Roman" w:cs="Times New Roman"/>
                <w:i/>
                <w:sz w:val="24"/>
                <w:szCs w:val="24"/>
              </w:rPr>
              <w:t>Особенности применения учителем:</w:t>
            </w:r>
          </w:p>
          <w:p w:rsidR="00DD20D6" w:rsidRPr="000F4394" w:rsidRDefault="00DD20D6" w:rsidP="000F4394">
            <w:pPr>
              <w:jc w:val="both"/>
              <w:rPr>
                <w:rFonts w:ascii="Times New Roman" w:hAnsi="Times New Roman" w:cs="Times New Roman"/>
                <w:i/>
                <w:sz w:val="24"/>
                <w:szCs w:val="24"/>
              </w:rPr>
            </w:pPr>
            <w:r w:rsidRPr="000F4394">
              <w:rPr>
                <w:rFonts w:ascii="Times New Roman" w:hAnsi="Times New Roman" w:cs="Times New Roman"/>
                <w:i/>
                <w:sz w:val="24"/>
                <w:szCs w:val="24"/>
              </w:rPr>
              <w:t xml:space="preserve">Пример: Во время выполнения проектной работы учитель на листе пишет вопрос: «В чём разница между целями и задачами проекта?» Учащиеся находят свободное время на написание ответа. </w:t>
            </w:r>
          </w:p>
          <w:p w:rsidR="00DD20D6" w:rsidRPr="000F4394" w:rsidRDefault="00DD20D6" w:rsidP="000F4394">
            <w:pPr>
              <w:jc w:val="both"/>
              <w:rPr>
                <w:rFonts w:ascii="Times New Roman" w:hAnsi="Times New Roman" w:cs="Times New Roman"/>
                <w:i/>
                <w:sz w:val="24"/>
                <w:szCs w:val="24"/>
              </w:rPr>
            </w:pPr>
            <w:r w:rsidRPr="000F4394">
              <w:rPr>
                <w:rFonts w:ascii="Times New Roman" w:hAnsi="Times New Roman" w:cs="Times New Roman"/>
                <w:i/>
                <w:sz w:val="24"/>
                <w:szCs w:val="24"/>
              </w:rPr>
              <w:t xml:space="preserve">Анализ ответов позволит сделать вывод о сформированности у учащихся УУД – целеполагания. </w:t>
            </w:r>
          </w:p>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i/>
                <w:sz w:val="24"/>
                <w:szCs w:val="24"/>
              </w:rPr>
              <w:t>Если ответ на вопрос вызывает затруднения, необходимо повторить определения целей и задач проектной деятельности</w:t>
            </w:r>
            <w:r w:rsidRPr="000F4394">
              <w:rPr>
                <w:rFonts w:ascii="Times New Roman" w:hAnsi="Times New Roman" w:cs="Times New Roman"/>
                <w:sz w:val="24"/>
                <w:szCs w:val="24"/>
              </w:rPr>
              <w:t xml:space="preserve">  </w:t>
            </w:r>
          </w:p>
        </w:tc>
      </w:tr>
      <w:tr w:rsidR="00DD20D6" w:rsidRPr="00404120" w:rsidTr="009A1053">
        <w:tc>
          <w:tcPr>
            <w:tcW w:w="528" w:type="dxa"/>
          </w:tcPr>
          <w:p w:rsidR="00DD20D6" w:rsidRPr="00404120" w:rsidRDefault="00DD20D6" w:rsidP="00404120">
            <w:pPr>
              <w:jc w:val="center"/>
              <w:rPr>
                <w:rFonts w:ascii="Times New Roman" w:hAnsi="Times New Roman" w:cs="Times New Roman"/>
                <w:b/>
                <w:sz w:val="24"/>
                <w:szCs w:val="24"/>
              </w:rPr>
            </w:pPr>
            <w:r>
              <w:rPr>
                <w:rFonts w:ascii="Times New Roman" w:hAnsi="Times New Roman" w:cs="Times New Roman"/>
                <w:b/>
                <w:sz w:val="24"/>
                <w:szCs w:val="24"/>
              </w:rPr>
              <w:t>7</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DD20D6" w:rsidP="00404120">
            <w:pPr>
              <w:jc w:val="center"/>
              <w:rPr>
                <w:rFonts w:ascii="Times New Roman" w:hAnsi="Times New Roman" w:cs="Times New Roman"/>
                <w:sz w:val="24"/>
                <w:szCs w:val="24"/>
              </w:rPr>
            </w:pPr>
            <w:r w:rsidRPr="000F4394">
              <w:rPr>
                <w:rFonts w:ascii="Times New Roman" w:hAnsi="Times New Roman" w:cs="Times New Roman"/>
                <w:sz w:val="24"/>
                <w:szCs w:val="24"/>
              </w:rPr>
              <w:t>«Вопросы для тестов»</w:t>
            </w:r>
          </w:p>
        </w:tc>
        <w:tc>
          <w:tcPr>
            <w:tcW w:w="2976" w:type="dxa"/>
          </w:tcPr>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анализ вопросов и ответов позволит сделать вывод о понимании темы. </w:t>
            </w:r>
          </w:p>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Наиболее удачные вопросы можно использовать в дальнейшей работе.</w:t>
            </w:r>
          </w:p>
        </w:tc>
        <w:tc>
          <w:tcPr>
            <w:tcW w:w="1985" w:type="dxa"/>
          </w:tcPr>
          <w:p w:rsidR="00DD20D6" w:rsidRPr="000F4394" w:rsidRDefault="00DD20D6" w:rsidP="000F4394">
            <w:pPr>
              <w:jc w:val="center"/>
              <w:rPr>
                <w:rFonts w:ascii="Times New Roman" w:hAnsi="Times New Roman" w:cs="Times New Roman"/>
                <w:sz w:val="24"/>
                <w:szCs w:val="24"/>
              </w:rPr>
            </w:pPr>
            <w:r w:rsidRPr="000F4394">
              <w:rPr>
                <w:rFonts w:ascii="Times New Roman" w:hAnsi="Times New Roman" w:cs="Times New Roman"/>
                <w:sz w:val="24"/>
                <w:szCs w:val="24"/>
              </w:rPr>
              <w:t>предметные</w:t>
            </w:r>
          </w:p>
        </w:tc>
        <w:tc>
          <w:tcPr>
            <w:tcW w:w="1701" w:type="dxa"/>
          </w:tcPr>
          <w:p w:rsidR="00DD20D6" w:rsidRPr="000F4394" w:rsidRDefault="00DD20D6" w:rsidP="000F4394">
            <w:pPr>
              <w:jc w:val="center"/>
              <w:rPr>
                <w:rFonts w:ascii="Times New Roman" w:hAnsi="Times New Roman" w:cs="Times New Roman"/>
                <w:sz w:val="24"/>
                <w:szCs w:val="24"/>
              </w:rPr>
            </w:pPr>
            <w:r w:rsidRPr="000F4394">
              <w:rPr>
                <w:rFonts w:ascii="Times New Roman" w:hAnsi="Times New Roman" w:cs="Times New Roman"/>
                <w:sz w:val="24"/>
                <w:szCs w:val="24"/>
              </w:rPr>
              <w:t>учитель,</w:t>
            </w:r>
          </w:p>
        </w:tc>
        <w:tc>
          <w:tcPr>
            <w:tcW w:w="5103" w:type="dxa"/>
          </w:tcPr>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учащиеся составляют по какой-либо теме вопросы для теста и дают возможные ответы к ним в формате, заданном учителем.  </w:t>
            </w:r>
          </w:p>
        </w:tc>
      </w:tr>
      <w:tr w:rsidR="00DD20D6" w:rsidRPr="00404120" w:rsidTr="009A1053">
        <w:tc>
          <w:tcPr>
            <w:tcW w:w="528" w:type="dxa"/>
          </w:tcPr>
          <w:p w:rsidR="00DD20D6" w:rsidRDefault="00A71D0B" w:rsidP="00404120">
            <w:pPr>
              <w:jc w:val="center"/>
              <w:rPr>
                <w:rFonts w:ascii="Times New Roman" w:hAnsi="Times New Roman" w:cs="Times New Roman"/>
                <w:b/>
                <w:sz w:val="24"/>
                <w:szCs w:val="24"/>
              </w:rPr>
            </w:pPr>
            <w:r>
              <w:rPr>
                <w:rFonts w:ascii="Times New Roman" w:hAnsi="Times New Roman" w:cs="Times New Roman"/>
                <w:b/>
                <w:sz w:val="24"/>
                <w:szCs w:val="24"/>
              </w:rPr>
              <w:t>8</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DD20D6" w:rsidP="00404120">
            <w:pPr>
              <w:jc w:val="center"/>
              <w:rPr>
                <w:rFonts w:ascii="Times New Roman" w:hAnsi="Times New Roman" w:cs="Times New Roman"/>
                <w:sz w:val="24"/>
                <w:szCs w:val="24"/>
              </w:rPr>
            </w:pPr>
            <w:r w:rsidRPr="000F4394">
              <w:rPr>
                <w:rFonts w:ascii="Times New Roman" w:hAnsi="Times New Roman" w:cs="Times New Roman"/>
                <w:sz w:val="24"/>
                <w:szCs w:val="24"/>
              </w:rPr>
              <w:t>«Карты приложения»</w:t>
            </w:r>
          </w:p>
        </w:tc>
        <w:tc>
          <w:tcPr>
            <w:tcW w:w="2976" w:type="dxa"/>
          </w:tcPr>
          <w:p w:rsidR="00DD20D6" w:rsidRPr="000F4394" w:rsidRDefault="00DD20D6" w:rsidP="00DD20D6">
            <w:pPr>
              <w:jc w:val="both"/>
              <w:rPr>
                <w:rFonts w:ascii="Times New Roman" w:hAnsi="Times New Roman" w:cs="Times New Roman"/>
                <w:sz w:val="24"/>
                <w:szCs w:val="24"/>
              </w:rPr>
            </w:pPr>
            <w:r w:rsidRPr="00DD20D6">
              <w:rPr>
                <w:rFonts w:ascii="Times New Roman" w:hAnsi="Times New Roman" w:cs="Times New Roman"/>
                <w:sz w:val="24"/>
                <w:szCs w:val="24"/>
              </w:rPr>
              <w:t xml:space="preserve">анализ понимания изученного материала, умение применять на практике  теоретические знания.  </w:t>
            </w:r>
          </w:p>
        </w:tc>
        <w:tc>
          <w:tcPr>
            <w:tcW w:w="1985" w:type="dxa"/>
          </w:tcPr>
          <w:p w:rsidR="00DD20D6" w:rsidRPr="00404120" w:rsidRDefault="00DD20D6" w:rsidP="00A02017">
            <w:pPr>
              <w:jc w:val="center"/>
              <w:rPr>
                <w:rFonts w:ascii="Times New Roman" w:hAnsi="Times New Roman" w:cs="Times New Roman"/>
                <w:sz w:val="24"/>
                <w:szCs w:val="24"/>
              </w:rPr>
            </w:pPr>
            <w:r w:rsidRPr="00404120">
              <w:rPr>
                <w:rFonts w:ascii="Times New Roman" w:hAnsi="Times New Roman" w:cs="Times New Roman"/>
                <w:sz w:val="24"/>
                <w:szCs w:val="24"/>
              </w:rPr>
              <w:t>предметные и метапредметные</w:t>
            </w:r>
          </w:p>
        </w:tc>
        <w:tc>
          <w:tcPr>
            <w:tcW w:w="1701" w:type="dxa"/>
          </w:tcPr>
          <w:p w:rsidR="00DD20D6" w:rsidRPr="00271913" w:rsidRDefault="00DD20D6" w:rsidP="00A02017">
            <w:pPr>
              <w:jc w:val="center"/>
              <w:rPr>
                <w:rFonts w:ascii="Times New Roman" w:hAnsi="Times New Roman" w:cs="Times New Roman"/>
                <w:sz w:val="24"/>
                <w:szCs w:val="24"/>
              </w:rPr>
            </w:pPr>
            <w:r>
              <w:rPr>
                <w:rFonts w:ascii="Times New Roman" w:hAnsi="Times New Roman" w:cs="Times New Roman"/>
                <w:sz w:val="24"/>
                <w:szCs w:val="24"/>
              </w:rPr>
              <w:t xml:space="preserve">учитель </w:t>
            </w:r>
          </w:p>
        </w:tc>
        <w:tc>
          <w:tcPr>
            <w:tcW w:w="5103" w:type="dxa"/>
          </w:tcPr>
          <w:p w:rsidR="00DD20D6" w:rsidRPr="000F4394"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после изучения теории, теоремы, принципа или научного закона учащимся дают задание описать по крайней мере один вариант применения на практике того теоретического материала, который они только  что изучили. </w:t>
            </w:r>
          </w:p>
          <w:p w:rsidR="00DD20D6" w:rsidRDefault="00DD20D6" w:rsidP="000F4394">
            <w:pPr>
              <w:jc w:val="both"/>
              <w:rPr>
                <w:rFonts w:ascii="Times New Roman" w:hAnsi="Times New Roman" w:cs="Times New Roman"/>
                <w:sz w:val="24"/>
                <w:szCs w:val="24"/>
              </w:rPr>
            </w:pPr>
            <w:r w:rsidRPr="000F4394">
              <w:rPr>
                <w:rFonts w:ascii="Times New Roman" w:hAnsi="Times New Roman" w:cs="Times New Roman"/>
                <w:sz w:val="24"/>
                <w:szCs w:val="24"/>
              </w:rPr>
              <w:t xml:space="preserve">Задание может быть выполнено в письменной или устной форме. </w:t>
            </w:r>
          </w:p>
          <w:p w:rsidR="00DD20D6" w:rsidRPr="00404120" w:rsidRDefault="00DD20D6" w:rsidP="000F4394">
            <w:pPr>
              <w:jc w:val="both"/>
              <w:rPr>
                <w:rFonts w:ascii="Times New Roman" w:hAnsi="Times New Roman" w:cs="Times New Roman"/>
                <w:b/>
                <w:sz w:val="24"/>
                <w:szCs w:val="24"/>
              </w:rPr>
            </w:pPr>
            <w:r>
              <w:rPr>
                <w:rFonts w:ascii="Times New Roman" w:hAnsi="Times New Roman" w:cs="Times New Roman"/>
                <w:sz w:val="24"/>
                <w:szCs w:val="24"/>
              </w:rPr>
              <w:t>***</w:t>
            </w:r>
            <w:r w:rsidRPr="000F4394">
              <w:rPr>
                <w:rFonts w:ascii="Times New Roman" w:hAnsi="Times New Roman" w:cs="Times New Roman"/>
                <w:sz w:val="24"/>
                <w:szCs w:val="24"/>
              </w:rPr>
              <w:t xml:space="preserve"> </w:t>
            </w:r>
            <w:r w:rsidRPr="00DD20D6">
              <w:rPr>
                <w:rFonts w:ascii="Times New Roman" w:hAnsi="Times New Roman" w:cs="Times New Roman"/>
                <w:i/>
                <w:sz w:val="24"/>
                <w:szCs w:val="24"/>
              </w:rPr>
              <w:t>Пример. После изучения темы «Проценты» предложить учащимся привести примеры использования полученных теоретических знаний на практике: сделать расчёт процентной концентрации растворов в бытовых условиях (например, для консервирования) или расчёт повышения заработной платы и т.д.</w:t>
            </w:r>
            <w:r w:rsidRPr="00DD20D6">
              <w:rPr>
                <w:rFonts w:ascii="Times New Roman" w:hAnsi="Times New Roman" w:cs="Times New Roman"/>
                <w:sz w:val="24"/>
                <w:szCs w:val="24"/>
              </w:rPr>
              <w:t xml:space="preserve">   </w:t>
            </w:r>
          </w:p>
        </w:tc>
      </w:tr>
      <w:tr w:rsidR="00DD20D6" w:rsidRPr="00404120" w:rsidTr="009A1053">
        <w:tc>
          <w:tcPr>
            <w:tcW w:w="528" w:type="dxa"/>
          </w:tcPr>
          <w:p w:rsidR="00DD20D6" w:rsidRDefault="00A71D0B" w:rsidP="00404120">
            <w:pPr>
              <w:jc w:val="center"/>
              <w:rPr>
                <w:rFonts w:ascii="Times New Roman" w:hAnsi="Times New Roman" w:cs="Times New Roman"/>
                <w:b/>
                <w:sz w:val="24"/>
                <w:szCs w:val="24"/>
              </w:rPr>
            </w:pPr>
            <w:r>
              <w:rPr>
                <w:rFonts w:ascii="Times New Roman" w:hAnsi="Times New Roman" w:cs="Times New Roman"/>
                <w:b/>
                <w:sz w:val="24"/>
                <w:szCs w:val="24"/>
              </w:rPr>
              <w:t>9</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DD20D6" w:rsidP="00404120">
            <w:pPr>
              <w:jc w:val="center"/>
              <w:rPr>
                <w:rFonts w:ascii="Times New Roman" w:hAnsi="Times New Roman" w:cs="Times New Roman"/>
                <w:sz w:val="24"/>
                <w:szCs w:val="24"/>
              </w:rPr>
            </w:pPr>
            <w:r w:rsidRPr="00DD20D6">
              <w:rPr>
                <w:rFonts w:ascii="Times New Roman" w:hAnsi="Times New Roman" w:cs="Times New Roman"/>
                <w:sz w:val="24"/>
                <w:szCs w:val="24"/>
              </w:rPr>
              <w:t>«Недельный отчёт»</w:t>
            </w:r>
          </w:p>
        </w:tc>
        <w:tc>
          <w:tcPr>
            <w:tcW w:w="2976" w:type="dxa"/>
          </w:tcPr>
          <w:p w:rsidR="00DD20D6" w:rsidRPr="00DD20D6" w:rsidRDefault="00DD20D6" w:rsidP="00DD20D6">
            <w:pPr>
              <w:jc w:val="both"/>
              <w:rPr>
                <w:rFonts w:ascii="Times New Roman" w:eastAsia="Times New Roman" w:hAnsi="Times New Roman"/>
                <w:sz w:val="24"/>
                <w:szCs w:val="24"/>
              </w:rPr>
            </w:pPr>
            <w:r w:rsidRPr="00DD20D6">
              <w:rPr>
                <w:rFonts w:ascii="Times New Roman" w:eastAsia="Times New Roman" w:hAnsi="Times New Roman" w:cs="Times New Roman"/>
                <w:sz w:val="24"/>
                <w:szCs w:val="24"/>
              </w:rPr>
              <w:t xml:space="preserve">недельные отчёты дают учащимся возможность провести рефлексию вновь приобретённых знаний и сформировать вопросы о том, что им неясно. </w:t>
            </w:r>
          </w:p>
          <w:p w:rsidR="00DD20D6" w:rsidRPr="00DD20D6" w:rsidRDefault="00DD20D6" w:rsidP="00DD20D6">
            <w:pPr>
              <w:jc w:val="both"/>
              <w:rPr>
                <w:rFonts w:ascii="Times New Roman" w:eastAsia="Times New Roman" w:hAnsi="Times New Roman"/>
                <w:sz w:val="24"/>
                <w:szCs w:val="24"/>
              </w:rPr>
            </w:pPr>
            <w:r w:rsidRPr="00DD20D6">
              <w:rPr>
                <w:rFonts w:ascii="Times New Roman" w:eastAsia="Times New Roman" w:hAnsi="Times New Roman"/>
                <w:sz w:val="24"/>
                <w:szCs w:val="24"/>
              </w:rPr>
              <w:t xml:space="preserve">Учитель может: </w:t>
            </w:r>
          </w:p>
          <w:p w:rsidR="00DD20D6" w:rsidRPr="00DD20D6" w:rsidRDefault="00DD20D6" w:rsidP="00DD20D6">
            <w:pPr>
              <w:jc w:val="both"/>
              <w:rPr>
                <w:rFonts w:ascii="Times New Roman" w:eastAsia="Times New Roman" w:hAnsi="Times New Roman"/>
                <w:sz w:val="24"/>
                <w:szCs w:val="24"/>
              </w:rPr>
            </w:pPr>
            <w:r w:rsidRPr="00DD20D6">
              <w:rPr>
                <w:rFonts w:ascii="Times New Roman" w:eastAsia="Times New Roman" w:hAnsi="Times New Roman"/>
                <w:sz w:val="24"/>
                <w:szCs w:val="24"/>
              </w:rPr>
              <w:t xml:space="preserve">1) узнать о затруднениях </w:t>
            </w:r>
            <w:r w:rsidRPr="00DD20D6">
              <w:rPr>
                <w:rFonts w:ascii="Times New Roman" w:eastAsia="Times New Roman" w:hAnsi="Times New Roman" w:cs="Times New Roman"/>
                <w:sz w:val="24"/>
                <w:szCs w:val="24"/>
              </w:rPr>
              <w:t xml:space="preserve">и ошибочных понятиях, сформированных у учеников; </w:t>
            </w:r>
          </w:p>
          <w:p w:rsidR="00DD20D6" w:rsidRPr="00DD20D6" w:rsidRDefault="00DD20D6" w:rsidP="00DD20D6">
            <w:pPr>
              <w:jc w:val="both"/>
              <w:rPr>
                <w:rFonts w:ascii="Times New Roman" w:eastAsia="Times New Roman" w:hAnsi="Times New Roman"/>
                <w:sz w:val="24"/>
                <w:szCs w:val="24"/>
              </w:rPr>
            </w:pPr>
            <w:r w:rsidRPr="00DD20D6">
              <w:rPr>
                <w:rFonts w:ascii="Times New Roman" w:eastAsia="Times New Roman" w:hAnsi="Times New Roman" w:cs="Times New Roman"/>
                <w:sz w:val="24"/>
                <w:szCs w:val="24"/>
              </w:rPr>
              <w:t xml:space="preserve">2) получить полезную обратную связь и реорганизовать содержание курса; </w:t>
            </w:r>
          </w:p>
          <w:p w:rsidR="00DD20D6" w:rsidRPr="000F4394" w:rsidRDefault="00DD20D6" w:rsidP="00DD20D6">
            <w:pPr>
              <w:jc w:val="both"/>
              <w:rPr>
                <w:rFonts w:ascii="Times New Roman" w:hAnsi="Times New Roman" w:cs="Times New Roman"/>
                <w:sz w:val="24"/>
                <w:szCs w:val="24"/>
              </w:rPr>
            </w:pPr>
            <w:r w:rsidRPr="00DD20D6">
              <w:rPr>
                <w:rFonts w:ascii="Times New Roman" w:eastAsia="Times New Roman" w:hAnsi="Times New Roman" w:cs="Times New Roman"/>
                <w:sz w:val="24"/>
                <w:szCs w:val="24"/>
              </w:rPr>
              <w:t>3) проникнуть в то, как учащийся осознает собств</w:t>
            </w:r>
            <w:r>
              <w:rPr>
                <w:rFonts w:ascii="Times New Roman" w:eastAsia="Times New Roman" w:hAnsi="Times New Roman" w:cs="Times New Roman"/>
                <w:sz w:val="24"/>
                <w:szCs w:val="24"/>
              </w:rPr>
              <w:t>енную учебную деятельность (мета</w:t>
            </w:r>
            <w:r w:rsidRPr="00DD20D6">
              <w:rPr>
                <w:rFonts w:ascii="Times New Roman" w:eastAsia="Times New Roman" w:hAnsi="Times New Roman" w:cs="Times New Roman"/>
                <w:sz w:val="24"/>
                <w:szCs w:val="24"/>
              </w:rPr>
              <w:t xml:space="preserve">когнитивные процессы) </w:t>
            </w:r>
          </w:p>
        </w:tc>
        <w:tc>
          <w:tcPr>
            <w:tcW w:w="1985" w:type="dxa"/>
          </w:tcPr>
          <w:p w:rsidR="00DD20D6" w:rsidRPr="00404120" w:rsidRDefault="00DD20D6" w:rsidP="00A02017">
            <w:pPr>
              <w:jc w:val="center"/>
              <w:rPr>
                <w:rFonts w:ascii="Times New Roman" w:hAnsi="Times New Roman" w:cs="Times New Roman"/>
                <w:sz w:val="24"/>
                <w:szCs w:val="24"/>
              </w:rPr>
            </w:pPr>
            <w:r w:rsidRPr="00404120">
              <w:rPr>
                <w:rFonts w:ascii="Times New Roman" w:hAnsi="Times New Roman" w:cs="Times New Roman"/>
                <w:sz w:val="24"/>
                <w:szCs w:val="24"/>
              </w:rPr>
              <w:t>предметные и метапредметные</w:t>
            </w:r>
          </w:p>
        </w:tc>
        <w:tc>
          <w:tcPr>
            <w:tcW w:w="1701" w:type="dxa"/>
          </w:tcPr>
          <w:p w:rsidR="00DD20D6" w:rsidRPr="00271913" w:rsidRDefault="00DD20D6" w:rsidP="00A02017">
            <w:pPr>
              <w:jc w:val="center"/>
              <w:rPr>
                <w:rFonts w:ascii="Times New Roman" w:hAnsi="Times New Roman" w:cs="Times New Roman"/>
                <w:sz w:val="24"/>
                <w:szCs w:val="24"/>
              </w:rPr>
            </w:pPr>
            <w:r>
              <w:rPr>
                <w:rFonts w:ascii="Times New Roman" w:hAnsi="Times New Roman" w:cs="Times New Roman"/>
                <w:sz w:val="24"/>
                <w:szCs w:val="24"/>
              </w:rPr>
              <w:t>учитель, учащиеся (самооценка)</w:t>
            </w:r>
          </w:p>
        </w:tc>
        <w:tc>
          <w:tcPr>
            <w:tcW w:w="5103" w:type="dxa"/>
          </w:tcPr>
          <w:p w:rsidR="00DD20D6" w:rsidRPr="00DD20D6" w:rsidRDefault="00DD20D6" w:rsidP="00DD20D6">
            <w:pPr>
              <w:jc w:val="both"/>
              <w:rPr>
                <w:rFonts w:ascii="Times New Roman" w:hAnsi="Times New Roman" w:cs="Times New Roman"/>
                <w:sz w:val="24"/>
                <w:szCs w:val="24"/>
              </w:rPr>
            </w:pPr>
            <w:r w:rsidRPr="00DD20D6">
              <w:rPr>
                <w:rFonts w:ascii="Times New Roman" w:hAnsi="Times New Roman" w:cs="Times New Roman"/>
                <w:sz w:val="24"/>
                <w:szCs w:val="24"/>
              </w:rPr>
              <w:t>Отч</w:t>
            </w:r>
            <w:r>
              <w:rPr>
                <w:rFonts w:ascii="Times New Roman" w:hAnsi="Times New Roman" w:cs="Times New Roman"/>
                <w:sz w:val="24"/>
                <w:szCs w:val="24"/>
              </w:rPr>
              <w:t xml:space="preserve">ёты - листы, которые учащиеся </w:t>
            </w:r>
            <w:r w:rsidRPr="00DD20D6">
              <w:rPr>
                <w:rFonts w:ascii="Times New Roman" w:hAnsi="Times New Roman" w:cs="Times New Roman"/>
                <w:sz w:val="24"/>
                <w:szCs w:val="24"/>
              </w:rPr>
              <w:t xml:space="preserve">заполняют раз в неделю, отвечая на три вопроса: </w:t>
            </w:r>
          </w:p>
          <w:p w:rsidR="00DD20D6" w:rsidRPr="00DD20D6" w:rsidRDefault="00DD20D6" w:rsidP="00DD20D6">
            <w:pPr>
              <w:jc w:val="both"/>
              <w:rPr>
                <w:rFonts w:ascii="Times New Roman" w:hAnsi="Times New Roman" w:cs="Times New Roman"/>
                <w:sz w:val="24"/>
                <w:szCs w:val="24"/>
              </w:rPr>
            </w:pPr>
            <w:r w:rsidRPr="00DD20D6">
              <w:rPr>
                <w:rFonts w:ascii="Times New Roman" w:hAnsi="Times New Roman" w:cs="Times New Roman"/>
                <w:sz w:val="24"/>
                <w:szCs w:val="24"/>
              </w:rPr>
              <w:t xml:space="preserve">1. Чему я научился за эту неделю? </w:t>
            </w:r>
          </w:p>
          <w:p w:rsidR="00DD20D6" w:rsidRPr="00DD20D6" w:rsidRDefault="00DD20D6" w:rsidP="00DD20D6">
            <w:pPr>
              <w:jc w:val="both"/>
              <w:rPr>
                <w:rFonts w:ascii="Times New Roman" w:hAnsi="Times New Roman" w:cs="Times New Roman"/>
                <w:sz w:val="24"/>
                <w:szCs w:val="24"/>
              </w:rPr>
            </w:pPr>
            <w:r w:rsidRPr="00DD20D6">
              <w:rPr>
                <w:rFonts w:ascii="Times New Roman" w:hAnsi="Times New Roman" w:cs="Times New Roman"/>
                <w:sz w:val="24"/>
                <w:szCs w:val="24"/>
              </w:rPr>
              <w:t xml:space="preserve">2. Какой изученный материал остался для меня  неясным? </w:t>
            </w:r>
          </w:p>
          <w:p w:rsidR="00DD20D6" w:rsidRPr="00DD20D6" w:rsidRDefault="00DD20D6" w:rsidP="00DD20D6">
            <w:pPr>
              <w:jc w:val="both"/>
              <w:rPr>
                <w:rFonts w:ascii="Times New Roman" w:hAnsi="Times New Roman" w:cs="Times New Roman"/>
                <w:sz w:val="24"/>
                <w:szCs w:val="24"/>
              </w:rPr>
            </w:pPr>
            <w:r w:rsidRPr="00DD20D6">
              <w:rPr>
                <w:rFonts w:ascii="Times New Roman" w:hAnsi="Times New Roman" w:cs="Times New Roman"/>
                <w:sz w:val="24"/>
                <w:szCs w:val="24"/>
              </w:rPr>
              <w:t>3. Если бы я был учителем, какие вопросы я задал бы учащимся для проверки понимания  изученной темы?</w:t>
            </w:r>
          </w:p>
        </w:tc>
      </w:tr>
      <w:tr w:rsidR="00DD20D6" w:rsidRPr="00404120" w:rsidTr="009A1053">
        <w:tc>
          <w:tcPr>
            <w:tcW w:w="528" w:type="dxa"/>
          </w:tcPr>
          <w:p w:rsidR="00DD20D6" w:rsidRDefault="00A71D0B" w:rsidP="00404120">
            <w:pPr>
              <w:jc w:val="center"/>
              <w:rPr>
                <w:rFonts w:ascii="Times New Roman" w:hAnsi="Times New Roman" w:cs="Times New Roman"/>
                <w:b/>
                <w:sz w:val="24"/>
                <w:szCs w:val="24"/>
              </w:rPr>
            </w:pPr>
            <w:r>
              <w:rPr>
                <w:rFonts w:ascii="Times New Roman" w:hAnsi="Times New Roman" w:cs="Times New Roman"/>
                <w:b/>
                <w:sz w:val="24"/>
                <w:szCs w:val="24"/>
              </w:rPr>
              <w:t>10</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DD20D6" w:rsidP="00404120">
            <w:pPr>
              <w:jc w:val="center"/>
              <w:rPr>
                <w:rFonts w:ascii="Times New Roman" w:hAnsi="Times New Roman" w:cs="Times New Roman"/>
                <w:sz w:val="24"/>
                <w:szCs w:val="24"/>
              </w:rPr>
            </w:pPr>
            <w:r w:rsidRPr="00DD20D6">
              <w:rPr>
                <w:rFonts w:ascii="Times New Roman" w:hAnsi="Times New Roman" w:cs="Times New Roman"/>
                <w:sz w:val="24"/>
                <w:szCs w:val="24"/>
              </w:rPr>
              <w:t>«Две звезды и одно пожелание»</w:t>
            </w:r>
          </w:p>
        </w:tc>
        <w:tc>
          <w:tcPr>
            <w:tcW w:w="2976" w:type="dxa"/>
          </w:tcPr>
          <w:p w:rsidR="00DD20D6" w:rsidRPr="000F4394" w:rsidRDefault="00DD20D6" w:rsidP="00DD20D6">
            <w:pPr>
              <w:jc w:val="both"/>
              <w:rPr>
                <w:rFonts w:ascii="Times New Roman" w:hAnsi="Times New Roman" w:cs="Times New Roman"/>
                <w:sz w:val="24"/>
                <w:szCs w:val="24"/>
              </w:rPr>
            </w:pPr>
            <w:r w:rsidRPr="00DD20D6">
              <w:rPr>
                <w:rFonts w:ascii="Times New Roman" w:hAnsi="Times New Roman" w:cs="Times New Roman"/>
                <w:sz w:val="24"/>
                <w:szCs w:val="24"/>
              </w:rPr>
              <w:t>анализ результатов проверки позволяет определить уровень владения материалом, выявить ошибки в понимании темы</w:t>
            </w:r>
            <w:r>
              <w:rPr>
                <w:rFonts w:ascii="Times New Roman" w:hAnsi="Times New Roman" w:cs="Times New Roman"/>
                <w:sz w:val="24"/>
                <w:szCs w:val="24"/>
              </w:rPr>
              <w:t>, способность учащихся обобщать</w:t>
            </w:r>
          </w:p>
        </w:tc>
        <w:tc>
          <w:tcPr>
            <w:tcW w:w="1985" w:type="dxa"/>
          </w:tcPr>
          <w:p w:rsidR="00DD20D6" w:rsidRPr="00404120" w:rsidRDefault="00DD20D6" w:rsidP="00A02017">
            <w:pPr>
              <w:jc w:val="center"/>
              <w:rPr>
                <w:rFonts w:ascii="Times New Roman" w:hAnsi="Times New Roman" w:cs="Times New Roman"/>
                <w:sz w:val="24"/>
                <w:szCs w:val="24"/>
              </w:rPr>
            </w:pPr>
            <w:r w:rsidRPr="00404120">
              <w:rPr>
                <w:rFonts w:ascii="Times New Roman" w:hAnsi="Times New Roman" w:cs="Times New Roman"/>
                <w:sz w:val="24"/>
                <w:szCs w:val="24"/>
              </w:rPr>
              <w:t>метапредметные</w:t>
            </w:r>
          </w:p>
        </w:tc>
        <w:tc>
          <w:tcPr>
            <w:tcW w:w="1701" w:type="dxa"/>
          </w:tcPr>
          <w:p w:rsidR="00DD20D6" w:rsidRPr="00271913" w:rsidRDefault="00DD20D6" w:rsidP="00A02017">
            <w:pPr>
              <w:jc w:val="center"/>
              <w:rPr>
                <w:rFonts w:ascii="Times New Roman" w:hAnsi="Times New Roman" w:cs="Times New Roman"/>
                <w:sz w:val="24"/>
                <w:szCs w:val="24"/>
              </w:rPr>
            </w:pPr>
            <w:r>
              <w:rPr>
                <w:rFonts w:ascii="Times New Roman" w:hAnsi="Times New Roman" w:cs="Times New Roman"/>
                <w:sz w:val="24"/>
                <w:szCs w:val="24"/>
              </w:rPr>
              <w:t>учащиеся (самооценка)</w:t>
            </w:r>
          </w:p>
        </w:tc>
        <w:tc>
          <w:tcPr>
            <w:tcW w:w="5103" w:type="dxa"/>
          </w:tcPr>
          <w:p w:rsidR="00DD20D6" w:rsidRPr="00DD20D6" w:rsidRDefault="00DD20D6" w:rsidP="00DD20D6">
            <w:pPr>
              <w:jc w:val="both"/>
              <w:rPr>
                <w:rFonts w:ascii="Times New Roman" w:hAnsi="Times New Roman" w:cs="Times New Roman"/>
                <w:sz w:val="24"/>
                <w:szCs w:val="24"/>
              </w:rPr>
            </w:pPr>
            <w:r w:rsidRPr="00DD20D6">
              <w:rPr>
                <w:rFonts w:ascii="Times New Roman" w:hAnsi="Times New Roman" w:cs="Times New Roman"/>
                <w:sz w:val="24"/>
                <w:szCs w:val="24"/>
              </w:rPr>
              <w:t xml:space="preserve">учитель предлагает ученикам проверить работы одноклассников и не оценить их работы, а определить в них два положительных момента – «две звезды», кроме того, выделить один момент, который заслуживает доработки – «пожелание». </w:t>
            </w:r>
          </w:p>
          <w:p w:rsidR="00DD20D6" w:rsidRPr="00404120" w:rsidRDefault="00DD20D6" w:rsidP="00DD20D6">
            <w:pPr>
              <w:jc w:val="both"/>
              <w:rPr>
                <w:rFonts w:ascii="Times New Roman" w:hAnsi="Times New Roman" w:cs="Times New Roman"/>
                <w:b/>
                <w:sz w:val="24"/>
                <w:szCs w:val="24"/>
              </w:rPr>
            </w:pPr>
            <w:r w:rsidRPr="00DD20D6">
              <w:rPr>
                <w:rFonts w:ascii="Times New Roman" w:hAnsi="Times New Roman" w:cs="Times New Roman"/>
                <w:sz w:val="24"/>
                <w:szCs w:val="24"/>
              </w:rPr>
              <w:t>Данный вид оценивания может проводиться в письменной или устной форме.</w:t>
            </w:r>
          </w:p>
        </w:tc>
      </w:tr>
      <w:tr w:rsidR="00DD20D6" w:rsidRPr="00404120" w:rsidTr="009A1053">
        <w:trPr>
          <w:cantSplit/>
          <w:trHeight w:val="1134"/>
        </w:trPr>
        <w:tc>
          <w:tcPr>
            <w:tcW w:w="528" w:type="dxa"/>
          </w:tcPr>
          <w:p w:rsidR="00DD20D6" w:rsidRDefault="00A71D0B" w:rsidP="00404120">
            <w:pPr>
              <w:jc w:val="center"/>
              <w:rPr>
                <w:rFonts w:ascii="Times New Roman" w:hAnsi="Times New Roman" w:cs="Times New Roman"/>
                <w:b/>
                <w:sz w:val="24"/>
                <w:szCs w:val="24"/>
              </w:rPr>
            </w:pPr>
            <w:r>
              <w:rPr>
                <w:rFonts w:ascii="Times New Roman" w:hAnsi="Times New Roman" w:cs="Times New Roman"/>
                <w:b/>
                <w:sz w:val="24"/>
                <w:szCs w:val="24"/>
              </w:rPr>
              <w:t>11</w:t>
            </w:r>
          </w:p>
        </w:tc>
        <w:tc>
          <w:tcPr>
            <w:tcW w:w="998" w:type="dxa"/>
            <w:vMerge w:val="restart"/>
            <w:textDirection w:val="btLr"/>
          </w:tcPr>
          <w:p w:rsidR="00DD20D6" w:rsidRPr="00404120" w:rsidRDefault="00DD20D6" w:rsidP="00DD20D6">
            <w:pPr>
              <w:ind w:left="113" w:right="113"/>
              <w:jc w:val="center"/>
              <w:rPr>
                <w:rFonts w:ascii="Times New Roman" w:hAnsi="Times New Roman" w:cs="Times New Roman"/>
                <w:b/>
                <w:sz w:val="24"/>
                <w:szCs w:val="24"/>
              </w:rPr>
            </w:pPr>
            <w:r w:rsidRPr="00DD20D6">
              <w:rPr>
                <w:rFonts w:ascii="Times New Roman" w:hAnsi="Times New Roman" w:cs="Times New Roman"/>
                <w:b/>
                <w:sz w:val="24"/>
                <w:szCs w:val="24"/>
              </w:rPr>
              <w:t>Оценивание метапознавательных процессов</w:t>
            </w:r>
          </w:p>
        </w:tc>
        <w:tc>
          <w:tcPr>
            <w:tcW w:w="1985" w:type="dxa"/>
          </w:tcPr>
          <w:p w:rsidR="00DD20D6" w:rsidRPr="000F4394" w:rsidRDefault="009A1053" w:rsidP="00404120">
            <w:pPr>
              <w:jc w:val="center"/>
              <w:rPr>
                <w:rFonts w:ascii="Times New Roman" w:hAnsi="Times New Roman" w:cs="Times New Roman"/>
                <w:sz w:val="24"/>
                <w:szCs w:val="24"/>
              </w:rPr>
            </w:pPr>
            <w:r w:rsidRPr="009A1053">
              <w:rPr>
                <w:rFonts w:ascii="Times New Roman" w:hAnsi="Times New Roman" w:cs="Times New Roman"/>
                <w:sz w:val="24"/>
                <w:szCs w:val="24"/>
              </w:rPr>
              <w:t>«Уточнение с помощью вопроса почему?»</w:t>
            </w:r>
          </w:p>
        </w:tc>
        <w:tc>
          <w:tcPr>
            <w:tcW w:w="2976" w:type="dxa"/>
          </w:tcPr>
          <w:p w:rsidR="00DD20D6" w:rsidRPr="000F4394" w:rsidRDefault="009A1053" w:rsidP="009A1053">
            <w:pPr>
              <w:jc w:val="both"/>
              <w:rPr>
                <w:rFonts w:ascii="Times New Roman" w:hAnsi="Times New Roman" w:cs="Times New Roman"/>
                <w:sz w:val="24"/>
                <w:szCs w:val="24"/>
              </w:rPr>
            </w:pPr>
            <w:r w:rsidRPr="009A1053">
              <w:rPr>
                <w:rFonts w:ascii="Times New Roman" w:hAnsi="Times New Roman" w:cs="Times New Roman"/>
                <w:sz w:val="24"/>
                <w:szCs w:val="24"/>
              </w:rPr>
              <w:t>варианты ответов и объяснение выбранного варианта поможет учителю выявить проблемы в понимании матер</w:t>
            </w:r>
            <w:r>
              <w:rPr>
                <w:rFonts w:ascii="Times New Roman" w:hAnsi="Times New Roman" w:cs="Times New Roman"/>
                <w:sz w:val="24"/>
                <w:szCs w:val="24"/>
              </w:rPr>
              <w:t>иала или ошибки в логических расс</w:t>
            </w:r>
            <w:r w:rsidRPr="009A1053">
              <w:rPr>
                <w:rFonts w:ascii="Times New Roman" w:hAnsi="Times New Roman" w:cs="Times New Roman"/>
                <w:sz w:val="24"/>
                <w:szCs w:val="24"/>
              </w:rPr>
              <w:t>уждениях</w:t>
            </w:r>
          </w:p>
        </w:tc>
        <w:tc>
          <w:tcPr>
            <w:tcW w:w="1985" w:type="dxa"/>
          </w:tcPr>
          <w:p w:rsidR="00DD20D6" w:rsidRPr="009A1053" w:rsidRDefault="009A1053" w:rsidP="00404120">
            <w:pPr>
              <w:jc w:val="center"/>
              <w:rPr>
                <w:rFonts w:ascii="Times New Roman" w:hAnsi="Times New Roman" w:cs="Times New Roman"/>
                <w:sz w:val="24"/>
                <w:szCs w:val="24"/>
              </w:rPr>
            </w:pPr>
            <w:r w:rsidRPr="009A1053">
              <w:rPr>
                <w:rFonts w:ascii="Times New Roman" w:hAnsi="Times New Roman" w:cs="Times New Roman"/>
                <w:sz w:val="24"/>
                <w:szCs w:val="24"/>
              </w:rPr>
              <w:t>предметные</w:t>
            </w:r>
          </w:p>
        </w:tc>
        <w:tc>
          <w:tcPr>
            <w:tcW w:w="1701" w:type="dxa"/>
          </w:tcPr>
          <w:p w:rsidR="00DD20D6" w:rsidRPr="009A1053" w:rsidRDefault="009A1053" w:rsidP="009A1053">
            <w:pPr>
              <w:jc w:val="both"/>
              <w:rPr>
                <w:rFonts w:ascii="Times New Roman" w:hAnsi="Times New Roman" w:cs="Times New Roman"/>
                <w:sz w:val="24"/>
                <w:szCs w:val="24"/>
              </w:rPr>
            </w:pPr>
            <w:r w:rsidRPr="009A1053">
              <w:rPr>
                <w:rFonts w:ascii="Times New Roman" w:hAnsi="Times New Roman" w:cs="Times New Roman"/>
                <w:sz w:val="24"/>
                <w:szCs w:val="24"/>
              </w:rPr>
              <w:t>учитель, учащиеся (самооценка и взаимооценка).</w:t>
            </w:r>
          </w:p>
        </w:tc>
        <w:tc>
          <w:tcPr>
            <w:tcW w:w="5103" w:type="dxa"/>
          </w:tcPr>
          <w:p w:rsidR="009A1053" w:rsidRPr="009A1053" w:rsidRDefault="009A1053" w:rsidP="009A1053">
            <w:pPr>
              <w:jc w:val="both"/>
              <w:rPr>
                <w:rFonts w:ascii="Times New Roman" w:eastAsia="Times New Roman" w:hAnsi="Times New Roman"/>
                <w:sz w:val="24"/>
                <w:szCs w:val="24"/>
              </w:rPr>
            </w:pPr>
            <w:r w:rsidRPr="009A1053">
              <w:rPr>
                <w:rFonts w:ascii="Times New Roman" w:eastAsia="Times New Roman" w:hAnsi="Times New Roman"/>
                <w:sz w:val="24"/>
                <w:szCs w:val="24"/>
              </w:rPr>
              <w:t>с</w:t>
            </w:r>
            <w:r w:rsidRPr="009A1053">
              <w:rPr>
                <w:rFonts w:ascii="Times New Roman" w:eastAsia="Times New Roman" w:hAnsi="Times New Roman" w:cs="Times New Roman"/>
                <w:sz w:val="24"/>
                <w:szCs w:val="24"/>
              </w:rPr>
              <w:t xml:space="preserve">пособ уточнения сказанного, согласно которому вычлененное из текста предложение может быть переделано четырьмя способами: </w:t>
            </w:r>
          </w:p>
          <w:p w:rsidR="009A1053" w:rsidRPr="009A1053" w:rsidRDefault="009A1053" w:rsidP="009A1053">
            <w:pPr>
              <w:jc w:val="both"/>
              <w:rPr>
                <w:rFonts w:ascii="Times New Roman" w:eastAsia="Times New Roman" w:hAnsi="Times New Roman"/>
                <w:sz w:val="24"/>
                <w:szCs w:val="24"/>
              </w:rPr>
            </w:pPr>
            <w:r w:rsidRPr="009A1053">
              <w:rPr>
                <w:rFonts w:ascii="Times New Roman" w:eastAsia="Times New Roman" w:hAnsi="Times New Roman" w:cs="Times New Roman"/>
                <w:sz w:val="24"/>
                <w:szCs w:val="24"/>
              </w:rPr>
              <w:t xml:space="preserve">1) перефразировано с сохранением смысла; </w:t>
            </w:r>
          </w:p>
          <w:p w:rsidR="009A1053" w:rsidRPr="009A1053" w:rsidRDefault="009A1053" w:rsidP="009A1053">
            <w:pPr>
              <w:jc w:val="both"/>
              <w:rPr>
                <w:rFonts w:ascii="Times New Roman" w:eastAsia="Times New Roman" w:hAnsi="Times New Roman"/>
                <w:sz w:val="24"/>
                <w:szCs w:val="24"/>
              </w:rPr>
            </w:pPr>
            <w:r w:rsidRPr="009A1053">
              <w:rPr>
                <w:rFonts w:ascii="Times New Roman" w:eastAsia="Times New Roman" w:hAnsi="Times New Roman" w:cs="Times New Roman"/>
                <w:sz w:val="24"/>
                <w:szCs w:val="24"/>
              </w:rPr>
              <w:t xml:space="preserve">2) перефразирование с изменением смысла; </w:t>
            </w:r>
          </w:p>
          <w:p w:rsidR="009A1053" w:rsidRPr="009A1053" w:rsidRDefault="009A1053" w:rsidP="009A1053">
            <w:pPr>
              <w:jc w:val="both"/>
              <w:rPr>
                <w:rFonts w:ascii="Times New Roman" w:eastAsia="Times New Roman" w:hAnsi="Times New Roman"/>
                <w:sz w:val="24"/>
                <w:szCs w:val="24"/>
              </w:rPr>
            </w:pPr>
            <w:r w:rsidRPr="009A1053">
              <w:rPr>
                <w:rFonts w:ascii="Times New Roman" w:eastAsia="Times New Roman" w:hAnsi="Times New Roman" w:cs="Times New Roman"/>
                <w:sz w:val="24"/>
                <w:szCs w:val="24"/>
              </w:rPr>
              <w:t xml:space="preserve">3) заменено на «обманку» (т.е. предложение, сходное по синтактической структуре и тематике, но, в сущности, не имеющее никакого отношения к оригинальному предложению и отрывку в целом); </w:t>
            </w:r>
          </w:p>
          <w:p w:rsidR="009A1053" w:rsidRPr="009A1053" w:rsidRDefault="009A1053" w:rsidP="009A1053">
            <w:pPr>
              <w:jc w:val="both"/>
              <w:rPr>
                <w:rFonts w:ascii="Times New Roman" w:eastAsia="Times New Roman" w:hAnsi="Times New Roman"/>
                <w:sz w:val="24"/>
                <w:szCs w:val="24"/>
              </w:rPr>
            </w:pPr>
            <w:r w:rsidRPr="009A1053">
              <w:rPr>
                <w:rFonts w:ascii="Times New Roman" w:eastAsia="Times New Roman" w:hAnsi="Times New Roman" w:cs="Times New Roman"/>
                <w:sz w:val="24"/>
                <w:szCs w:val="24"/>
              </w:rPr>
              <w:t xml:space="preserve">4) передано без изменений. </w:t>
            </w:r>
          </w:p>
          <w:p w:rsidR="00DD20D6" w:rsidRPr="009A1053" w:rsidRDefault="009A1053" w:rsidP="009A1053">
            <w:pPr>
              <w:ind w:firstLine="567"/>
              <w:jc w:val="both"/>
              <w:rPr>
                <w:rFonts w:ascii="Times New Roman" w:hAnsi="Times New Roman" w:cs="Times New Roman"/>
                <w:sz w:val="24"/>
                <w:szCs w:val="24"/>
              </w:rPr>
            </w:pPr>
            <w:r w:rsidRPr="009A1053">
              <w:rPr>
                <w:rFonts w:ascii="Times New Roman" w:eastAsia="Times New Roman" w:hAnsi="Times New Roman" w:cs="Times New Roman"/>
                <w:sz w:val="24"/>
                <w:szCs w:val="24"/>
              </w:rPr>
              <w:t xml:space="preserve">Учащиеся читают исходный текст </w:t>
            </w:r>
            <w:proofErr w:type="gramStart"/>
            <w:r w:rsidRPr="009A1053">
              <w:rPr>
                <w:rFonts w:ascii="Times New Roman" w:eastAsia="Times New Roman" w:hAnsi="Times New Roman" w:cs="Times New Roman"/>
                <w:sz w:val="24"/>
                <w:szCs w:val="24"/>
              </w:rPr>
              <w:t>( отрывок</w:t>
            </w:r>
            <w:proofErr w:type="gramEnd"/>
            <w:r w:rsidRPr="009A1053">
              <w:rPr>
                <w:rFonts w:ascii="Times New Roman" w:eastAsia="Times New Roman" w:hAnsi="Times New Roman" w:cs="Times New Roman"/>
                <w:sz w:val="24"/>
                <w:szCs w:val="24"/>
              </w:rPr>
              <w:t xml:space="preserve"> произведения, абзац учебника, тестовую задачу), а затем на отдельном листе , где даны четыре варианта предложений, они помечают «верно» или «неверно» , проверяя соответствие предложенному тексту. Свои ответы учащиеся должны объяснить. </w:t>
            </w:r>
          </w:p>
        </w:tc>
      </w:tr>
      <w:tr w:rsidR="00DD20D6" w:rsidRPr="00404120" w:rsidTr="009A1053">
        <w:tc>
          <w:tcPr>
            <w:tcW w:w="528" w:type="dxa"/>
          </w:tcPr>
          <w:p w:rsidR="00DD20D6" w:rsidRDefault="00A71D0B" w:rsidP="00404120">
            <w:pPr>
              <w:jc w:val="center"/>
              <w:rPr>
                <w:rFonts w:ascii="Times New Roman" w:hAnsi="Times New Roman" w:cs="Times New Roman"/>
                <w:b/>
                <w:sz w:val="24"/>
                <w:szCs w:val="24"/>
              </w:rPr>
            </w:pPr>
            <w:r>
              <w:rPr>
                <w:rFonts w:ascii="Times New Roman" w:hAnsi="Times New Roman" w:cs="Times New Roman"/>
                <w:b/>
                <w:sz w:val="24"/>
                <w:szCs w:val="24"/>
              </w:rPr>
              <w:t>12</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9A1053" w:rsidP="00404120">
            <w:pPr>
              <w:jc w:val="center"/>
              <w:rPr>
                <w:rFonts w:ascii="Times New Roman" w:hAnsi="Times New Roman" w:cs="Times New Roman"/>
                <w:sz w:val="24"/>
                <w:szCs w:val="24"/>
              </w:rPr>
            </w:pPr>
            <w:r w:rsidRPr="009A1053">
              <w:rPr>
                <w:rFonts w:ascii="Times New Roman" w:hAnsi="Times New Roman" w:cs="Times New Roman"/>
                <w:sz w:val="24"/>
                <w:szCs w:val="24"/>
              </w:rPr>
              <w:t xml:space="preserve">«Рассуждение по алгоритму»  </w:t>
            </w:r>
          </w:p>
        </w:tc>
        <w:tc>
          <w:tcPr>
            <w:tcW w:w="2976" w:type="dxa"/>
          </w:tcPr>
          <w:p w:rsidR="00DD20D6" w:rsidRPr="000F4394" w:rsidRDefault="009A1053" w:rsidP="009A1053">
            <w:pPr>
              <w:jc w:val="both"/>
              <w:rPr>
                <w:rFonts w:ascii="Times New Roman" w:hAnsi="Times New Roman" w:cs="Times New Roman"/>
                <w:sz w:val="24"/>
                <w:szCs w:val="24"/>
              </w:rPr>
            </w:pPr>
            <w:r w:rsidRPr="009A1053">
              <w:rPr>
                <w:rFonts w:ascii="Times New Roman" w:hAnsi="Times New Roman" w:cs="Times New Roman"/>
                <w:sz w:val="24"/>
                <w:szCs w:val="24"/>
              </w:rPr>
              <w:t xml:space="preserve">высказывание  ученика по алгоритму позволит учителю немедленно выявить, в каком месте алгоритма произошла ошибка, и объяснить учащемуся причины её возникновения  </w:t>
            </w:r>
          </w:p>
        </w:tc>
        <w:tc>
          <w:tcPr>
            <w:tcW w:w="1985" w:type="dxa"/>
          </w:tcPr>
          <w:p w:rsidR="00DD20D6" w:rsidRPr="00A71D0B" w:rsidRDefault="00A71D0B" w:rsidP="00404120">
            <w:pPr>
              <w:jc w:val="center"/>
              <w:rPr>
                <w:rFonts w:ascii="Times New Roman" w:hAnsi="Times New Roman" w:cs="Times New Roman"/>
                <w:sz w:val="24"/>
                <w:szCs w:val="24"/>
              </w:rPr>
            </w:pPr>
            <w:r w:rsidRPr="00A71D0B">
              <w:rPr>
                <w:rFonts w:ascii="Times New Roman" w:hAnsi="Times New Roman" w:cs="Times New Roman"/>
                <w:sz w:val="24"/>
                <w:szCs w:val="24"/>
              </w:rPr>
              <w:t>предметные и метапредметные.</w:t>
            </w:r>
          </w:p>
        </w:tc>
        <w:tc>
          <w:tcPr>
            <w:tcW w:w="1701" w:type="dxa"/>
          </w:tcPr>
          <w:p w:rsidR="00DD20D6" w:rsidRPr="00A71D0B" w:rsidRDefault="00A71D0B" w:rsidP="00404120">
            <w:pPr>
              <w:jc w:val="center"/>
              <w:rPr>
                <w:rFonts w:ascii="Times New Roman" w:hAnsi="Times New Roman" w:cs="Times New Roman"/>
                <w:sz w:val="24"/>
                <w:szCs w:val="24"/>
              </w:rPr>
            </w:pPr>
            <w:r w:rsidRPr="00A71D0B">
              <w:rPr>
                <w:rFonts w:ascii="Times New Roman" w:hAnsi="Times New Roman" w:cs="Times New Roman"/>
                <w:sz w:val="24"/>
                <w:szCs w:val="24"/>
              </w:rPr>
              <w:t>учитель, учащиеся (взаимное оценивание)</w:t>
            </w:r>
          </w:p>
        </w:tc>
        <w:tc>
          <w:tcPr>
            <w:tcW w:w="5103" w:type="dxa"/>
          </w:tcPr>
          <w:p w:rsidR="009A1053" w:rsidRPr="009A1053" w:rsidRDefault="009A1053" w:rsidP="009A1053">
            <w:pPr>
              <w:jc w:val="both"/>
              <w:rPr>
                <w:rFonts w:ascii="Times New Roman" w:hAnsi="Times New Roman" w:cs="Times New Roman"/>
                <w:sz w:val="24"/>
                <w:szCs w:val="24"/>
              </w:rPr>
            </w:pPr>
            <w:r w:rsidRPr="009A1053">
              <w:rPr>
                <w:rFonts w:ascii="Times New Roman" w:hAnsi="Times New Roman" w:cs="Times New Roman"/>
                <w:sz w:val="24"/>
                <w:szCs w:val="24"/>
              </w:rPr>
              <w:t xml:space="preserve">на первом этапе работы учитель совместно с учащимися вырабатывает алгоритм выполнения задания. Разработанный алгоритм записывается на доске (выносится на слайд, распечатывается и раздаётся учащимся и т.д.). </w:t>
            </w:r>
          </w:p>
          <w:p w:rsidR="00DD20D6" w:rsidRPr="009A1053" w:rsidRDefault="009A1053" w:rsidP="009A1053">
            <w:pPr>
              <w:jc w:val="both"/>
              <w:rPr>
                <w:rFonts w:ascii="Times New Roman" w:hAnsi="Times New Roman" w:cs="Times New Roman"/>
                <w:sz w:val="24"/>
                <w:szCs w:val="24"/>
              </w:rPr>
            </w:pPr>
            <w:r w:rsidRPr="009A1053">
              <w:rPr>
                <w:rFonts w:ascii="Times New Roman" w:hAnsi="Times New Roman" w:cs="Times New Roman"/>
                <w:sz w:val="24"/>
                <w:szCs w:val="24"/>
              </w:rPr>
              <w:t xml:space="preserve">На втором этапе учащиеся по алгоритму выполняют задание самостоятельно. На третьем этапе, используя алгоритм, учащиеся рассказывают о результатах работы, объясняя вслух логику своего рассуждения.  </w:t>
            </w:r>
          </w:p>
        </w:tc>
      </w:tr>
      <w:tr w:rsidR="00DD20D6" w:rsidRPr="00404120" w:rsidTr="009A1053">
        <w:tc>
          <w:tcPr>
            <w:tcW w:w="528" w:type="dxa"/>
          </w:tcPr>
          <w:p w:rsidR="00DD20D6" w:rsidRDefault="00A71D0B" w:rsidP="00404120">
            <w:pPr>
              <w:jc w:val="center"/>
              <w:rPr>
                <w:rFonts w:ascii="Times New Roman" w:hAnsi="Times New Roman" w:cs="Times New Roman"/>
                <w:b/>
                <w:sz w:val="24"/>
                <w:szCs w:val="24"/>
              </w:rPr>
            </w:pPr>
            <w:r>
              <w:rPr>
                <w:rFonts w:ascii="Times New Roman" w:hAnsi="Times New Roman" w:cs="Times New Roman"/>
                <w:b/>
                <w:sz w:val="24"/>
                <w:szCs w:val="24"/>
              </w:rPr>
              <w:t>13</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504FFB" w:rsidP="00404120">
            <w:pPr>
              <w:jc w:val="center"/>
              <w:rPr>
                <w:rFonts w:ascii="Times New Roman" w:hAnsi="Times New Roman" w:cs="Times New Roman"/>
                <w:sz w:val="24"/>
                <w:szCs w:val="24"/>
              </w:rPr>
            </w:pPr>
            <w:r w:rsidRPr="00504FFB">
              <w:rPr>
                <w:rFonts w:ascii="Times New Roman" w:hAnsi="Times New Roman" w:cs="Times New Roman"/>
                <w:sz w:val="24"/>
                <w:szCs w:val="24"/>
              </w:rPr>
              <w:t>«Если бы я был учителем»</w:t>
            </w:r>
          </w:p>
        </w:tc>
        <w:tc>
          <w:tcPr>
            <w:tcW w:w="2976" w:type="dxa"/>
          </w:tcPr>
          <w:p w:rsidR="00DD20D6" w:rsidRPr="000F4394" w:rsidRDefault="00504FFB" w:rsidP="00504FFB">
            <w:pPr>
              <w:jc w:val="both"/>
              <w:rPr>
                <w:rFonts w:ascii="Times New Roman" w:hAnsi="Times New Roman" w:cs="Times New Roman"/>
                <w:sz w:val="24"/>
                <w:szCs w:val="24"/>
              </w:rPr>
            </w:pPr>
            <w:r w:rsidRPr="00504FFB">
              <w:rPr>
                <w:rFonts w:ascii="Times New Roman" w:hAnsi="Times New Roman" w:cs="Times New Roman"/>
                <w:sz w:val="24"/>
                <w:szCs w:val="24"/>
              </w:rPr>
              <w:t xml:space="preserve">учитель сможет выявить ошибки, трудности, неточности объяснения учащегося и  откорректировать их.   </w:t>
            </w:r>
          </w:p>
        </w:tc>
        <w:tc>
          <w:tcPr>
            <w:tcW w:w="1985" w:type="dxa"/>
          </w:tcPr>
          <w:p w:rsidR="00DD20D6" w:rsidRPr="00A71D0B" w:rsidRDefault="00A71D0B" w:rsidP="00404120">
            <w:pPr>
              <w:jc w:val="center"/>
              <w:rPr>
                <w:rFonts w:ascii="Times New Roman" w:hAnsi="Times New Roman" w:cs="Times New Roman"/>
                <w:sz w:val="24"/>
                <w:szCs w:val="24"/>
              </w:rPr>
            </w:pPr>
            <w:r w:rsidRPr="00A71D0B">
              <w:rPr>
                <w:rFonts w:ascii="Times New Roman" w:hAnsi="Times New Roman" w:cs="Times New Roman"/>
                <w:sz w:val="24"/>
                <w:szCs w:val="24"/>
              </w:rPr>
              <w:t>предметные и метапредметные.</w:t>
            </w:r>
          </w:p>
        </w:tc>
        <w:tc>
          <w:tcPr>
            <w:tcW w:w="1701" w:type="dxa"/>
          </w:tcPr>
          <w:p w:rsidR="00DD20D6" w:rsidRPr="00A71D0B" w:rsidRDefault="00A71D0B" w:rsidP="00404120">
            <w:pPr>
              <w:jc w:val="center"/>
              <w:rPr>
                <w:rFonts w:ascii="Times New Roman" w:hAnsi="Times New Roman" w:cs="Times New Roman"/>
                <w:sz w:val="24"/>
                <w:szCs w:val="24"/>
              </w:rPr>
            </w:pPr>
            <w:r w:rsidRPr="00A71D0B">
              <w:rPr>
                <w:rFonts w:ascii="Times New Roman" w:hAnsi="Times New Roman" w:cs="Times New Roman"/>
                <w:sz w:val="24"/>
                <w:szCs w:val="24"/>
              </w:rPr>
              <w:t>учитель, учащиеся (взаимное оценивание работы)</w:t>
            </w:r>
          </w:p>
        </w:tc>
        <w:tc>
          <w:tcPr>
            <w:tcW w:w="5103" w:type="dxa"/>
          </w:tcPr>
          <w:p w:rsidR="00DD20D6" w:rsidRPr="00504FFB" w:rsidRDefault="00504FFB" w:rsidP="00504FFB">
            <w:pPr>
              <w:jc w:val="both"/>
              <w:rPr>
                <w:rFonts w:ascii="Times New Roman" w:hAnsi="Times New Roman" w:cs="Times New Roman"/>
                <w:sz w:val="24"/>
                <w:szCs w:val="24"/>
              </w:rPr>
            </w:pPr>
            <w:r w:rsidRPr="00504FFB">
              <w:rPr>
                <w:rFonts w:ascii="Times New Roman" w:hAnsi="Times New Roman" w:cs="Times New Roman"/>
                <w:sz w:val="24"/>
                <w:szCs w:val="24"/>
              </w:rPr>
              <w:t>учащимся предлагается, поставив себя на место учителя, объяснить классу тему, ход выполнения задания, теорему и т. д. данный вид оценивания осуществляется в устной форме.</w:t>
            </w:r>
          </w:p>
        </w:tc>
      </w:tr>
      <w:tr w:rsidR="00DD20D6" w:rsidRPr="00404120" w:rsidTr="009A1053">
        <w:tc>
          <w:tcPr>
            <w:tcW w:w="528" w:type="dxa"/>
          </w:tcPr>
          <w:p w:rsidR="00DD20D6" w:rsidRDefault="00A71D0B" w:rsidP="00404120">
            <w:pPr>
              <w:jc w:val="center"/>
              <w:rPr>
                <w:rFonts w:ascii="Times New Roman" w:hAnsi="Times New Roman" w:cs="Times New Roman"/>
                <w:b/>
                <w:sz w:val="24"/>
                <w:szCs w:val="24"/>
              </w:rPr>
            </w:pPr>
            <w:r>
              <w:rPr>
                <w:rFonts w:ascii="Times New Roman" w:hAnsi="Times New Roman" w:cs="Times New Roman"/>
                <w:b/>
                <w:sz w:val="24"/>
                <w:szCs w:val="24"/>
              </w:rPr>
              <w:t>14</w:t>
            </w:r>
          </w:p>
        </w:tc>
        <w:tc>
          <w:tcPr>
            <w:tcW w:w="998" w:type="dxa"/>
            <w:vMerge/>
          </w:tcPr>
          <w:p w:rsidR="00DD20D6" w:rsidRPr="00404120" w:rsidRDefault="00DD20D6" w:rsidP="00404120">
            <w:pPr>
              <w:jc w:val="center"/>
              <w:rPr>
                <w:rFonts w:ascii="Times New Roman" w:hAnsi="Times New Roman" w:cs="Times New Roman"/>
                <w:b/>
                <w:sz w:val="24"/>
                <w:szCs w:val="24"/>
              </w:rPr>
            </w:pPr>
          </w:p>
        </w:tc>
        <w:tc>
          <w:tcPr>
            <w:tcW w:w="1985" w:type="dxa"/>
          </w:tcPr>
          <w:p w:rsidR="00DD20D6" w:rsidRPr="000F4394" w:rsidRDefault="00A71D0B" w:rsidP="00A71D0B">
            <w:pPr>
              <w:jc w:val="center"/>
              <w:rPr>
                <w:rFonts w:ascii="Times New Roman" w:hAnsi="Times New Roman" w:cs="Times New Roman"/>
                <w:sz w:val="24"/>
                <w:szCs w:val="24"/>
              </w:rPr>
            </w:pPr>
            <w:r w:rsidRPr="00A71D0B">
              <w:rPr>
                <w:rFonts w:ascii="Times New Roman" w:hAnsi="Times New Roman" w:cs="Times New Roman"/>
                <w:sz w:val="24"/>
                <w:szCs w:val="24"/>
              </w:rPr>
              <w:t>«Перевод информации»</w:t>
            </w:r>
          </w:p>
        </w:tc>
        <w:tc>
          <w:tcPr>
            <w:tcW w:w="2976" w:type="dxa"/>
          </w:tcPr>
          <w:p w:rsidR="00DD20D6" w:rsidRPr="000F4394" w:rsidRDefault="00A71D0B" w:rsidP="00A71D0B">
            <w:pPr>
              <w:jc w:val="both"/>
              <w:rPr>
                <w:rFonts w:ascii="Times New Roman" w:hAnsi="Times New Roman" w:cs="Times New Roman"/>
                <w:sz w:val="24"/>
                <w:szCs w:val="24"/>
              </w:rPr>
            </w:pPr>
            <w:r w:rsidRPr="00A71D0B">
              <w:rPr>
                <w:rFonts w:ascii="Times New Roman" w:hAnsi="Times New Roman" w:cs="Times New Roman"/>
                <w:sz w:val="24"/>
                <w:szCs w:val="24"/>
              </w:rPr>
              <w:t>анализ понимания материала, умения переводить один вид информации в другой.</w:t>
            </w:r>
          </w:p>
        </w:tc>
        <w:tc>
          <w:tcPr>
            <w:tcW w:w="1985" w:type="dxa"/>
          </w:tcPr>
          <w:p w:rsidR="00DD20D6" w:rsidRPr="00A71D0B" w:rsidRDefault="00A71D0B" w:rsidP="00404120">
            <w:pPr>
              <w:jc w:val="center"/>
              <w:rPr>
                <w:rFonts w:ascii="Times New Roman" w:hAnsi="Times New Roman" w:cs="Times New Roman"/>
                <w:sz w:val="24"/>
                <w:szCs w:val="24"/>
              </w:rPr>
            </w:pPr>
            <w:r w:rsidRPr="00A71D0B">
              <w:rPr>
                <w:rFonts w:ascii="Times New Roman" w:hAnsi="Times New Roman" w:cs="Times New Roman"/>
                <w:sz w:val="24"/>
                <w:szCs w:val="24"/>
              </w:rPr>
              <w:t>предметные и метапредметные</w:t>
            </w:r>
          </w:p>
        </w:tc>
        <w:tc>
          <w:tcPr>
            <w:tcW w:w="1701" w:type="dxa"/>
          </w:tcPr>
          <w:p w:rsidR="00DD20D6" w:rsidRPr="00A71D0B" w:rsidRDefault="00A71D0B" w:rsidP="00404120">
            <w:pPr>
              <w:jc w:val="center"/>
              <w:rPr>
                <w:rFonts w:ascii="Times New Roman" w:hAnsi="Times New Roman" w:cs="Times New Roman"/>
                <w:sz w:val="24"/>
                <w:szCs w:val="24"/>
              </w:rPr>
            </w:pPr>
            <w:r w:rsidRPr="00A71D0B">
              <w:rPr>
                <w:rFonts w:ascii="Times New Roman" w:hAnsi="Times New Roman" w:cs="Times New Roman"/>
                <w:sz w:val="24"/>
                <w:szCs w:val="24"/>
              </w:rPr>
              <w:t>учитель</w:t>
            </w:r>
          </w:p>
        </w:tc>
        <w:tc>
          <w:tcPr>
            <w:tcW w:w="5103" w:type="dxa"/>
          </w:tcPr>
          <w:p w:rsidR="00DD20D6" w:rsidRPr="00A71D0B" w:rsidRDefault="00A71D0B" w:rsidP="00A71D0B">
            <w:pPr>
              <w:jc w:val="both"/>
              <w:rPr>
                <w:rFonts w:ascii="Times New Roman" w:hAnsi="Times New Roman" w:cs="Times New Roman"/>
                <w:sz w:val="24"/>
                <w:szCs w:val="24"/>
              </w:rPr>
            </w:pPr>
            <w:r w:rsidRPr="00A71D0B">
              <w:rPr>
                <w:rFonts w:ascii="Times New Roman" w:hAnsi="Times New Roman" w:cs="Times New Roman"/>
                <w:sz w:val="24"/>
                <w:szCs w:val="24"/>
              </w:rPr>
              <w:t>учащ</w:t>
            </w:r>
            <w:r>
              <w:rPr>
                <w:rFonts w:ascii="Times New Roman" w:hAnsi="Times New Roman" w:cs="Times New Roman"/>
                <w:sz w:val="24"/>
                <w:szCs w:val="24"/>
              </w:rPr>
              <w:t>и</w:t>
            </w:r>
            <w:r w:rsidRPr="00A71D0B">
              <w:rPr>
                <w:rFonts w:ascii="Times New Roman" w:hAnsi="Times New Roman" w:cs="Times New Roman"/>
                <w:sz w:val="24"/>
                <w:szCs w:val="24"/>
              </w:rPr>
              <w:t>мся предлагается преобразовать один вид инофрмации в другой, например текст в таблицу, таблицу в текст, текст в картинку, график в текст и т.д. Данный вид работы выполняется в письменной форме.</w:t>
            </w:r>
          </w:p>
        </w:tc>
      </w:tr>
    </w:tbl>
    <w:p w:rsidR="00404120" w:rsidRDefault="00404120" w:rsidP="00BF6CCA">
      <w:pPr>
        <w:spacing w:after="0"/>
        <w:jc w:val="center"/>
        <w:rPr>
          <w:rFonts w:ascii="Times New Roman" w:hAnsi="Times New Roman" w:cs="Times New Roman"/>
          <w:b/>
          <w:sz w:val="28"/>
          <w:szCs w:val="28"/>
        </w:rPr>
        <w:sectPr w:rsidR="00404120" w:rsidSect="00404120">
          <w:pgSz w:w="16838" w:h="11906" w:orient="landscape"/>
          <w:pgMar w:top="1701" w:right="1134" w:bottom="567" w:left="1134" w:header="709" w:footer="709" w:gutter="0"/>
          <w:cols w:space="708"/>
          <w:docGrid w:linePitch="360"/>
        </w:sectPr>
      </w:pPr>
    </w:p>
    <w:p w:rsidR="001520D6" w:rsidRDefault="00BF6CCA" w:rsidP="00A71D0B">
      <w:pPr>
        <w:jc w:val="center"/>
        <w:rPr>
          <w:rFonts w:ascii="Times New Roman" w:hAnsi="Times New Roman" w:cs="Times New Roman"/>
          <w:b/>
          <w:i/>
          <w:sz w:val="28"/>
          <w:szCs w:val="28"/>
        </w:rPr>
      </w:pPr>
      <w:r w:rsidRPr="00BF6CCA">
        <w:rPr>
          <w:rFonts w:ascii="Times New Roman" w:hAnsi="Times New Roman" w:cs="Times New Roman"/>
          <w:b/>
          <w:i/>
          <w:sz w:val="28"/>
          <w:szCs w:val="28"/>
        </w:rPr>
        <w:t>Выбор приемов само и взаимооценивания</w:t>
      </w:r>
    </w:p>
    <w:p w:rsidR="00BF6CCA" w:rsidRDefault="00BF6CCA" w:rsidP="00BF6CCA">
      <w:pPr>
        <w:autoSpaceDE w:val="0"/>
        <w:autoSpaceDN w:val="0"/>
        <w:adjustRightInd w:val="0"/>
        <w:spacing w:after="0"/>
        <w:ind w:firstLine="709"/>
        <w:jc w:val="both"/>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Техники и приемы формирующего оценивания разделяются на две группы: техники взаимооценивания и самооценивания.</w:t>
      </w:r>
    </w:p>
    <w:p w:rsidR="00BF6CCA" w:rsidRDefault="00BF6CCA" w:rsidP="00BF6CCA">
      <w:pPr>
        <w:autoSpaceDE w:val="0"/>
        <w:autoSpaceDN w:val="0"/>
        <w:adjustRightInd w:val="0"/>
        <w:spacing w:after="0"/>
        <w:ind w:firstLine="709"/>
        <w:jc w:val="both"/>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Взаимооценивание осуществляется на основе техник и приемов, позволяющих учащимся по совместно выработанным критериям оценить работу друг друга.</w:t>
      </w:r>
    </w:p>
    <w:p w:rsidR="00BF6CCA" w:rsidRDefault="00BF6CCA" w:rsidP="00BF6CCA">
      <w:pPr>
        <w:autoSpaceDE w:val="0"/>
        <w:autoSpaceDN w:val="0"/>
        <w:adjustRightInd w:val="0"/>
        <w:spacing w:after="0"/>
        <w:ind w:firstLine="709"/>
        <w:jc w:val="both"/>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Самооценивание организуется посредством техник и приемов, позволяющих ученику осознать и оценить собственный «прирост».</w:t>
      </w:r>
    </w:p>
    <w:p w:rsidR="00396E85" w:rsidRDefault="00396E85" w:rsidP="00396E85">
      <w:pPr>
        <w:autoSpaceDE w:val="0"/>
        <w:autoSpaceDN w:val="0"/>
        <w:adjustRightInd w:val="0"/>
        <w:spacing w:after="0"/>
        <w:ind w:firstLine="709"/>
        <w:jc w:val="right"/>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Таблица 10.</w:t>
      </w:r>
    </w:p>
    <w:tbl>
      <w:tblPr>
        <w:tblStyle w:val="a4"/>
        <w:tblW w:w="0" w:type="auto"/>
        <w:tblLook w:val="04A0" w:firstRow="1" w:lastRow="0" w:firstColumn="1" w:lastColumn="0" w:noHBand="0" w:noVBand="1"/>
      </w:tblPr>
      <w:tblGrid>
        <w:gridCol w:w="4785"/>
        <w:gridCol w:w="4786"/>
      </w:tblGrid>
      <w:tr w:rsidR="00396E85" w:rsidTr="008A48C8">
        <w:tc>
          <w:tcPr>
            <w:tcW w:w="4785" w:type="dxa"/>
          </w:tcPr>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Техники взаимооценивания</w:t>
            </w:r>
          </w:p>
        </w:tc>
        <w:tc>
          <w:tcPr>
            <w:tcW w:w="4786" w:type="dxa"/>
          </w:tcPr>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Техники самооценивания</w:t>
            </w:r>
          </w:p>
        </w:tc>
      </w:tr>
      <w:tr w:rsidR="00396E85" w:rsidTr="008A48C8">
        <w:tc>
          <w:tcPr>
            <w:tcW w:w="4785" w:type="dxa"/>
          </w:tcPr>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«Ментальная карта»</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«Карта понятий»</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«Направленная расшифровка»</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«Саммари в одном предложении»</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«Вопросы, составленные учениками»</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«Тест, составленный учениками»</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«Две звезды, одно пожелание»</w:t>
            </w:r>
          </w:p>
        </w:tc>
        <w:tc>
          <w:tcPr>
            <w:tcW w:w="4786" w:type="dxa"/>
          </w:tcPr>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Недельный отчет</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«Лист индивидуальных достижений»</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«мини обзор»</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«Билет на выход»</w:t>
            </w:r>
          </w:p>
          <w:p w:rsidR="00396E85" w:rsidRDefault="00396E85" w:rsidP="00404120">
            <w:pPr>
              <w:autoSpaceDE w:val="0"/>
              <w:autoSpaceDN w:val="0"/>
              <w:adjustRightInd w:val="0"/>
              <w:spacing w:line="276" w:lineRule="auto"/>
              <w:jc w:val="center"/>
              <w:rPr>
                <w:rFonts w:ascii="Times New Roman" w:eastAsia="LiberationSansNarrow" w:hAnsi="Times New Roman" w:cs="Times New Roman"/>
                <w:sz w:val="28"/>
                <w:szCs w:val="28"/>
              </w:rPr>
            </w:pPr>
          </w:p>
        </w:tc>
      </w:tr>
    </w:tbl>
    <w:p w:rsidR="00396E85" w:rsidRDefault="00396E85" w:rsidP="00396E85">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eastAsia="LiberationSansNarrow" w:hAnsi="Times New Roman" w:cs="Times New Roman"/>
          <w:sz w:val="28"/>
          <w:szCs w:val="28"/>
        </w:rPr>
        <w:t>В ходе практического применения техник взаимооце</w:t>
      </w:r>
      <w:r w:rsidR="00C52745">
        <w:rPr>
          <w:rFonts w:ascii="Times New Roman" w:eastAsia="LiberationSansNarrow" w:hAnsi="Times New Roman" w:cs="Times New Roman"/>
          <w:sz w:val="28"/>
          <w:szCs w:val="28"/>
        </w:rPr>
        <w:t>нивания была составлена таблица</w:t>
      </w:r>
      <w:r>
        <w:rPr>
          <w:rFonts w:ascii="Times New Roman" w:eastAsia="LiberationSansNarrow" w:hAnsi="Times New Roman" w:cs="Times New Roman"/>
          <w:sz w:val="28"/>
          <w:szCs w:val="28"/>
        </w:rPr>
        <w:t xml:space="preserve"> наиболее эффективных приемов </w:t>
      </w:r>
      <w:r>
        <w:rPr>
          <w:rFonts w:ascii="Times New Roman" w:hAnsi="Times New Roman" w:cs="Times New Roman"/>
          <w:sz w:val="28"/>
          <w:szCs w:val="28"/>
        </w:rPr>
        <w:t xml:space="preserve">взаимооценивания на уроке </w:t>
      </w:r>
      <w:r w:rsidRPr="004A61DC">
        <w:rPr>
          <w:rFonts w:ascii="Times New Roman" w:hAnsi="Times New Roman" w:cs="Times New Roman"/>
          <w:sz w:val="28"/>
          <w:szCs w:val="28"/>
        </w:rPr>
        <w:t xml:space="preserve">(приложение </w:t>
      </w:r>
      <w:r w:rsidR="00C52745" w:rsidRPr="004A61DC">
        <w:rPr>
          <w:rFonts w:ascii="Times New Roman" w:hAnsi="Times New Roman" w:cs="Times New Roman"/>
          <w:sz w:val="28"/>
          <w:szCs w:val="28"/>
        </w:rPr>
        <w:t>3</w:t>
      </w:r>
      <w:r w:rsidRPr="004A61DC">
        <w:rPr>
          <w:rFonts w:ascii="Times New Roman" w:hAnsi="Times New Roman" w:cs="Times New Roman"/>
          <w:sz w:val="28"/>
          <w:szCs w:val="28"/>
        </w:rPr>
        <w:t>).</w:t>
      </w:r>
    </w:p>
    <w:p w:rsidR="00C52745" w:rsidRPr="00C52745" w:rsidRDefault="00C52745" w:rsidP="00C52745">
      <w:pPr>
        <w:autoSpaceDE w:val="0"/>
        <w:autoSpaceDN w:val="0"/>
        <w:adjustRightInd w:val="0"/>
        <w:spacing w:after="0"/>
        <w:ind w:firstLine="709"/>
        <w:jc w:val="center"/>
        <w:rPr>
          <w:rFonts w:ascii="Times New Roman" w:eastAsia="LiberationSansNarrow" w:hAnsi="Times New Roman" w:cs="Times New Roman"/>
          <w:b/>
          <w:i/>
          <w:sz w:val="28"/>
          <w:szCs w:val="28"/>
        </w:rPr>
      </w:pPr>
      <w:r w:rsidRPr="00C52745">
        <w:rPr>
          <w:rFonts w:ascii="Times New Roman" w:eastAsia="LiberationSansNarrow" w:hAnsi="Times New Roman" w:cs="Times New Roman"/>
          <w:b/>
          <w:i/>
          <w:sz w:val="28"/>
          <w:szCs w:val="28"/>
        </w:rPr>
        <w:t>Техники самооценивания</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Самооценка помогает учащимся усвоить стандарты, согласно которым будут оцениваться их работа и учебная деятельность.</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Можно использовать следующие правила успешной самооценки:</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1.</w:t>
      </w:r>
      <w:r w:rsidRPr="00C52745">
        <w:rPr>
          <w:rFonts w:ascii="Times New Roman" w:eastAsia="LiberationSansNarrow" w:hAnsi="Times New Roman" w:cs="Times New Roman"/>
          <w:sz w:val="28"/>
          <w:szCs w:val="28"/>
        </w:rPr>
        <w:tab/>
        <w:t xml:space="preserve">Критерии оценивания любых учебных достижений должны быть понятны учащимся, чтобы у них сложилось четкое представление о целях своей работы и о том, что подразумевается под её успешным выполнением. Эти критерии могут быть абстрактными – чтобы добиться понимания, в моделирующих упражнениях должны использоваться конкретные примеры. </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2.</w:t>
      </w:r>
      <w:r w:rsidRPr="00C52745">
        <w:rPr>
          <w:rFonts w:ascii="Times New Roman" w:eastAsia="LiberationSansNarrow" w:hAnsi="Times New Roman" w:cs="Times New Roman"/>
          <w:sz w:val="28"/>
          <w:szCs w:val="28"/>
        </w:rPr>
        <w:tab/>
        <w:t xml:space="preserve">Учащихся нужно обучить навыкам и способам совместной работы и обратной связи, поскольку, во-первых, они действительно важны, и, во-вторых, взаимное оценивание поможет в достижении объективности, необходимой для эффективной самооценки. </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3.</w:t>
      </w:r>
      <w:r w:rsidRPr="00C52745">
        <w:rPr>
          <w:rFonts w:ascii="Times New Roman" w:eastAsia="LiberationSansNarrow" w:hAnsi="Times New Roman" w:cs="Times New Roman"/>
          <w:sz w:val="28"/>
          <w:szCs w:val="28"/>
        </w:rPr>
        <w:tab/>
        <w:t>Нужно мотивировать учащихся думать о целях работы и оценивать свои успехи на пути к их достижению.</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 xml:space="preserve">Самооценивание может происходить в нескольких формах: </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w:t>
      </w:r>
      <w:r w:rsidRPr="00C52745">
        <w:rPr>
          <w:rFonts w:ascii="Times New Roman" w:eastAsia="LiberationSansNarrow" w:hAnsi="Times New Roman" w:cs="Times New Roman"/>
          <w:sz w:val="28"/>
          <w:szCs w:val="28"/>
        </w:rPr>
        <w:tab/>
        <w:t xml:space="preserve">письменные сообщения; </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w:t>
      </w:r>
      <w:r w:rsidRPr="00C52745">
        <w:rPr>
          <w:rFonts w:ascii="Times New Roman" w:eastAsia="LiberationSansNarrow" w:hAnsi="Times New Roman" w:cs="Times New Roman"/>
          <w:sz w:val="28"/>
          <w:szCs w:val="28"/>
        </w:rPr>
        <w:tab/>
        <w:t xml:space="preserve">обсуждения (всем классом или в малых группах); </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w:t>
      </w:r>
      <w:r w:rsidRPr="00C52745">
        <w:rPr>
          <w:rFonts w:ascii="Times New Roman" w:eastAsia="LiberationSansNarrow" w:hAnsi="Times New Roman" w:cs="Times New Roman"/>
          <w:sz w:val="28"/>
          <w:szCs w:val="28"/>
        </w:rPr>
        <w:tab/>
        <w:t xml:space="preserve">журнал рефлексии; </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w:t>
      </w:r>
      <w:r w:rsidRPr="00C52745">
        <w:rPr>
          <w:rFonts w:ascii="Times New Roman" w:eastAsia="LiberationSansNarrow" w:hAnsi="Times New Roman" w:cs="Times New Roman"/>
          <w:sz w:val="28"/>
          <w:szCs w:val="28"/>
        </w:rPr>
        <w:tab/>
        <w:t>контрольный лист самооценивания;</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w:t>
      </w:r>
      <w:r w:rsidRPr="00C52745">
        <w:rPr>
          <w:rFonts w:ascii="Times New Roman" w:eastAsia="LiberationSansNarrow" w:hAnsi="Times New Roman" w:cs="Times New Roman"/>
          <w:sz w:val="28"/>
          <w:szCs w:val="28"/>
        </w:rPr>
        <w:tab/>
        <w:t xml:space="preserve">интервью, которое дает ученик учителю; </w:t>
      </w:r>
    </w:p>
    <w:p w:rsidR="00C52745" w:rsidRPr="00C52745" w:rsidRDefault="00C52745" w:rsidP="00C52745">
      <w:pPr>
        <w:autoSpaceDE w:val="0"/>
        <w:autoSpaceDN w:val="0"/>
        <w:adjustRightInd w:val="0"/>
        <w:spacing w:after="0"/>
        <w:ind w:firstLine="709"/>
        <w:jc w:val="both"/>
        <w:rPr>
          <w:rFonts w:ascii="Times New Roman" w:eastAsia="LiberationSansNarrow" w:hAnsi="Times New Roman" w:cs="Times New Roman"/>
          <w:sz w:val="28"/>
          <w:szCs w:val="28"/>
        </w:rPr>
      </w:pPr>
      <w:r w:rsidRPr="00C52745">
        <w:rPr>
          <w:rFonts w:ascii="Times New Roman" w:eastAsia="LiberationSansNarrow" w:hAnsi="Times New Roman" w:cs="Times New Roman"/>
          <w:sz w:val="28"/>
          <w:szCs w:val="28"/>
        </w:rPr>
        <w:t></w:t>
      </w:r>
      <w:r w:rsidRPr="00C52745">
        <w:rPr>
          <w:rFonts w:ascii="Times New Roman" w:eastAsia="LiberationSansNarrow" w:hAnsi="Times New Roman" w:cs="Times New Roman"/>
          <w:sz w:val="28"/>
          <w:szCs w:val="28"/>
        </w:rPr>
        <w:tab/>
        <w:t>рубрики.</w:t>
      </w:r>
    </w:p>
    <w:p w:rsidR="00BF6CCA" w:rsidRDefault="00404120" w:rsidP="00C52745">
      <w:pPr>
        <w:autoSpaceDE w:val="0"/>
        <w:autoSpaceDN w:val="0"/>
        <w:adjustRightInd w:val="0"/>
        <w:spacing w:after="0"/>
        <w:ind w:firstLine="709"/>
        <w:jc w:val="both"/>
        <w:rPr>
          <w:rFonts w:ascii="Times New Roman" w:eastAsia="LiberationSansNarrow" w:hAnsi="Times New Roman" w:cs="Times New Roman"/>
          <w:sz w:val="28"/>
          <w:szCs w:val="28"/>
        </w:rPr>
      </w:pPr>
      <w:r>
        <w:rPr>
          <w:rFonts w:ascii="Times New Roman" w:eastAsia="LiberationSansNarrow" w:hAnsi="Times New Roman" w:cs="Times New Roman"/>
          <w:sz w:val="28"/>
          <w:szCs w:val="28"/>
        </w:rPr>
        <w:t>***</w:t>
      </w:r>
      <w:r w:rsidR="00C52745" w:rsidRPr="00C52745">
        <w:rPr>
          <w:rFonts w:ascii="Times New Roman" w:eastAsia="LiberationSansNarrow" w:hAnsi="Times New Roman" w:cs="Times New Roman"/>
          <w:sz w:val="28"/>
          <w:szCs w:val="28"/>
        </w:rPr>
        <w:t>Самооценка может быть организована в конце урока в виде мини-обзора, анкеты, в конце недели в виде недельного отчета, который может заполняться в рефлексивные дневники</w:t>
      </w:r>
      <w:r w:rsidR="00C52745">
        <w:rPr>
          <w:rFonts w:ascii="Times New Roman" w:eastAsia="LiberationSansNarrow" w:hAnsi="Times New Roman" w:cs="Times New Roman"/>
          <w:sz w:val="28"/>
          <w:szCs w:val="28"/>
        </w:rPr>
        <w:t xml:space="preserve"> (приложение 4)</w:t>
      </w:r>
      <w:r w:rsidR="00C52745" w:rsidRPr="00C52745">
        <w:rPr>
          <w:rFonts w:ascii="Times New Roman" w:eastAsia="LiberationSansNarrow" w:hAnsi="Times New Roman" w:cs="Times New Roman"/>
          <w:sz w:val="28"/>
          <w:szCs w:val="28"/>
        </w:rPr>
        <w:t>.</w:t>
      </w:r>
    </w:p>
    <w:p w:rsidR="00404120" w:rsidRPr="00404120" w:rsidRDefault="00404120" w:rsidP="00404120">
      <w:pPr>
        <w:spacing w:after="0"/>
        <w:jc w:val="center"/>
        <w:rPr>
          <w:rFonts w:ascii="Times New Roman" w:hAnsi="Times New Roman" w:cs="Times New Roman"/>
          <w:b/>
          <w:i/>
          <w:sz w:val="28"/>
          <w:szCs w:val="28"/>
        </w:rPr>
      </w:pPr>
      <w:r w:rsidRPr="00404120">
        <w:rPr>
          <w:rFonts w:ascii="Times New Roman" w:hAnsi="Times New Roman" w:cs="Times New Roman"/>
          <w:b/>
          <w:i/>
          <w:sz w:val="28"/>
          <w:szCs w:val="28"/>
        </w:rPr>
        <w:t>Алгоритм самооценивания:</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b/>
          <w:i/>
          <w:sz w:val="28"/>
          <w:szCs w:val="28"/>
        </w:rPr>
        <w:t>1.</w:t>
      </w:r>
      <w:r w:rsidRPr="00404120">
        <w:rPr>
          <w:rFonts w:ascii="Times New Roman" w:hAnsi="Times New Roman" w:cs="Times New Roman"/>
          <w:sz w:val="28"/>
          <w:szCs w:val="28"/>
        </w:rPr>
        <w:t>Что нужно было сделать в задаче (задании)? Какова была цель, что требовалось получить в результате?</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sz w:val="28"/>
          <w:szCs w:val="28"/>
        </w:rPr>
        <w:t>2. Удалось ли получить результат? Найдено ли решение или ответ?</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sz w:val="28"/>
          <w:szCs w:val="28"/>
        </w:rPr>
        <w:t>3. Справился полностью правильно или с ошибкой? Какой, в чем?</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sz w:val="28"/>
          <w:szCs w:val="28"/>
        </w:rPr>
        <w:t>4. Справился полностью самостоятельно или с помощью (кто помогал, в чем?)?</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sz w:val="28"/>
          <w:szCs w:val="28"/>
        </w:rPr>
        <w:t>5. Какое умение развивали при выполнении задачи?</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sz w:val="28"/>
          <w:szCs w:val="28"/>
        </w:rPr>
        <w:t>6. Каков был уровень задачи (задания)?</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sz w:val="28"/>
          <w:szCs w:val="28"/>
        </w:rPr>
        <w:t>7. Определи уровень успешности, на котором ты решил задачу?</w:t>
      </w:r>
    </w:p>
    <w:p w:rsidR="00404120" w:rsidRPr="00404120" w:rsidRDefault="00404120" w:rsidP="00404120">
      <w:pPr>
        <w:spacing w:after="0"/>
        <w:ind w:firstLine="567"/>
        <w:jc w:val="both"/>
        <w:rPr>
          <w:rFonts w:ascii="Times New Roman" w:hAnsi="Times New Roman" w:cs="Times New Roman"/>
          <w:sz w:val="28"/>
          <w:szCs w:val="28"/>
        </w:rPr>
      </w:pPr>
      <w:r w:rsidRPr="00404120">
        <w:rPr>
          <w:rFonts w:ascii="Times New Roman" w:hAnsi="Times New Roman" w:cs="Times New Roman"/>
          <w:sz w:val="28"/>
          <w:szCs w:val="28"/>
        </w:rPr>
        <w:t>8. Исходя из своего уровня успешности, определи отметку, которую ты можешь себе поставить?</w:t>
      </w:r>
    </w:p>
    <w:p w:rsidR="00BF6CCA" w:rsidRPr="00BF6CCA" w:rsidRDefault="00BF6CCA" w:rsidP="001520D6">
      <w:pPr>
        <w:spacing w:after="0"/>
        <w:jc w:val="center"/>
        <w:rPr>
          <w:rFonts w:ascii="Times New Roman" w:hAnsi="Times New Roman" w:cs="Times New Roman"/>
          <w:b/>
          <w:i/>
          <w:sz w:val="28"/>
          <w:szCs w:val="28"/>
        </w:rPr>
      </w:pPr>
    </w:p>
    <w:p w:rsidR="004641FD" w:rsidRPr="00380DE4" w:rsidRDefault="004641FD" w:rsidP="00A21648">
      <w:pPr>
        <w:spacing w:after="0"/>
        <w:rPr>
          <w:rFonts w:ascii="Times New Roman" w:hAnsi="Times New Roman" w:cs="Times New Roman"/>
          <w:b/>
          <w:color w:val="000000"/>
          <w:sz w:val="28"/>
          <w:szCs w:val="28"/>
        </w:rPr>
      </w:pPr>
      <w:r w:rsidRPr="00380DE4">
        <w:rPr>
          <w:rFonts w:ascii="Times New Roman" w:hAnsi="Times New Roman" w:cs="Times New Roman"/>
          <w:b/>
          <w:sz w:val="28"/>
          <w:szCs w:val="28"/>
        </w:rPr>
        <w:br w:type="page"/>
      </w:r>
    </w:p>
    <w:p w:rsidR="000C05D9" w:rsidRPr="00380DE4" w:rsidRDefault="000C05D9" w:rsidP="00A21648">
      <w:pPr>
        <w:pStyle w:val="Default"/>
        <w:spacing w:line="276" w:lineRule="auto"/>
        <w:ind w:firstLine="708"/>
        <w:jc w:val="center"/>
        <w:rPr>
          <w:b/>
          <w:sz w:val="28"/>
          <w:szCs w:val="28"/>
        </w:rPr>
      </w:pPr>
      <w:r w:rsidRPr="00380DE4">
        <w:rPr>
          <w:b/>
          <w:sz w:val="28"/>
          <w:szCs w:val="28"/>
        </w:rPr>
        <w:t>Заключение</w:t>
      </w:r>
    </w:p>
    <w:p w:rsidR="003B322E" w:rsidRDefault="006C7306" w:rsidP="006C7306">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Процесс формирования, в особенности, оценивания метапредметных результатов обучающихся основной школы – одна из наиболее сложных проблем, стоящих перед современной школой.</w:t>
      </w:r>
    </w:p>
    <w:p w:rsidR="006C7306" w:rsidRDefault="006C7306" w:rsidP="006C7306">
      <w:pPr>
        <w:spacing w:after="0"/>
        <w:ind w:firstLine="708"/>
        <w:jc w:val="both"/>
        <w:rPr>
          <w:rFonts w:ascii="Times New Roman" w:hAnsi="Times New Roman" w:cs="Times New Roman"/>
          <w:sz w:val="28"/>
          <w:szCs w:val="28"/>
        </w:rPr>
      </w:pPr>
      <w:r w:rsidRPr="006C7306">
        <w:rPr>
          <w:rFonts w:ascii="Times New Roman" w:hAnsi="Times New Roman" w:cs="Times New Roman"/>
          <w:sz w:val="28"/>
          <w:szCs w:val="28"/>
        </w:rPr>
        <w:t>Очевидно, что метапредметные результаты школьников как универсальные</w:t>
      </w:r>
      <w:r>
        <w:rPr>
          <w:rFonts w:ascii="Times New Roman" w:hAnsi="Times New Roman" w:cs="Times New Roman"/>
          <w:sz w:val="28"/>
          <w:szCs w:val="28"/>
        </w:rPr>
        <w:t xml:space="preserve"> </w:t>
      </w:r>
      <w:r w:rsidRPr="006C7306">
        <w:rPr>
          <w:rFonts w:ascii="Times New Roman" w:hAnsi="Times New Roman" w:cs="Times New Roman"/>
          <w:sz w:val="28"/>
          <w:szCs w:val="28"/>
        </w:rPr>
        <w:t>«надпредметные» умения и навыки междисциплинарны и формируются не</w:t>
      </w:r>
      <w:r>
        <w:rPr>
          <w:rFonts w:ascii="Times New Roman" w:hAnsi="Times New Roman" w:cs="Times New Roman"/>
          <w:sz w:val="28"/>
          <w:szCs w:val="28"/>
        </w:rPr>
        <w:t xml:space="preserve"> </w:t>
      </w:r>
      <w:r w:rsidRPr="006C7306">
        <w:rPr>
          <w:rFonts w:ascii="Times New Roman" w:hAnsi="Times New Roman" w:cs="Times New Roman"/>
          <w:sz w:val="28"/>
          <w:szCs w:val="28"/>
        </w:rPr>
        <w:t>только на базе одного учебного предмета, но и в результате изучения всей</w:t>
      </w:r>
      <w:r>
        <w:rPr>
          <w:rFonts w:ascii="Times New Roman" w:hAnsi="Times New Roman" w:cs="Times New Roman"/>
          <w:sz w:val="28"/>
          <w:szCs w:val="28"/>
        </w:rPr>
        <w:t xml:space="preserve"> </w:t>
      </w:r>
      <w:r w:rsidRPr="006C7306">
        <w:rPr>
          <w:rFonts w:ascii="Times New Roman" w:hAnsi="Times New Roman" w:cs="Times New Roman"/>
          <w:sz w:val="28"/>
          <w:szCs w:val="28"/>
        </w:rPr>
        <w:t>совокупности предметных дисциплин. Кроме того, полученные</w:t>
      </w:r>
      <w:r>
        <w:rPr>
          <w:rFonts w:ascii="Times New Roman" w:hAnsi="Times New Roman" w:cs="Times New Roman"/>
          <w:sz w:val="28"/>
          <w:szCs w:val="28"/>
        </w:rPr>
        <w:t xml:space="preserve"> </w:t>
      </w:r>
      <w:r w:rsidRPr="006C7306">
        <w:rPr>
          <w:rFonts w:ascii="Times New Roman" w:hAnsi="Times New Roman" w:cs="Times New Roman"/>
          <w:sz w:val="28"/>
          <w:szCs w:val="28"/>
        </w:rPr>
        <w:t>образовательные достижения не поддаются строгой количественной оценке.</w:t>
      </w:r>
    </w:p>
    <w:p w:rsidR="006C7306" w:rsidRDefault="006C7306" w:rsidP="006C7306">
      <w:pPr>
        <w:spacing w:after="0"/>
        <w:jc w:val="both"/>
        <w:rPr>
          <w:rFonts w:ascii="Times New Roman" w:hAnsi="Times New Roman" w:cs="Times New Roman"/>
          <w:sz w:val="28"/>
          <w:szCs w:val="28"/>
        </w:rPr>
      </w:pPr>
      <w:r>
        <w:rPr>
          <w:rFonts w:ascii="Times New Roman" w:hAnsi="Times New Roman" w:cs="Times New Roman"/>
          <w:sz w:val="28"/>
          <w:szCs w:val="28"/>
        </w:rPr>
        <w:tab/>
        <w:t>К</w:t>
      </w:r>
      <w:r w:rsidRPr="006C7306">
        <w:rPr>
          <w:rFonts w:ascii="Times New Roman" w:hAnsi="Times New Roman" w:cs="Times New Roman"/>
          <w:sz w:val="28"/>
          <w:szCs w:val="28"/>
        </w:rPr>
        <w:t>аждый педагог должен самостоятельно выбирать наиболее эффективные (главным образом, инновационные) способы формирования метапредметных умений и навыков и индивидуально определять методы их оценивания. Одним из наиболее результативных является технология формирующего оценивания, которая в настоящее время широко применяется в западной педагогической практике.</w:t>
      </w:r>
    </w:p>
    <w:p w:rsidR="008D6254" w:rsidRPr="006776E6" w:rsidRDefault="008D6254" w:rsidP="006776E6">
      <w:pPr>
        <w:spacing w:after="0"/>
        <w:jc w:val="both"/>
        <w:rPr>
          <w:rFonts w:ascii="Times New Roman" w:hAnsi="Times New Roman" w:cs="Times New Roman"/>
          <w:sz w:val="28"/>
          <w:szCs w:val="28"/>
        </w:rPr>
      </w:pPr>
      <w:r>
        <w:rPr>
          <w:rFonts w:ascii="Times New Roman" w:hAnsi="Times New Roman" w:cs="Times New Roman"/>
          <w:sz w:val="28"/>
          <w:szCs w:val="28"/>
        </w:rPr>
        <w:tab/>
      </w:r>
      <w:r w:rsidR="006776E6">
        <w:rPr>
          <w:rFonts w:ascii="Times New Roman" w:hAnsi="Times New Roman" w:cs="Times New Roman"/>
          <w:sz w:val="28"/>
          <w:szCs w:val="28"/>
        </w:rPr>
        <w:t>В ходе инновационной деятельности п</w:t>
      </w:r>
      <w:r>
        <w:rPr>
          <w:rFonts w:ascii="Times New Roman" w:hAnsi="Times New Roman" w:cs="Times New Roman"/>
          <w:sz w:val="28"/>
          <w:szCs w:val="28"/>
        </w:rPr>
        <w:t>едагогическ</w:t>
      </w:r>
      <w:r w:rsidR="006776E6">
        <w:rPr>
          <w:rFonts w:ascii="Times New Roman" w:hAnsi="Times New Roman" w:cs="Times New Roman"/>
          <w:sz w:val="28"/>
          <w:szCs w:val="28"/>
        </w:rPr>
        <w:t>ого</w:t>
      </w:r>
      <w:r>
        <w:rPr>
          <w:rFonts w:ascii="Times New Roman" w:hAnsi="Times New Roman" w:cs="Times New Roman"/>
          <w:sz w:val="28"/>
          <w:szCs w:val="28"/>
        </w:rPr>
        <w:t xml:space="preserve"> коллектив</w:t>
      </w:r>
      <w:r w:rsidR="006776E6">
        <w:rPr>
          <w:rFonts w:ascii="Times New Roman" w:hAnsi="Times New Roman" w:cs="Times New Roman"/>
          <w:sz w:val="28"/>
          <w:szCs w:val="28"/>
        </w:rPr>
        <w:t>а</w:t>
      </w:r>
      <w:r>
        <w:rPr>
          <w:rFonts w:ascii="Times New Roman" w:hAnsi="Times New Roman" w:cs="Times New Roman"/>
          <w:sz w:val="28"/>
          <w:szCs w:val="28"/>
        </w:rPr>
        <w:t xml:space="preserve"> М</w:t>
      </w:r>
      <w:r w:rsidR="00125940">
        <w:rPr>
          <w:rFonts w:ascii="Times New Roman" w:hAnsi="Times New Roman" w:cs="Times New Roman"/>
          <w:sz w:val="28"/>
          <w:szCs w:val="28"/>
        </w:rPr>
        <w:t>Б</w:t>
      </w:r>
      <w:r>
        <w:rPr>
          <w:rFonts w:ascii="Times New Roman" w:hAnsi="Times New Roman" w:cs="Times New Roman"/>
          <w:sz w:val="28"/>
          <w:szCs w:val="28"/>
        </w:rPr>
        <w:t xml:space="preserve">ОУ Павловская средняя школа №1 в рамках работы региональной инновационной площадки </w:t>
      </w:r>
      <w:r w:rsidR="006776E6" w:rsidRPr="006776E6">
        <w:rPr>
          <w:rFonts w:ascii="Times New Roman" w:hAnsi="Times New Roman" w:cs="Times New Roman"/>
          <w:sz w:val="28"/>
          <w:szCs w:val="28"/>
        </w:rPr>
        <w:t xml:space="preserve">«Педагогический потенциал формирующего оценивания как условие развития метапредметных образовательных результатов </w:t>
      </w:r>
      <w:proofErr w:type="gramStart"/>
      <w:r w:rsidR="006776E6" w:rsidRPr="006776E6">
        <w:rPr>
          <w:rFonts w:ascii="Times New Roman" w:hAnsi="Times New Roman" w:cs="Times New Roman"/>
          <w:sz w:val="28"/>
          <w:szCs w:val="28"/>
        </w:rPr>
        <w:t>обучающихся»</w:t>
      </w:r>
      <w:r w:rsidR="006776E6">
        <w:rPr>
          <w:rFonts w:ascii="Times New Roman" w:hAnsi="Times New Roman" w:cs="Times New Roman"/>
          <w:sz w:val="28"/>
          <w:szCs w:val="28"/>
        </w:rPr>
        <w:t xml:space="preserve">  было</w:t>
      </w:r>
      <w:proofErr w:type="gramEnd"/>
      <w:r w:rsidR="006776E6">
        <w:rPr>
          <w:rFonts w:ascii="Times New Roman" w:hAnsi="Times New Roman" w:cs="Times New Roman"/>
          <w:sz w:val="28"/>
          <w:szCs w:val="28"/>
        </w:rPr>
        <w:t xml:space="preserve"> выявлено, что </w:t>
      </w:r>
      <w:r w:rsidR="006776E6" w:rsidRPr="006776E6">
        <w:rPr>
          <w:rFonts w:ascii="Times New Roman" w:hAnsi="Times New Roman" w:cs="Times New Roman"/>
          <w:sz w:val="28"/>
          <w:szCs w:val="28"/>
        </w:rPr>
        <w:t>что различные элементы технологии формирующего оценивания могут использоваться не только для оценки, но и для обучения, формирования и достижения планируемых метапредметных и результатов. Выяснилось, что формирующее оценивание, предназначенное, главным образом, для текущего контроля учебной деятельности, обладает рядом преимуществ перед традиционным суммативным оцениванием. Именно оно в значительной степени способствует развитию учебно-познавательной самостоятельности,</w:t>
      </w:r>
      <w:r w:rsidR="006776E6">
        <w:rPr>
          <w:rFonts w:ascii="Times New Roman" w:hAnsi="Times New Roman" w:cs="Times New Roman"/>
          <w:sz w:val="28"/>
          <w:szCs w:val="28"/>
        </w:rPr>
        <w:t xml:space="preserve"> повышению мотивации учения, </w:t>
      </w:r>
      <w:r w:rsidR="006776E6" w:rsidRPr="006776E6">
        <w:rPr>
          <w:rFonts w:ascii="Times New Roman" w:hAnsi="Times New Roman" w:cs="Times New Roman"/>
          <w:sz w:val="28"/>
          <w:szCs w:val="28"/>
        </w:rPr>
        <w:t>обеспечивает обратную связь между учеником и учителем и позволяет</w:t>
      </w:r>
      <w:r w:rsidR="006776E6">
        <w:rPr>
          <w:rFonts w:ascii="Times New Roman" w:hAnsi="Times New Roman" w:cs="Times New Roman"/>
          <w:sz w:val="28"/>
          <w:szCs w:val="28"/>
        </w:rPr>
        <w:t xml:space="preserve"> </w:t>
      </w:r>
      <w:r w:rsidR="006776E6" w:rsidRPr="006776E6">
        <w:rPr>
          <w:rFonts w:ascii="Times New Roman" w:hAnsi="Times New Roman" w:cs="Times New Roman"/>
          <w:sz w:val="28"/>
          <w:szCs w:val="28"/>
        </w:rPr>
        <w:t>вовлечь самих обучающихся в процесс оценочной деятельности с целью</w:t>
      </w:r>
      <w:r w:rsidR="006776E6">
        <w:rPr>
          <w:rFonts w:ascii="Times New Roman" w:hAnsi="Times New Roman" w:cs="Times New Roman"/>
          <w:sz w:val="28"/>
          <w:szCs w:val="28"/>
        </w:rPr>
        <w:t xml:space="preserve"> </w:t>
      </w:r>
      <w:r w:rsidR="006776E6" w:rsidRPr="006776E6">
        <w:rPr>
          <w:rFonts w:ascii="Times New Roman" w:hAnsi="Times New Roman" w:cs="Times New Roman"/>
          <w:sz w:val="28"/>
          <w:szCs w:val="28"/>
        </w:rPr>
        <w:t>коррекции ошибок, прогнозирования будущих достижений и</w:t>
      </w:r>
      <w:r w:rsidR="006776E6">
        <w:rPr>
          <w:rFonts w:ascii="Times New Roman" w:hAnsi="Times New Roman" w:cs="Times New Roman"/>
          <w:sz w:val="28"/>
          <w:szCs w:val="28"/>
        </w:rPr>
        <w:t xml:space="preserve"> </w:t>
      </w:r>
      <w:r w:rsidR="006776E6" w:rsidRPr="006776E6">
        <w:rPr>
          <w:rFonts w:ascii="Times New Roman" w:hAnsi="Times New Roman" w:cs="Times New Roman"/>
          <w:sz w:val="28"/>
          <w:szCs w:val="28"/>
        </w:rPr>
        <w:t>самостоятельного планирования собственного образовательного маршрута.</w:t>
      </w:r>
    </w:p>
    <w:p w:rsidR="006776E6" w:rsidRPr="006776E6" w:rsidRDefault="006776E6" w:rsidP="006776E6">
      <w:pPr>
        <w:spacing w:after="0"/>
        <w:ind w:firstLine="708"/>
        <w:jc w:val="both"/>
        <w:rPr>
          <w:rFonts w:ascii="Times New Roman" w:hAnsi="Times New Roman" w:cs="Times New Roman"/>
          <w:sz w:val="28"/>
          <w:szCs w:val="28"/>
        </w:rPr>
      </w:pPr>
      <w:r w:rsidRPr="006776E6">
        <w:rPr>
          <w:rFonts w:ascii="Times New Roman" w:hAnsi="Times New Roman" w:cs="Times New Roman"/>
          <w:sz w:val="28"/>
          <w:szCs w:val="28"/>
        </w:rPr>
        <w:t>Таким образом, технология формирующего оценивания обладает гибким потенциалом обучающих методик и приемов контрольно-оценочной деятельности, которые, в совокупности, способствуют развитию функциональной грамотности и формированию универсальных метапредметных навыков, необходимых современному школьнику, чтобы отвечать на актуальные вызовы XXI века.</w:t>
      </w:r>
    </w:p>
    <w:p w:rsidR="000F30FB" w:rsidRPr="006776E6" w:rsidRDefault="000F30FB" w:rsidP="00A21648">
      <w:pPr>
        <w:spacing w:after="0"/>
        <w:jc w:val="both"/>
        <w:rPr>
          <w:rFonts w:ascii="Times New Roman" w:hAnsi="Times New Roman" w:cs="Times New Roman"/>
          <w:sz w:val="28"/>
          <w:szCs w:val="28"/>
        </w:rPr>
      </w:pPr>
      <w:r w:rsidRPr="006776E6">
        <w:rPr>
          <w:rFonts w:ascii="Times New Roman" w:hAnsi="Times New Roman" w:cs="Times New Roman"/>
          <w:sz w:val="28"/>
          <w:szCs w:val="28"/>
        </w:rPr>
        <w:br w:type="page"/>
      </w:r>
    </w:p>
    <w:p w:rsidR="006C7306" w:rsidRDefault="006C7306" w:rsidP="00A21648">
      <w:pPr>
        <w:spacing w:after="0"/>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6C7306" w:rsidRDefault="006C7306" w:rsidP="00A21648">
      <w:pPr>
        <w:spacing w:after="0"/>
        <w:jc w:val="center"/>
        <w:rPr>
          <w:rFonts w:ascii="Times New Roman" w:hAnsi="Times New Roman" w:cs="Times New Roman"/>
          <w:b/>
          <w:sz w:val="28"/>
          <w:szCs w:val="28"/>
        </w:rPr>
      </w:pPr>
      <w:r>
        <w:rPr>
          <w:rFonts w:ascii="Times New Roman" w:hAnsi="Times New Roman" w:cs="Times New Roman"/>
          <w:b/>
          <w:sz w:val="28"/>
          <w:szCs w:val="28"/>
        </w:rPr>
        <w:t>Нормативные документы:</w:t>
      </w:r>
    </w:p>
    <w:p w:rsidR="006C7306" w:rsidRPr="006C7306" w:rsidRDefault="006C7306" w:rsidP="00CF41EF">
      <w:pPr>
        <w:pStyle w:val="a3"/>
        <w:numPr>
          <w:ilvl w:val="0"/>
          <w:numId w:val="37"/>
        </w:numPr>
        <w:spacing w:after="0"/>
        <w:ind w:left="0" w:firstLine="0"/>
        <w:jc w:val="both"/>
        <w:rPr>
          <w:rFonts w:ascii="Times New Roman" w:hAnsi="Times New Roman"/>
          <w:sz w:val="28"/>
          <w:szCs w:val="28"/>
        </w:rPr>
      </w:pPr>
      <w:r w:rsidRPr="006C7306">
        <w:rPr>
          <w:rFonts w:ascii="Times New Roman" w:hAnsi="Times New Roman"/>
          <w:sz w:val="28"/>
          <w:szCs w:val="28"/>
        </w:rPr>
        <w:t>Федеральный закон №273-ФЗ от 29.12.2012 «Об образовании в Российской Федерации»;</w:t>
      </w:r>
    </w:p>
    <w:p w:rsidR="006C7306" w:rsidRPr="006C7306" w:rsidRDefault="006C7306" w:rsidP="00CF41EF">
      <w:pPr>
        <w:pStyle w:val="a3"/>
        <w:numPr>
          <w:ilvl w:val="0"/>
          <w:numId w:val="37"/>
        </w:numPr>
        <w:spacing w:after="0"/>
        <w:ind w:left="0" w:firstLine="0"/>
        <w:jc w:val="both"/>
        <w:rPr>
          <w:rFonts w:ascii="Times New Roman" w:hAnsi="Times New Roman"/>
          <w:sz w:val="28"/>
          <w:szCs w:val="28"/>
        </w:rPr>
      </w:pPr>
      <w:r w:rsidRPr="006C7306">
        <w:rPr>
          <w:rFonts w:ascii="Times New Roman" w:hAnsi="Times New Roman"/>
          <w:sz w:val="28"/>
          <w:szCs w:val="28"/>
        </w:rPr>
        <w:t xml:space="preserve">Приказ Министерства просвещения РФ от 31 мая 2021 г. № 286 </w:t>
      </w:r>
      <w:r w:rsidRPr="006C7306">
        <w:rPr>
          <w:rFonts w:ascii="Times New Roman" w:hAnsi="Times New Roman"/>
          <w:sz w:val="28"/>
          <w:szCs w:val="28"/>
        </w:rPr>
        <w:br/>
        <w:t>«Об утверждении федерального государственного образовательного стандарта начального общего образования»;</w:t>
      </w:r>
    </w:p>
    <w:p w:rsidR="006C7306" w:rsidRPr="006C7306" w:rsidRDefault="006C7306" w:rsidP="00CF41EF">
      <w:pPr>
        <w:pStyle w:val="a3"/>
        <w:numPr>
          <w:ilvl w:val="0"/>
          <w:numId w:val="37"/>
        </w:numPr>
        <w:spacing w:after="0"/>
        <w:ind w:left="0" w:firstLine="0"/>
        <w:jc w:val="both"/>
        <w:rPr>
          <w:rFonts w:ascii="Times New Roman" w:hAnsi="Times New Roman"/>
          <w:sz w:val="28"/>
          <w:szCs w:val="28"/>
        </w:rPr>
      </w:pPr>
      <w:r w:rsidRPr="006C7306">
        <w:rPr>
          <w:rFonts w:ascii="Times New Roman" w:hAnsi="Times New Roman"/>
          <w:sz w:val="28"/>
          <w:szCs w:val="28"/>
        </w:rPr>
        <w:t xml:space="preserve">Приказ Министерства просвещения РФ №287 от 31.05. 2021 года </w:t>
      </w:r>
      <w:r w:rsidRPr="006C7306">
        <w:rPr>
          <w:rFonts w:ascii="Times New Roman" w:hAnsi="Times New Roman"/>
          <w:sz w:val="28"/>
          <w:szCs w:val="28"/>
        </w:rPr>
        <w:br/>
        <w:t xml:space="preserve">«Об утверждении федерального государственного образовательного стандарта основного общего образования»;  </w:t>
      </w:r>
    </w:p>
    <w:p w:rsidR="006C7306" w:rsidRPr="006C7306" w:rsidRDefault="006C7306" w:rsidP="00CF41EF">
      <w:pPr>
        <w:pStyle w:val="a3"/>
        <w:numPr>
          <w:ilvl w:val="0"/>
          <w:numId w:val="37"/>
        </w:numPr>
        <w:spacing w:after="0"/>
        <w:ind w:left="0" w:firstLine="0"/>
        <w:jc w:val="both"/>
        <w:rPr>
          <w:rFonts w:ascii="Times New Roman" w:hAnsi="Times New Roman"/>
          <w:sz w:val="28"/>
          <w:szCs w:val="28"/>
        </w:rPr>
      </w:pPr>
      <w:r w:rsidRPr="006C7306">
        <w:rPr>
          <w:rFonts w:ascii="Montserrat" w:hAnsi="Montserrat"/>
          <w:color w:val="000000"/>
          <w:sz w:val="28"/>
          <w:szCs w:val="28"/>
          <w:shd w:val="clear" w:color="auto" w:fill="FFFFFF"/>
        </w:rPr>
        <w:t xml:space="preserve">Приказ Министерства просвещения Российской Федерации от 12.08.2022 </w:t>
      </w:r>
      <w:r w:rsidRPr="006C7306">
        <w:rPr>
          <w:rFonts w:ascii="Montserrat" w:hAnsi="Montserrat"/>
          <w:color w:val="000000"/>
          <w:sz w:val="28"/>
          <w:szCs w:val="28"/>
          <w:shd w:val="clear" w:color="auto" w:fill="FFFFFF"/>
        </w:rPr>
        <w:br/>
        <w:t>№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2012г.№413»;</w:t>
      </w:r>
    </w:p>
    <w:p w:rsidR="006C7306" w:rsidRPr="006C7306" w:rsidRDefault="006C7306" w:rsidP="00CF41EF">
      <w:pPr>
        <w:pStyle w:val="a3"/>
        <w:numPr>
          <w:ilvl w:val="0"/>
          <w:numId w:val="37"/>
        </w:numPr>
        <w:spacing w:after="0"/>
        <w:ind w:left="0" w:firstLine="0"/>
        <w:jc w:val="both"/>
        <w:rPr>
          <w:rFonts w:ascii="Times New Roman" w:hAnsi="Times New Roman"/>
          <w:sz w:val="28"/>
          <w:szCs w:val="28"/>
        </w:rPr>
      </w:pPr>
      <w:r w:rsidRPr="006C7306">
        <w:rPr>
          <w:rFonts w:ascii="Times New Roman" w:hAnsi="Times New Roman"/>
          <w:sz w:val="28"/>
          <w:szCs w:val="28"/>
        </w:rPr>
        <w:t xml:space="preserve">Письмо Министерства просвещения Российской Федерации от 13 января 2023 г. N 03-49 «О направлении методических рекомендаций», основной образовательной программой начального, основного, среднего общего образования. </w:t>
      </w:r>
    </w:p>
    <w:p w:rsidR="006C7306" w:rsidRDefault="006C7306" w:rsidP="006C7306">
      <w:pPr>
        <w:spacing w:after="0"/>
        <w:jc w:val="center"/>
        <w:rPr>
          <w:rFonts w:ascii="Times New Roman" w:hAnsi="Times New Roman" w:cs="Times New Roman"/>
          <w:b/>
          <w:sz w:val="28"/>
          <w:szCs w:val="28"/>
        </w:rPr>
      </w:pPr>
      <w:r w:rsidRPr="00380DE4">
        <w:rPr>
          <w:rFonts w:ascii="Times New Roman" w:hAnsi="Times New Roman" w:cs="Times New Roman"/>
          <w:b/>
          <w:sz w:val="28"/>
          <w:szCs w:val="28"/>
        </w:rPr>
        <w:t>Литература:</w:t>
      </w:r>
    </w:p>
    <w:p w:rsidR="00C6497B" w:rsidRPr="00380DE4" w:rsidRDefault="00C6497B" w:rsidP="00A21648">
      <w:pPr>
        <w:pStyle w:val="Default"/>
        <w:spacing w:line="276" w:lineRule="auto"/>
      </w:pPr>
    </w:p>
    <w:p w:rsidR="00A54CF2" w:rsidRPr="00A54CF2" w:rsidRDefault="00A54CF2" w:rsidP="00CF41EF">
      <w:pPr>
        <w:pStyle w:val="Default"/>
        <w:numPr>
          <w:ilvl w:val="0"/>
          <w:numId w:val="37"/>
        </w:numPr>
        <w:spacing w:line="276" w:lineRule="auto"/>
        <w:ind w:left="0" w:hanging="11"/>
        <w:jc w:val="both"/>
        <w:rPr>
          <w:sz w:val="28"/>
          <w:szCs w:val="28"/>
        </w:rPr>
      </w:pPr>
      <w:proofErr w:type="gramStart"/>
      <w:r w:rsidRPr="00A54CF2">
        <w:rPr>
          <w:sz w:val="28"/>
          <w:szCs w:val="28"/>
        </w:rPr>
        <w:t>.Бармина</w:t>
      </w:r>
      <w:proofErr w:type="gramEnd"/>
      <w:r w:rsidRPr="00A54CF2">
        <w:rPr>
          <w:sz w:val="28"/>
          <w:szCs w:val="28"/>
        </w:rPr>
        <w:t>, В.Я. Формирование регулятивных универсальных учебных действий учащихся в процессе проектно-дифференцированного обучения в основной школе [Текст] : автореф. дис. … канд. пед. наук: 13.00.01 /В.Я. Бармина. – Самара, 2019. – 25 с.</w:t>
      </w:r>
    </w:p>
    <w:p w:rsidR="00BD7A98" w:rsidRDefault="00C6497B" w:rsidP="00CF41EF">
      <w:pPr>
        <w:pStyle w:val="Default"/>
        <w:numPr>
          <w:ilvl w:val="0"/>
          <w:numId w:val="37"/>
        </w:numPr>
        <w:spacing w:line="276" w:lineRule="auto"/>
        <w:ind w:left="0" w:hanging="11"/>
        <w:jc w:val="both"/>
        <w:rPr>
          <w:sz w:val="28"/>
          <w:szCs w:val="28"/>
        </w:rPr>
      </w:pPr>
      <w:r w:rsidRPr="00380DE4">
        <w:rPr>
          <w:sz w:val="28"/>
          <w:szCs w:val="28"/>
        </w:rPr>
        <w:t xml:space="preserve">Бойцова Е. Г. Формирующее оценивание образовательных результатов учащихся в современной школе [Электронный ресурс]. - 2014. - Режим доступа: </w:t>
      </w:r>
      <w:hyperlink r:id="rId12" w:history="1">
        <w:r w:rsidR="00BD7A98" w:rsidRPr="00380DE4">
          <w:rPr>
            <w:rStyle w:val="a5"/>
            <w:sz w:val="28"/>
            <w:szCs w:val="28"/>
          </w:rPr>
          <w:t>http://cyberleninka.ru/article/n/formiruyuschee-otsenivanie-obrazovatelnyh-rezultatov-uchaschihsya-v-sovremennoy-shkole</w:t>
        </w:r>
      </w:hyperlink>
      <w:r w:rsidR="00BD7A98" w:rsidRPr="00380DE4">
        <w:rPr>
          <w:sz w:val="28"/>
          <w:szCs w:val="28"/>
        </w:rPr>
        <w:t xml:space="preserve"> </w:t>
      </w:r>
    </w:p>
    <w:p w:rsidR="00A54CF2" w:rsidRPr="00A54CF2" w:rsidRDefault="00A54CF2" w:rsidP="00CF41EF">
      <w:pPr>
        <w:pStyle w:val="Default"/>
        <w:numPr>
          <w:ilvl w:val="0"/>
          <w:numId w:val="37"/>
        </w:numPr>
        <w:spacing w:line="276" w:lineRule="auto"/>
        <w:ind w:left="0" w:hanging="11"/>
        <w:jc w:val="both"/>
        <w:rPr>
          <w:sz w:val="28"/>
          <w:szCs w:val="28"/>
        </w:rPr>
      </w:pPr>
      <w:r w:rsidRPr="00A54CF2">
        <w:rPr>
          <w:sz w:val="28"/>
          <w:szCs w:val="28"/>
        </w:rPr>
        <w:t>Боброва, О.А. Формирование рефлексивных умений подростков в образовательном процессе школы [Текст</w:t>
      </w:r>
      <w:proofErr w:type="gramStart"/>
      <w:r w:rsidRPr="00A54CF2">
        <w:rPr>
          <w:sz w:val="28"/>
          <w:szCs w:val="28"/>
        </w:rPr>
        <w:t>] :</w:t>
      </w:r>
      <w:proofErr w:type="gramEnd"/>
      <w:r w:rsidRPr="00A54CF2">
        <w:rPr>
          <w:sz w:val="28"/>
          <w:szCs w:val="28"/>
        </w:rPr>
        <w:t xml:space="preserve"> дис. … канд. пед. наук: 13.00.01 /О.А. Боброва. – Воронеж, 2019. – 198 с.</w:t>
      </w:r>
    </w:p>
    <w:p w:rsidR="00C414F5" w:rsidRPr="00380DE4" w:rsidRDefault="00BD7A98" w:rsidP="00CF41EF">
      <w:pPr>
        <w:pStyle w:val="Default"/>
        <w:numPr>
          <w:ilvl w:val="0"/>
          <w:numId w:val="37"/>
        </w:numPr>
        <w:spacing w:line="276" w:lineRule="auto"/>
        <w:ind w:left="0" w:hanging="11"/>
        <w:jc w:val="both"/>
        <w:rPr>
          <w:rFonts w:eastAsia="Times New Roman"/>
          <w:sz w:val="28"/>
          <w:szCs w:val="28"/>
        </w:rPr>
      </w:pPr>
      <w:r w:rsidRPr="00380DE4">
        <w:rPr>
          <w:rFonts w:eastAsia="Times New Roman"/>
          <w:sz w:val="28"/>
          <w:szCs w:val="28"/>
        </w:rPr>
        <w:t>Бородкина Н.В., Тихомирова О.В. Формирующее оценивание в школе. –</w:t>
      </w:r>
      <w:r w:rsidR="00A54CF2">
        <w:rPr>
          <w:rFonts w:eastAsia="Times New Roman"/>
          <w:sz w:val="28"/>
          <w:szCs w:val="28"/>
        </w:rPr>
        <w:t xml:space="preserve"> Ярославль: ГАУ ДПО ЯО ИРО, 2017</w:t>
      </w:r>
      <w:r w:rsidRPr="00380DE4">
        <w:rPr>
          <w:rFonts w:eastAsia="Times New Roman"/>
          <w:sz w:val="28"/>
          <w:szCs w:val="28"/>
        </w:rPr>
        <w:t xml:space="preserve">. </w:t>
      </w:r>
    </w:p>
    <w:p w:rsidR="00C414F5" w:rsidRPr="00380DE4" w:rsidRDefault="00C414F5" w:rsidP="00CF41EF">
      <w:pPr>
        <w:pStyle w:val="Default"/>
        <w:numPr>
          <w:ilvl w:val="0"/>
          <w:numId w:val="37"/>
        </w:numPr>
        <w:spacing w:line="276" w:lineRule="auto"/>
        <w:ind w:left="0" w:hanging="11"/>
        <w:jc w:val="both"/>
        <w:rPr>
          <w:rFonts w:eastAsia="Times New Roman"/>
          <w:sz w:val="28"/>
          <w:szCs w:val="28"/>
        </w:rPr>
      </w:pPr>
      <w:r w:rsidRPr="00380DE4">
        <w:rPr>
          <w:sz w:val="28"/>
          <w:szCs w:val="28"/>
        </w:rPr>
        <w:t xml:space="preserve">Вилкова, Л.В. Дидактическое обеспечение формирующего оценивания качества учебных достижений школьников в иноязычном образовании [Текст]: дис. …канд. пед. наук: 13.00.01 / Л.В. Вилкова. – Н. Новгород, 2014. – 196 с. </w:t>
      </w:r>
    </w:p>
    <w:p w:rsidR="00C414F5" w:rsidRPr="00380DE4" w:rsidRDefault="00C414F5" w:rsidP="00CF41EF">
      <w:pPr>
        <w:pStyle w:val="Default"/>
        <w:numPr>
          <w:ilvl w:val="0"/>
          <w:numId w:val="37"/>
        </w:numPr>
        <w:spacing w:line="276" w:lineRule="auto"/>
        <w:ind w:left="0" w:hanging="11"/>
        <w:jc w:val="both"/>
        <w:rPr>
          <w:rFonts w:eastAsia="Times New Roman"/>
          <w:sz w:val="28"/>
          <w:szCs w:val="28"/>
        </w:rPr>
      </w:pPr>
      <w:r w:rsidRPr="00380DE4">
        <w:rPr>
          <w:sz w:val="28"/>
          <w:szCs w:val="28"/>
        </w:rPr>
        <w:t>Воронцов, А.Б. Формирующее оценивание: подходы, содержание, эволюция. Краткое пособие по деятельностной педагогике [Текст]. –Часть 1. / А.Б. Воронцов. – М.: Авторский клуб. – 2018. – 166 с.</w:t>
      </w:r>
    </w:p>
    <w:p w:rsidR="00C414F5" w:rsidRPr="00A54CF2" w:rsidRDefault="0095743E" w:rsidP="00CF41EF">
      <w:pPr>
        <w:pStyle w:val="Default"/>
        <w:numPr>
          <w:ilvl w:val="0"/>
          <w:numId w:val="37"/>
        </w:numPr>
        <w:spacing w:line="276" w:lineRule="auto"/>
        <w:ind w:left="0" w:hanging="11"/>
        <w:jc w:val="both"/>
        <w:rPr>
          <w:rFonts w:eastAsia="Times New Roman"/>
          <w:sz w:val="28"/>
          <w:szCs w:val="28"/>
        </w:rPr>
      </w:pPr>
      <w:r w:rsidRPr="00380DE4">
        <w:rPr>
          <w:sz w:val="28"/>
          <w:szCs w:val="28"/>
        </w:rPr>
        <w:t xml:space="preserve">Витковский А., Пинская М. - Формирующее оценивание: шаг к учебной самостоятельности/Учительская газета Первое сентября. – М., 2014. </w:t>
      </w:r>
    </w:p>
    <w:p w:rsidR="00A54CF2" w:rsidRDefault="00A54CF2" w:rsidP="00CF41EF">
      <w:pPr>
        <w:pStyle w:val="Default"/>
        <w:numPr>
          <w:ilvl w:val="0"/>
          <w:numId w:val="37"/>
        </w:numPr>
        <w:spacing w:line="276" w:lineRule="auto"/>
        <w:ind w:left="0" w:hanging="11"/>
        <w:jc w:val="both"/>
        <w:rPr>
          <w:rFonts w:eastAsia="Times New Roman"/>
          <w:sz w:val="28"/>
          <w:szCs w:val="28"/>
        </w:rPr>
      </w:pPr>
      <w:r w:rsidRPr="00A54CF2">
        <w:rPr>
          <w:rFonts w:eastAsia="Times New Roman"/>
          <w:sz w:val="28"/>
          <w:szCs w:val="28"/>
        </w:rPr>
        <w:t xml:space="preserve">Гильмиева, Г.Г. Оценивание предметных и метапредметных результатов обучающихся с применением технологии формирующего оценивания [Электронный документ]/Г.Г. Гильмиева, Л.Г. Хуснутдинова //URL: </w:t>
      </w:r>
      <w:hyperlink r:id="rId13" w:history="1">
        <w:r w:rsidRPr="00F80C67">
          <w:rPr>
            <w:rStyle w:val="a5"/>
            <w:rFonts w:eastAsia="Times New Roman"/>
            <w:sz w:val="28"/>
            <w:szCs w:val="28"/>
          </w:rPr>
          <w:t>http://dspace.kpfu.ru/xmlui/bitstream/handle/net/110916/mathedu2016_181_18pdf;jsessionid=B84FF6E283F738CE4DC8E7238F6B969F?sequence=-1</w:t>
        </w:r>
      </w:hyperlink>
    </w:p>
    <w:p w:rsidR="00A54CF2" w:rsidRPr="00A54CF2" w:rsidRDefault="00A54CF2" w:rsidP="00CF41EF">
      <w:pPr>
        <w:pStyle w:val="Default"/>
        <w:numPr>
          <w:ilvl w:val="0"/>
          <w:numId w:val="37"/>
        </w:numPr>
        <w:tabs>
          <w:tab w:val="left" w:pos="0"/>
        </w:tabs>
        <w:spacing w:line="276" w:lineRule="auto"/>
        <w:ind w:left="0" w:hanging="11"/>
        <w:jc w:val="both"/>
        <w:rPr>
          <w:rFonts w:eastAsia="Times New Roman"/>
          <w:sz w:val="28"/>
          <w:szCs w:val="28"/>
        </w:rPr>
      </w:pPr>
      <w:r w:rsidRPr="00A54CF2">
        <w:rPr>
          <w:sz w:val="28"/>
          <w:szCs w:val="28"/>
        </w:rPr>
        <w:t>Гребнева, Д.М. Формирующее оценивание как средство развития учебной успешности учащихся старших классов [Электронный ресурс] /Д.М. Гребнева. – URL: https://urok.1sept.ru/%D1%81%D1%82%D0%B0%D1%82%D1%8C%D0%B 8/594609/</w:t>
      </w:r>
    </w:p>
    <w:p w:rsidR="00A54CF2" w:rsidRPr="00A54CF2" w:rsidRDefault="00A54CF2" w:rsidP="00CF41EF">
      <w:pPr>
        <w:pStyle w:val="Default"/>
        <w:numPr>
          <w:ilvl w:val="0"/>
          <w:numId w:val="37"/>
        </w:numPr>
        <w:tabs>
          <w:tab w:val="left" w:pos="0"/>
        </w:tabs>
        <w:spacing w:line="276" w:lineRule="auto"/>
        <w:ind w:left="0" w:hanging="11"/>
        <w:jc w:val="both"/>
        <w:rPr>
          <w:rFonts w:eastAsia="Times New Roman"/>
          <w:sz w:val="28"/>
          <w:szCs w:val="28"/>
        </w:rPr>
      </w:pPr>
      <w:r w:rsidRPr="00A54CF2">
        <w:rPr>
          <w:sz w:val="28"/>
          <w:szCs w:val="28"/>
        </w:rPr>
        <w:t xml:space="preserve">Гущин, Ю.Ф. Анализ особеностей оценки метапредметных результатов [Электронный ресурс] /Ю.Ф. Гущин. – URL: https://psyhoinfo.ru/analizosobennostey-ocenki-metapredmetnyh-rezultatov   </w:t>
      </w:r>
      <w:r w:rsidRPr="00A54CF2">
        <w:rPr>
          <w:rFonts w:eastAsia="Times New Roman"/>
          <w:sz w:val="28"/>
          <w:szCs w:val="28"/>
        </w:rPr>
        <w:t xml:space="preserve">   </w:t>
      </w:r>
    </w:p>
    <w:p w:rsidR="00C414F5" w:rsidRPr="00380DE4" w:rsidRDefault="007D7DCA" w:rsidP="00CF41EF">
      <w:pPr>
        <w:pStyle w:val="Default"/>
        <w:numPr>
          <w:ilvl w:val="0"/>
          <w:numId w:val="37"/>
        </w:numPr>
        <w:spacing w:line="276" w:lineRule="auto"/>
        <w:ind w:left="0" w:hanging="11"/>
        <w:jc w:val="both"/>
        <w:rPr>
          <w:rFonts w:eastAsia="Times New Roman"/>
          <w:sz w:val="28"/>
          <w:szCs w:val="28"/>
        </w:rPr>
      </w:pPr>
      <w:r w:rsidRPr="00380DE4">
        <w:rPr>
          <w:sz w:val="28"/>
          <w:szCs w:val="28"/>
        </w:rPr>
        <w:t xml:space="preserve">Ермаков Д. С. Персонализированная модель образования: развитие гибких навыков // Образовательная политика. 2020. № 1 (81) [Электронный ресурс]. URL: </w:t>
      </w:r>
      <w:hyperlink r:id="rId14" w:history="1">
        <w:r w:rsidR="00C414F5" w:rsidRPr="00380DE4">
          <w:rPr>
            <w:rStyle w:val="a5"/>
            <w:sz w:val="28"/>
            <w:szCs w:val="28"/>
          </w:rPr>
          <w:t>https://edpolicy.ru/personalized-education</w:t>
        </w:r>
      </w:hyperlink>
      <w:r w:rsidRPr="00380DE4">
        <w:rPr>
          <w:sz w:val="28"/>
          <w:szCs w:val="28"/>
        </w:rPr>
        <w:t>.</w:t>
      </w:r>
    </w:p>
    <w:p w:rsidR="00C414F5" w:rsidRPr="00380DE4" w:rsidRDefault="0095743E" w:rsidP="00CF41EF">
      <w:pPr>
        <w:pStyle w:val="Default"/>
        <w:numPr>
          <w:ilvl w:val="0"/>
          <w:numId w:val="37"/>
        </w:numPr>
        <w:spacing w:line="276" w:lineRule="auto"/>
        <w:ind w:left="0" w:hanging="11"/>
        <w:jc w:val="both"/>
        <w:rPr>
          <w:rFonts w:eastAsia="Times New Roman"/>
          <w:sz w:val="28"/>
          <w:szCs w:val="28"/>
        </w:rPr>
      </w:pPr>
      <w:r w:rsidRPr="00380DE4">
        <w:rPr>
          <w:sz w:val="28"/>
          <w:szCs w:val="28"/>
        </w:rPr>
        <w:t xml:space="preserve">Крылова О.Н. Технология формирующего оценивания в современной школе: учебно-методическое пособие. СПб: КАРО, 2015.128 с. </w:t>
      </w:r>
    </w:p>
    <w:p w:rsidR="00C414F5" w:rsidRPr="00380DE4" w:rsidRDefault="00BD7A98" w:rsidP="00CF41EF">
      <w:pPr>
        <w:pStyle w:val="Default"/>
        <w:numPr>
          <w:ilvl w:val="0"/>
          <w:numId w:val="37"/>
        </w:numPr>
        <w:spacing w:line="276" w:lineRule="auto"/>
        <w:ind w:left="0" w:hanging="11"/>
        <w:jc w:val="both"/>
        <w:rPr>
          <w:rFonts w:eastAsia="Times New Roman"/>
          <w:sz w:val="28"/>
          <w:szCs w:val="28"/>
        </w:rPr>
      </w:pPr>
      <w:r w:rsidRPr="00380DE4">
        <w:rPr>
          <w:rFonts w:eastAsia="Times New Roman"/>
          <w:sz w:val="28"/>
          <w:szCs w:val="28"/>
        </w:rPr>
        <w:t xml:space="preserve">Крылова О.Н., Бойцова Е.Г. Приёмы формирующего оценивания: </w:t>
      </w:r>
      <w:r w:rsidRPr="00380DE4">
        <w:rPr>
          <w:sz w:val="28"/>
          <w:szCs w:val="28"/>
        </w:rPr>
        <w:t xml:space="preserve"> </w:t>
      </w:r>
      <w:r w:rsidRPr="00380DE4">
        <w:rPr>
          <w:rFonts w:eastAsia="Times New Roman"/>
          <w:sz w:val="28"/>
          <w:szCs w:val="28"/>
        </w:rPr>
        <w:t xml:space="preserve">методический конструктор: методическое пособие / О.Н. Крылова, Е.Г. Бойцова. — М.: ООО «Русское слово — учебник», 2016. — 80 с. </w:t>
      </w:r>
    </w:p>
    <w:p w:rsidR="00C414F5" w:rsidRPr="00380DE4" w:rsidRDefault="00440123" w:rsidP="00CF41EF">
      <w:pPr>
        <w:pStyle w:val="Default"/>
        <w:numPr>
          <w:ilvl w:val="0"/>
          <w:numId w:val="37"/>
        </w:numPr>
        <w:spacing w:line="276" w:lineRule="auto"/>
        <w:ind w:left="0" w:hanging="11"/>
        <w:jc w:val="both"/>
        <w:rPr>
          <w:rFonts w:eastAsia="Times New Roman"/>
          <w:sz w:val="28"/>
          <w:szCs w:val="28"/>
        </w:rPr>
      </w:pPr>
      <w:r w:rsidRPr="00380DE4">
        <w:rPr>
          <w:rFonts w:eastAsia="Times New Roman"/>
          <w:bCs/>
          <w:sz w:val="28"/>
          <w:szCs w:val="28"/>
        </w:rPr>
        <w:t>Кусакина Татьяна Владимировна. Формирующее оценивание как современный подход к оценке учебных достижений обучающихся. - Электрогорск, 2018.</w:t>
      </w:r>
    </w:p>
    <w:p w:rsidR="007122EE" w:rsidRPr="00380DE4" w:rsidRDefault="0000079A" w:rsidP="00CF41EF">
      <w:pPr>
        <w:pStyle w:val="Default"/>
        <w:numPr>
          <w:ilvl w:val="0"/>
          <w:numId w:val="37"/>
        </w:numPr>
        <w:spacing w:line="276" w:lineRule="auto"/>
        <w:ind w:left="0" w:hanging="11"/>
        <w:jc w:val="both"/>
        <w:rPr>
          <w:rFonts w:eastAsia="Times New Roman"/>
          <w:sz w:val="28"/>
          <w:szCs w:val="28"/>
        </w:rPr>
      </w:pPr>
      <w:r w:rsidRPr="00380DE4">
        <w:rPr>
          <w:sz w:val="28"/>
          <w:szCs w:val="28"/>
        </w:rPr>
        <w:t>Компетенции «4К»: формирование и оценка на уроке: Практические рекомендации / авт.-сост. М. А. Пинская, А. М. Михайлова. М.: Корпорация «Российский учебник», 2019.</w:t>
      </w:r>
    </w:p>
    <w:p w:rsidR="007122EE" w:rsidRPr="00380DE4" w:rsidRDefault="0095743E" w:rsidP="00CF41EF">
      <w:pPr>
        <w:pStyle w:val="Default"/>
        <w:numPr>
          <w:ilvl w:val="0"/>
          <w:numId w:val="37"/>
        </w:numPr>
        <w:spacing w:line="276" w:lineRule="auto"/>
        <w:ind w:left="0" w:hanging="11"/>
        <w:jc w:val="both"/>
        <w:rPr>
          <w:rFonts w:eastAsia="Times New Roman"/>
          <w:sz w:val="28"/>
          <w:szCs w:val="28"/>
        </w:rPr>
      </w:pPr>
      <w:r w:rsidRPr="00380DE4">
        <w:rPr>
          <w:rFonts w:eastAsia="Times New Roman"/>
          <w:sz w:val="28"/>
          <w:szCs w:val="28"/>
        </w:rPr>
        <w:t>Мазурова</w:t>
      </w:r>
      <w:r w:rsidRPr="00380DE4">
        <w:rPr>
          <w:rFonts w:eastAsia="Times New Roman"/>
          <w:spacing w:val="53"/>
          <w:sz w:val="28"/>
          <w:szCs w:val="28"/>
        </w:rPr>
        <w:t xml:space="preserve"> </w:t>
      </w:r>
      <w:r w:rsidRPr="00380DE4">
        <w:rPr>
          <w:rFonts w:eastAsia="Times New Roman"/>
          <w:sz w:val="28"/>
          <w:szCs w:val="28"/>
        </w:rPr>
        <w:t>У.</w:t>
      </w:r>
      <w:r w:rsidRPr="00380DE4">
        <w:rPr>
          <w:rFonts w:eastAsia="Times New Roman"/>
          <w:spacing w:val="54"/>
          <w:sz w:val="28"/>
          <w:szCs w:val="28"/>
        </w:rPr>
        <w:t xml:space="preserve"> </w:t>
      </w:r>
      <w:r w:rsidRPr="00380DE4">
        <w:rPr>
          <w:rFonts w:eastAsia="Times New Roman"/>
          <w:sz w:val="28"/>
          <w:szCs w:val="28"/>
        </w:rPr>
        <w:t>А.</w:t>
      </w:r>
      <w:r w:rsidRPr="00380DE4">
        <w:rPr>
          <w:rFonts w:eastAsia="Times New Roman"/>
          <w:spacing w:val="54"/>
          <w:sz w:val="28"/>
          <w:szCs w:val="28"/>
        </w:rPr>
        <w:t xml:space="preserve"> </w:t>
      </w:r>
      <w:r w:rsidRPr="00380DE4">
        <w:rPr>
          <w:rFonts w:eastAsia="Times New Roman"/>
          <w:sz w:val="28"/>
          <w:szCs w:val="28"/>
        </w:rPr>
        <w:t>Рефлексивное</w:t>
      </w:r>
      <w:r w:rsidRPr="00380DE4">
        <w:rPr>
          <w:rFonts w:eastAsia="Times New Roman"/>
          <w:spacing w:val="53"/>
          <w:sz w:val="28"/>
          <w:szCs w:val="28"/>
        </w:rPr>
        <w:t xml:space="preserve"> </w:t>
      </w:r>
      <w:r w:rsidRPr="00380DE4">
        <w:rPr>
          <w:rFonts w:eastAsia="Times New Roman"/>
          <w:sz w:val="28"/>
          <w:szCs w:val="28"/>
        </w:rPr>
        <w:t>портфолио</w:t>
      </w:r>
      <w:r w:rsidRPr="00380DE4">
        <w:rPr>
          <w:rFonts w:eastAsia="Times New Roman"/>
          <w:spacing w:val="53"/>
          <w:sz w:val="28"/>
          <w:szCs w:val="28"/>
        </w:rPr>
        <w:t xml:space="preserve"> </w:t>
      </w:r>
      <w:r w:rsidRPr="00380DE4">
        <w:rPr>
          <w:rFonts w:eastAsia="Times New Roman"/>
          <w:sz w:val="28"/>
          <w:szCs w:val="28"/>
        </w:rPr>
        <w:t>старшеклассника:</w:t>
      </w:r>
      <w:r w:rsidRPr="00380DE4">
        <w:rPr>
          <w:rFonts w:eastAsia="Times New Roman"/>
          <w:spacing w:val="57"/>
          <w:sz w:val="28"/>
          <w:szCs w:val="28"/>
        </w:rPr>
        <w:t xml:space="preserve"> </w:t>
      </w:r>
      <w:proofErr w:type="gramStart"/>
      <w:r w:rsidRPr="00380DE4">
        <w:rPr>
          <w:rFonts w:eastAsia="Times New Roman"/>
          <w:sz w:val="28"/>
          <w:szCs w:val="28"/>
        </w:rPr>
        <w:t>учеб.-</w:t>
      </w:r>
      <w:proofErr w:type="gramEnd"/>
      <w:r w:rsidRPr="00380DE4">
        <w:rPr>
          <w:rFonts w:eastAsia="Times New Roman"/>
          <w:spacing w:val="56"/>
          <w:sz w:val="28"/>
          <w:szCs w:val="28"/>
        </w:rPr>
        <w:t xml:space="preserve"> </w:t>
      </w:r>
      <w:r w:rsidRPr="00380DE4">
        <w:rPr>
          <w:rFonts w:eastAsia="Times New Roman"/>
          <w:sz w:val="28"/>
          <w:szCs w:val="28"/>
        </w:rPr>
        <w:t>практ.</w:t>
      </w:r>
      <w:r w:rsidRPr="00380DE4">
        <w:rPr>
          <w:rFonts w:eastAsia="Times New Roman"/>
          <w:spacing w:val="52"/>
          <w:sz w:val="28"/>
          <w:szCs w:val="28"/>
        </w:rPr>
        <w:t xml:space="preserve"> </w:t>
      </w:r>
      <w:r w:rsidRPr="00380DE4">
        <w:rPr>
          <w:rFonts w:eastAsia="Times New Roman"/>
          <w:sz w:val="28"/>
          <w:szCs w:val="28"/>
        </w:rPr>
        <w:t>Пособие.-</w:t>
      </w:r>
      <w:r w:rsidRPr="00380DE4">
        <w:rPr>
          <w:rFonts w:eastAsia="Times New Roman"/>
          <w:spacing w:val="-57"/>
          <w:sz w:val="28"/>
          <w:szCs w:val="28"/>
        </w:rPr>
        <w:t xml:space="preserve"> </w:t>
      </w:r>
      <w:r w:rsidRPr="00380DE4">
        <w:rPr>
          <w:rFonts w:eastAsia="Times New Roman"/>
          <w:sz w:val="28"/>
          <w:szCs w:val="28"/>
        </w:rPr>
        <w:t>Омск:</w:t>
      </w:r>
      <w:r w:rsidRPr="00380DE4">
        <w:rPr>
          <w:rFonts w:eastAsia="Times New Roman"/>
          <w:spacing w:val="-1"/>
          <w:sz w:val="28"/>
          <w:szCs w:val="28"/>
        </w:rPr>
        <w:t xml:space="preserve"> </w:t>
      </w:r>
      <w:r w:rsidRPr="00380DE4">
        <w:rPr>
          <w:rFonts w:eastAsia="Times New Roman"/>
          <w:sz w:val="28"/>
          <w:szCs w:val="28"/>
        </w:rPr>
        <w:t>ООО</w:t>
      </w:r>
      <w:r w:rsidRPr="00380DE4">
        <w:rPr>
          <w:rFonts w:eastAsia="Times New Roman"/>
          <w:spacing w:val="4"/>
          <w:sz w:val="28"/>
          <w:szCs w:val="28"/>
        </w:rPr>
        <w:t xml:space="preserve"> </w:t>
      </w:r>
      <w:r w:rsidRPr="00380DE4">
        <w:rPr>
          <w:rFonts w:eastAsia="Times New Roman"/>
          <w:sz w:val="28"/>
          <w:szCs w:val="28"/>
        </w:rPr>
        <w:t>«Полиграфический</w:t>
      </w:r>
      <w:r w:rsidRPr="00380DE4">
        <w:rPr>
          <w:rFonts w:eastAsia="Times New Roman"/>
          <w:spacing w:val="1"/>
          <w:sz w:val="28"/>
          <w:szCs w:val="28"/>
        </w:rPr>
        <w:t xml:space="preserve"> </w:t>
      </w:r>
      <w:r w:rsidRPr="00380DE4">
        <w:rPr>
          <w:rFonts w:eastAsia="Times New Roman"/>
          <w:sz w:val="28"/>
          <w:szCs w:val="28"/>
        </w:rPr>
        <w:t>центр</w:t>
      </w:r>
      <w:r w:rsidRPr="00380DE4">
        <w:rPr>
          <w:rFonts w:eastAsia="Times New Roman"/>
          <w:spacing w:val="-1"/>
          <w:sz w:val="28"/>
          <w:szCs w:val="28"/>
        </w:rPr>
        <w:t xml:space="preserve"> </w:t>
      </w:r>
      <w:r w:rsidRPr="00380DE4">
        <w:rPr>
          <w:rFonts w:eastAsia="Times New Roman"/>
          <w:sz w:val="28"/>
          <w:szCs w:val="28"/>
        </w:rPr>
        <w:t>КАН»,2013..-128 с.</w:t>
      </w:r>
    </w:p>
    <w:p w:rsidR="007122EE" w:rsidRPr="00380DE4" w:rsidRDefault="007122EE" w:rsidP="00CF41EF">
      <w:pPr>
        <w:pStyle w:val="Default"/>
        <w:numPr>
          <w:ilvl w:val="0"/>
          <w:numId w:val="37"/>
        </w:numPr>
        <w:spacing w:line="276" w:lineRule="auto"/>
        <w:ind w:left="0" w:hanging="11"/>
        <w:jc w:val="both"/>
        <w:rPr>
          <w:rFonts w:eastAsia="Times New Roman"/>
          <w:sz w:val="28"/>
          <w:szCs w:val="28"/>
        </w:rPr>
      </w:pPr>
      <w:r w:rsidRPr="00380DE4">
        <w:rPr>
          <w:rFonts w:eastAsia="Times New Roman"/>
          <w:sz w:val="28"/>
          <w:szCs w:val="28"/>
        </w:rPr>
        <w:t>Михайлова, Е.К. Технология формирующего оценивания как средство обеспечения качества индивидуальных учебных достижений школьников [Текст]: дис. … канд. пед. наук: 13.00.01. / Е.К. Михайлова. – Братск. – 2013. – 164 с.https://cyberleninka.ru/article/n/osobennosti-otsenki-metapredmetnyh-rezultatov-po-biologii.</w:t>
      </w:r>
    </w:p>
    <w:p w:rsidR="0095743E" w:rsidRPr="00380DE4" w:rsidRDefault="0095743E" w:rsidP="00CF41EF">
      <w:pPr>
        <w:pStyle w:val="Default"/>
        <w:numPr>
          <w:ilvl w:val="0"/>
          <w:numId w:val="37"/>
        </w:numPr>
        <w:spacing w:line="276" w:lineRule="auto"/>
        <w:ind w:left="0" w:hanging="11"/>
        <w:jc w:val="both"/>
        <w:rPr>
          <w:sz w:val="28"/>
          <w:szCs w:val="28"/>
        </w:rPr>
      </w:pPr>
      <w:r w:rsidRPr="00380DE4">
        <w:rPr>
          <w:sz w:val="28"/>
          <w:szCs w:val="28"/>
        </w:rPr>
        <w:t xml:space="preserve">Новые формы оценивания. Начальная школа / М.А.Пинская, И.М.Улановская. – 2-е изд. – М.:Просвещение, 2014. </w:t>
      </w:r>
    </w:p>
    <w:p w:rsidR="00440123" w:rsidRPr="00380DE4" w:rsidRDefault="00C6497B" w:rsidP="00CF41EF">
      <w:pPr>
        <w:pStyle w:val="Default"/>
        <w:numPr>
          <w:ilvl w:val="0"/>
          <w:numId w:val="37"/>
        </w:numPr>
        <w:spacing w:line="276" w:lineRule="auto"/>
        <w:ind w:left="0" w:hanging="11"/>
        <w:jc w:val="both"/>
        <w:rPr>
          <w:sz w:val="28"/>
          <w:szCs w:val="28"/>
        </w:rPr>
      </w:pPr>
      <w:r w:rsidRPr="00380DE4">
        <w:rPr>
          <w:sz w:val="28"/>
          <w:szCs w:val="28"/>
        </w:rPr>
        <w:t xml:space="preserve">Пинская М.А.- Оценивание в условиях новых ФГОС: трудности перехода. – Пособие для учителей. – 15 с. </w:t>
      </w:r>
    </w:p>
    <w:p w:rsidR="00C6497B" w:rsidRPr="00380DE4" w:rsidRDefault="00C6497B" w:rsidP="00CF41EF">
      <w:pPr>
        <w:pStyle w:val="Default"/>
        <w:numPr>
          <w:ilvl w:val="0"/>
          <w:numId w:val="37"/>
        </w:numPr>
        <w:spacing w:line="276" w:lineRule="auto"/>
        <w:ind w:left="0" w:hanging="11"/>
        <w:jc w:val="both"/>
        <w:rPr>
          <w:sz w:val="28"/>
          <w:szCs w:val="28"/>
        </w:rPr>
      </w:pPr>
      <w:r w:rsidRPr="00380DE4">
        <w:rPr>
          <w:sz w:val="28"/>
          <w:szCs w:val="28"/>
        </w:rPr>
        <w:t xml:space="preserve">Пинская М.А.- Формирующее оценивание: оценивание в классе: учеб. пособие / М.А. Пинская. – М.: Логос, 2010. – 264 с. </w:t>
      </w:r>
    </w:p>
    <w:p w:rsidR="00C6497B" w:rsidRPr="00380DE4" w:rsidRDefault="00C6497B" w:rsidP="00CF41EF">
      <w:pPr>
        <w:pStyle w:val="Default"/>
        <w:numPr>
          <w:ilvl w:val="0"/>
          <w:numId w:val="37"/>
        </w:numPr>
        <w:spacing w:line="276" w:lineRule="auto"/>
        <w:ind w:left="0" w:hanging="11"/>
        <w:jc w:val="both"/>
        <w:rPr>
          <w:sz w:val="28"/>
          <w:szCs w:val="28"/>
        </w:rPr>
      </w:pPr>
      <w:r w:rsidRPr="00380DE4">
        <w:rPr>
          <w:sz w:val="28"/>
          <w:szCs w:val="28"/>
        </w:rPr>
        <w:t xml:space="preserve">Пинская М.А.- Формирующее оценивание: оценивание для обучения. - Практическое руководство для учителей. – 35 с. </w:t>
      </w:r>
    </w:p>
    <w:p w:rsidR="00C6497B" w:rsidRPr="00380DE4" w:rsidRDefault="00C6497B" w:rsidP="00CF41EF">
      <w:pPr>
        <w:pStyle w:val="Default"/>
        <w:numPr>
          <w:ilvl w:val="0"/>
          <w:numId w:val="37"/>
        </w:numPr>
        <w:spacing w:line="276" w:lineRule="auto"/>
        <w:ind w:left="0" w:hanging="11"/>
        <w:jc w:val="both"/>
        <w:rPr>
          <w:sz w:val="28"/>
          <w:szCs w:val="28"/>
        </w:rPr>
      </w:pPr>
      <w:r w:rsidRPr="00380DE4">
        <w:rPr>
          <w:sz w:val="28"/>
          <w:szCs w:val="28"/>
        </w:rPr>
        <w:t xml:space="preserve">Техники внутриклассного оценивания – сайт для учителей: http://www.flaguide.org/intro/intro.php </w:t>
      </w:r>
    </w:p>
    <w:p w:rsidR="00C6497B" w:rsidRPr="00380DE4" w:rsidRDefault="00C6497B" w:rsidP="00CF41EF">
      <w:pPr>
        <w:pStyle w:val="Default"/>
        <w:numPr>
          <w:ilvl w:val="0"/>
          <w:numId w:val="37"/>
        </w:numPr>
        <w:spacing w:line="276" w:lineRule="auto"/>
        <w:ind w:left="0" w:hanging="11"/>
        <w:jc w:val="both"/>
        <w:rPr>
          <w:sz w:val="28"/>
          <w:szCs w:val="28"/>
        </w:rPr>
      </w:pPr>
      <w:r w:rsidRPr="00380DE4">
        <w:rPr>
          <w:sz w:val="28"/>
          <w:szCs w:val="28"/>
        </w:rPr>
        <w:t xml:space="preserve">Тихомирова О. В. ФГОС НОО: особенности организации учебной деятельности: учебно-методич. пособие / О. В. Тихомирова, Н. В. Бородкина, Е. В. Коточигова. – Ярославль: ГОАУ ЯО ИРО, 2014. – 92с. </w:t>
      </w:r>
    </w:p>
    <w:p w:rsidR="00EC0699" w:rsidRPr="00380DE4" w:rsidRDefault="00EC0699" w:rsidP="00CF41EF">
      <w:pPr>
        <w:pStyle w:val="Default"/>
        <w:numPr>
          <w:ilvl w:val="0"/>
          <w:numId w:val="37"/>
        </w:numPr>
        <w:spacing w:line="276" w:lineRule="auto"/>
        <w:ind w:left="0" w:hanging="11"/>
        <w:jc w:val="both"/>
        <w:rPr>
          <w:sz w:val="28"/>
          <w:szCs w:val="28"/>
        </w:rPr>
      </w:pPr>
      <w:r w:rsidRPr="00380DE4">
        <w:rPr>
          <w:sz w:val="28"/>
          <w:szCs w:val="28"/>
        </w:rPr>
        <w:t xml:space="preserve">Универсальные компетентности и новая грамотность: от лозунговк реальности / под ред. М. С. Добряковой, И. Д. </w:t>
      </w:r>
      <w:proofErr w:type="gramStart"/>
      <w:r w:rsidRPr="00380DE4">
        <w:rPr>
          <w:sz w:val="28"/>
          <w:szCs w:val="28"/>
        </w:rPr>
        <w:t>Фрумина ;</w:t>
      </w:r>
      <w:proofErr w:type="gramEnd"/>
      <w:r w:rsidRPr="00380DE4">
        <w:rPr>
          <w:sz w:val="28"/>
          <w:szCs w:val="28"/>
        </w:rPr>
        <w:t xml:space="preserve"> при участии К. А. Баранникова, Н. Зиила, Дж. Мосс, И. М. Реморенко, Я. Хаутамяки ; Нац.исслед. ун-т «Высшая школа экономики». — М.: Изд. дом Высшей школы экономики, 2020. — 472 c.</w:t>
      </w:r>
    </w:p>
    <w:p w:rsidR="0095743E" w:rsidRPr="00380DE4" w:rsidRDefault="00C6497B" w:rsidP="00CF41EF">
      <w:pPr>
        <w:pStyle w:val="Default"/>
        <w:numPr>
          <w:ilvl w:val="0"/>
          <w:numId w:val="37"/>
        </w:numPr>
        <w:spacing w:line="276" w:lineRule="auto"/>
        <w:ind w:left="0" w:hanging="11"/>
        <w:jc w:val="both"/>
        <w:rPr>
          <w:sz w:val="28"/>
          <w:szCs w:val="28"/>
        </w:rPr>
      </w:pPr>
      <w:r w:rsidRPr="00380DE4">
        <w:rPr>
          <w:sz w:val="28"/>
          <w:szCs w:val="28"/>
        </w:rPr>
        <w:t xml:space="preserve">Фишман И.С., Голуб Г.Б. – Формирующая оценка образовательных результатов учащихся: Методическое пособие. Самара: Издательство «Учебная литература», 2007. 244 с. </w:t>
      </w:r>
    </w:p>
    <w:p w:rsidR="007122EE" w:rsidRPr="00380DE4" w:rsidRDefault="0095743E" w:rsidP="00CF41EF">
      <w:pPr>
        <w:pStyle w:val="Default"/>
        <w:numPr>
          <w:ilvl w:val="0"/>
          <w:numId w:val="37"/>
        </w:numPr>
        <w:spacing w:line="276" w:lineRule="auto"/>
        <w:ind w:left="0" w:hanging="11"/>
        <w:jc w:val="both"/>
        <w:rPr>
          <w:sz w:val="28"/>
          <w:szCs w:val="28"/>
        </w:rPr>
      </w:pPr>
      <w:r w:rsidRPr="00380DE4">
        <w:rPr>
          <w:sz w:val="28"/>
          <w:szCs w:val="28"/>
        </w:rPr>
        <w:t xml:space="preserve">Формирование универсальных учебных действий в основной школе: от действий к мысли. Система заданий: пособие для учителя/ [А.Г. Асмолов, Г.В. Бурменская, И.А. Володарская и др.] под ред. А.Г. Асмолова. – 2-е изд. – </w:t>
      </w:r>
    </w:p>
    <w:p w:rsidR="007122EE" w:rsidRPr="00A54CF2" w:rsidRDefault="00DE5317" w:rsidP="00CF41EF">
      <w:pPr>
        <w:pStyle w:val="Default"/>
        <w:numPr>
          <w:ilvl w:val="0"/>
          <w:numId w:val="37"/>
        </w:numPr>
        <w:spacing w:line="276" w:lineRule="auto"/>
        <w:ind w:left="0" w:hanging="11"/>
        <w:jc w:val="both"/>
        <w:rPr>
          <w:sz w:val="28"/>
          <w:szCs w:val="28"/>
        </w:rPr>
      </w:pPr>
      <w:hyperlink r:id="rId15" w:history="1">
        <w:r w:rsidR="007122EE" w:rsidRPr="00A54CF2">
          <w:rPr>
            <w:rStyle w:val="a5"/>
            <w:sz w:val="28"/>
            <w:szCs w:val="28"/>
          </w:rPr>
          <w:t>http://www.narva.ut.ee/sites/default/files/nc/oppevahend.pdf</w:t>
        </w:r>
      </w:hyperlink>
      <w:r w:rsidR="007122EE" w:rsidRPr="00A54CF2">
        <w:rPr>
          <w:sz w:val="28"/>
          <w:szCs w:val="28"/>
        </w:rPr>
        <w:t xml:space="preserve"> Ирина Логвина, Людмила Рождественская Курс «Инструменты формирующего оценивания в деятельности учителя-предметника» Narva, 2012</w:t>
      </w:r>
    </w:p>
    <w:p w:rsidR="007122EE" w:rsidRPr="00A54CF2" w:rsidRDefault="00DE5317" w:rsidP="00CF41EF">
      <w:pPr>
        <w:pStyle w:val="Default"/>
        <w:numPr>
          <w:ilvl w:val="0"/>
          <w:numId w:val="37"/>
        </w:numPr>
        <w:spacing w:line="276" w:lineRule="auto"/>
        <w:ind w:left="0" w:hanging="11"/>
        <w:jc w:val="both"/>
        <w:rPr>
          <w:sz w:val="28"/>
          <w:szCs w:val="28"/>
        </w:rPr>
      </w:pPr>
      <w:hyperlink r:id="rId16" w:history="1">
        <w:r w:rsidR="007122EE" w:rsidRPr="00A54CF2">
          <w:rPr>
            <w:rStyle w:val="a5"/>
            <w:sz w:val="28"/>
            <w:szCs w:val="28"/>
          </w:rPr>
          <w:t>http://www.narva.ut.ee/sites/default/files/nc/materjal.pdf</w:t>
        </w:r>
      </w:hyperlink>
      <w:r w:rsidR="007122EE" w:rsidRPr="00A54CF2">
        <w:rPr>
          <w:sz w:val="28"/>
          <w:szCs w:val="28"/>
        </w:rPr>
        <w:t xml:space="preserve"> Ирина Логвина, Людмила Рождественская Формирование навыков функционального чтения. Книга для учителя Narva, 2012</w:t>
      </w:r>
    </w:p>
    <w:p w:rsidR="007122EE" w:rsidRPr="006C7306" w:rsidRDefault="007122EE" w:rsidP="00CF41EF">
      <w:pPr>
        <w:pStyle w:val="a3"/>
        <w:numPr>
          <w:ilvl w:val="0"/>
          <w:numId w:val="37"/>
        </w:numPr>
        <w:tabs>
          <w:tab w:val="left" w:pos="142"/>
        </w:tabs>
        <w:spacing w:after="0"/>
        <w:ind w:left="0" w:right="-1" w:hanging="11"/>
        <w:jc w:val="both"/>
        <w:rPr>
          <w:rFonts w:ascii="Times New Roman" w:eastAsia="Times New Roman" w:hAnsi="Times New Roman"/>
          <w:sz w:val="28"/>
          <w:szCs w:val="28"/>
          <w:lang w:val="en-US"/>
        </w:rPr>
      </w:pPr>
      <w:r w:rsidRPr="006C7306">
        <w:rPr>
          <w:rFonts w:ascii="Times New Roman" w:eastAsia="Times New Roman" w:hAnsi="Times New Roman"/>
          <w:sz w:val="28"/>
          <w:szCs w:val="28"/>
          <w:lang w:val="en-US"/>
        </w:rPr>
        <w:t>Ozan, C. The effects of formative assessment on academic achievement, attitudes toward the lesson, and self-regulation skills / C. Ozan, R.Y. Kincal // Educational Sciences: Theory &amp; Practice. – 2018. – Iss. 18. – Pp. 85–118. http://dx.doi.org/10.12738/estp.2018.1.0216.</w:t>
      </w:r>
    </w:p>
    <w:p w:rsidR="007122EE" w:rsidRPr="006C7306" w:rsidRDefault="007122EE" w:rsidP="00CF41EF">
      <w:pPr>
        <w:pStyle w:val="a3"/>
        <w:numPr>
          <w:ilvl w:val="0"/>
          <w:numId w:val="37"/>
        </w:numPr>
        <w:spacing w:after="0"/>
        <w:ind w:left="0" w:hanging="11"/>
        <w:jc w:val="both"/>
        <w:rPr>
          <w:rFonts w:ascii="Times New Roman" w:eastAsia="Times New Roman" w:hAnsi="Times New Roman"/>
          <w:sz w:val="28"/>
          <w:szCs w:val="28"/>
        </w:rPr>
      </w:pPr>
      <w:r w:rsidRPr="006C7306">
        <w:rPr>
          <w:rFonts w:ascii="Times New Roman" w:eastAsia="Times New Roman" w:hAnsi="Times New Roman"/>
          <w:sz w:val="28"/>
          <w:szCs w:val="28"/>
        </w:rPr>
        <w:t>Четвертных Т. В. Формирующее оценивание и его влияние на личностные образовательные результаты обучающихся // Вестник Оренбургского государственного педагогического университета. 2018. № 2 (26). С. 304-312.</w:t>
      </w:r>
    </w:p>
    <w:p w:rsidR="007122EE" w:rsidRPr="006C7306" w:rsidRDefault="007122EE" w:rsidP="00CF41EF">
      <w:pPr>
        <w:pStyle w:val="a3"/>
        <w:numPr>
          <w:ilvl w:val="0"/>
          <w:numId w:val="37"/>
        </w:numPr>
        <w:spacing w:after="0"/>
        <w:ind w:left="0" w:hanging="11"/>
        <w:jc w:val="both"/>
        <w:rPr>
          <w:rFonts w:ascii="Times New Roman" w:eastAsia="Times New Roman" w:hAnsi="Times New Roman"/>
          <w:sz w:val="28"/>
          <w:szCs w:val="28"/>
        </w:rPr>
      </w:pPr>
      <w:r w:rsidRPr="006C7306">
        <w:rPr>
          <w:rFonts w:ascii="Times New Roman" w:eastAsia="Times New Roman" w:hAnsi="Times New Roman"/>
          <w:sz w:val="28"/>
          <w:szCs w:val="28"/>
        </w:rPr>
        <w:t>Федеральный государственный образовательный стандарт</w:t>
      </w:r>
      <w:r w:rsidR="00545F2A" w:rsidRPr="006C7306">
        <w:rPr>
          <w:rFonts w:ascii="Times New Roman" w:eastAsia="Times New Roman" w:hAnsi="Times New Roman"/>
          <w:sz w:val="28"/>
          <w:szCs w:val="28"/>
        </w:rPr>
        <w:t xml:space="preserve"> </w:t>
      </w:r>
      <w:r w:rsidRPr="006C7306">
        <w:rPr>
          <w:rFonts w:ascii="Times New Roman" w:eastAsia="Times New Roman" w:hAnsi="Times New Roman"/>
          <w:sz w:val="28"/>
          <w:szCs w:val="28"/>
        </w:rPr>
        <w:t xml:space="preserve">основного общего образования (утв. приказом Министерства образования и науки РФ от </w:t>
      </w:r>
      <w:r w:rsidR="00545F2A" w:rsidRPr="006C7306">
        <w:rPr>
          <w:rFonts w:ascii="Times New Roman" w:eastAsia="Times New Roman" w:hAnsi="Times New Roman"/>
          <w:sz w:val="28"/>
          <w:szCs w:val="28"/>
        </w:rPr>
        <w:t>31 мая</w:t>
      </w:r>
      <w:r w:rsidRPr="006C7306">
        <w:rPr>
          <w:rFonts w:ascii="Times New Roman" w:eastAsia="Times New Roman" w:hAnsi="Times New Roman"/>
          <w:sz w:val="28"/>
          <w:szCs w:val="28"/>
        </w:rPr>
        <w:t xml:space="preserve"> 20</w:t>
      </w:r>
      <w:r w:rsidR="00545F2A" w:rsidRPr="006C7306">
        <w:rPr>
          <w:rFonts w:ascii="Times New Roman" w:eastAsia="Times New Roman" w:hAnsi="Times New Roman"/>
          <w:sz w:val="28"/>
          <w:szCs w:val="28"/>
        </w:rPr>
        <w:t xml:space="preserve">21 </w:t>
      </w:r>
      <w:r w:rsidRPr="006C7306">
        <w:rPr>
          <w:rFonts w:ascii="Times New Roman" w:eastAsia="Times New Roman" w:hAnsi="Times New Roman"/>
          <w:sz w:val="28"/>
          <w:szCs w:val="28"/>
        </w:rPr>
        <w:t xml:space="preserve">г. N </w:t>
      </w:r>
      <w:r w:rsidR="00545F2A" w:rsidRPr="006C7306">
        <w:rPr>
          <w:rFonts w:ascii="Times New Roman" w:eastAsia="Times New Roman" w:hAnsi="Times New Roman"/>
          <w:sz w:val="28"/>
          <w:szCs w:val="28"/>
        </w:rPr>
        <w:t>287</w:t>
      </w:r>
      <w:r w:rsidRPr="006C7306">
        <w:rPr>
          <w:rFonts w:ascii="Times New Roman" w:eastAsia="Times New Roman" w:hAnsi="Times New Roman"/>
          <w:sz w:val="28"/>
          <w:szCs w:val="28"/>
        </w:rPr>
        <w:t>)</w:t>
      </w:r>
    </w:p>
    <w:p w:rsidR="007122EE" w:rsidRPr="006C7306" w:rsidRDefault="007122EE" w:rsidP="00CF41EF">
      <w:pPr>
        <w:pStyle w:val="a3"/>
        <w:numPr>
          <w:ilvl w:val="0"/>
          <w:numId w:val="37"/>
        </w:numPr>
        <w:tabs>
          <w:tab w:val="left" w:pos="142"/>
        </w:tabs>
        <w:spacing w:after="0"/>
        <w:ind w:left="0" w:right="-1" w:hanging="11"/>
        <w:jc w:val="both"/>
        <w:rPr>
          <w:rFonts w:ascii="Times New Roman" w:eastAsia="Times New Roman" w:hAnsi="Times New Roman"/>
          <w:sz w:val="28"/>
          <w:szCs w:val="28"/>
          <w:lang w:val="en-US"/>
        </w:rPr>
      </w:pPr>
      <w:r w:rsidRPr="006C7306">
        <w:rPr>
          <w:rFonts w:ascii="Times New Roman" w:eastAsia="Times New Roman" w:hAnsi="Times New Roman"/>
          <w:sz w:val="28"/>
          <w:szCs w:val="28"/>
          <w:lang w:val="en-US"/>
        </w:rPr>
        <w:t xml:space="preserve">Marzano, R. Using Formative Assessment with SEL Skills / R. Marzano // Handbook of Social and Emotional Learning: Research and Practice. – 2016. – 634 </w:t>
      </w:r>
      <w:r w:rsidRPr="006C7306">
        <w:rPr>
          <w:rFonts w:ascii="Times New Roman" w:eastAsia="Times New Roman" w:hAnsi="Times New Roman"/>
          <w:sz w:val="28"/>
          <w:szCs w:val="28"/>
        </w:rPr>
        <w:t>с</w:t>
      </w:r>
      <w:r w:rsidRPr="006C7306">
        <w:rPr>
          <w:rFonts w:ascii="Times New Roman" w:eastAsia="Times New Roman" w:hAnsi="Times New Roman"/>
          <w:sz w:val="28"/>
          <w:szCs w:val="28"/>
          <w:lang w:val="en-US"/>
        </w:rPr>
        <w:t>.</w:t>
      </w:r>
    </w:p>
    <w:p w:rsidR="0095743E" w:rsidRPr="00380DE4" w:rsidRDefault="0095743E" w:rsidP="006C7306">
      <w:pPr>
        <w:pStyle w:val="Default"/>
        <w:spacing w:line="276" w:lineRule="auto"/>
        <w:ind w:hanging="11"/>
        <w:jc w:val="both"/>
        <w:rPr>
          <w:sz w:val="28"/>
          <w:szCs w:val="28"/>
          <w:lang w:val="en-US"/>
        </w:rPr>
      </w:pPr>
    </w:p>
    <w:p w:rsidR="00C6497B" w:rsidRPr="00380DE4" w:rsidRDefault="00C6497B" w:rsidP="006C7306">
      <w:pPr>
        <w:spacing w:after="0"/>
        <w:ind w:hanging="11"/>
        <w:jc w:val="both"/>
        <w:rPr>
          <w:rFonts w:ascii="Times New Roman" w:hAnsi="Times New Roman" w:cs="Times New Roman"/>
          <w:b/>
          <w:sz w:val="28"/>
          <w:szCs w:val="28"/>
          <w:lang w:val="en-US"/>
        </w:rPr>
      </w:pPr>
    </w:p>
    <w:p w:rsidR="00C6497B" w:rsidRPr="00380DE4" w:rsidRDefault="00C6497B" w:rsidP="00A21648">
      <w:pPr>
        <w:spacing w:after="0"/>
        <w:rPr>
          <w:rFonts w:ascii="Times New Roman" w:hAnsi="Times New Roman" w:cs="Times New Roman"/>
          <w:b/>
          <w:sz w:val="28"/>
          <w:szCs w:val="28"/>
          <w:lang w:val="en-US"/>
        </w:rPr>
      </w:pPr>
      <w:r w:rsidRPr="00380DE4">
        <w:rPr>
          <w:rFonts w:ascii="Times New Roman" w:hAnsi="Times New Roman" w:cs="Times New Roman"/>
          <w:b/>
          <w:sz w:val="28"/>
          <w:szCs w:val="28"/>
          <w:lang w:val="en-US"/>
        </w:rPr>
        <w:br w:type="page"/>
      </w:r>
    </w:p>
    <w:p w:rsidR="00CB7108" w:rsidRPr="00380DE4" w:rsidRDefault="00785143" w:rsidP="00A21648">
      <w:pPr>
        <w:spacing w:after="0"/>
        <w:jc w:val="right"/>
        <w:rPr>
          <w:rFonts w:ascii="Times New Roman" w:hAnsi="Times New Roman" w:cs="Times New Roman"/>
          <w:b/>
          <w:sz w:val="28"/>
          <w:szCs w:val="28"/>
        </w:rPr>
      </w:pPr>
      <w:r w:rsidRPr="00380DE4">
        <w:rPr>
          <w:rFonts w:ascii="Times New Roman" w:hAnsi="Times New Roman" w:cs="Times New Roman"/>
          <w:b/>
          <w:sz w:val="28"/>
          <w:szCs w:val="28"/>
        </w:rPr>
        <w:t>П</w:t>
      </w:r>
      <w:r w:rsidR="00CB7108" w:rsidRPr="00380DE4">
        <w:rPr>
          <w:rFonts w:ascii="Times New Roman" w:hAnsi="Times New Roman" w:cs="Times New Roman"/>
          <w:b/>
          <w:sz w:val="28"/>
          <w:szCs w:val="28"/>
        </w:rPr>
        <w:t>риложение 1.</w:t>
      </w:r>
    </w:p>
    <w:p w:rsidR="00A769CE" w:rsidRPr="00380DE4" w:rsidRDefault="00CB7108" w:rsidP="00A21648">
      <w:pPr>
        <w:spacing w:after="0"/>
        <w:jc w:val="center"/>
        <w:rPr>
          <w:rFonts w:ascii="Times New Roman" w:hAnsi="Times New Roman" w:cs="Times New Roman"/>
          <w:b/>
          <w:sz w:val="28"/>
          <w:szCs w:val="28"/>
        </w:rPr>
      </w:pPr>
      <w:r w:rsidRPr="00380DE4">
        <w:rPr>
          <w:rFonts w:ascii="Times New Roman" w:hAnsi="Times New Roman" w:cs="Times New Roman"/>
          <w:b/>
          <w:sz w:val="28"/>
          <w:szCs w:val="28"/>
        </w:rPr>
        <w:t>Основные понятия технологии формирующего оценивания</w:t>
      </w:r>
    </w:p>
    <w:p w:rsidR="00CB7108" w:rsidRPr="00380DE4" w:rsidRDefault="00CB7108"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Метапредметные результаты</w:t>
      </w:r>
      <w:r w:rsidRPr="00380DE4">
        <w:rPr>
          <w:rFonts w:ascii="Times New Roman" w:hAnsi="Times New Roman" w:cs="Times New Roman"/>
          <w:sz w:val="28"/>
          <w:szCs w:val="28"/>
        </w:rPr>
        <w:t xml:space="preserve"> –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CB7108" w:rsidRPr="00380DE4" w:rsidRDefault="00CB7108"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Формирующее оценивание</w:t>
      </w:r>
      <w:r w:rsidRPr="00380DE4">
        <w:rPr>
          <w:rFonts w:ascii="Times New Roman" w:hAnsi="Times New Roman" w:cs="Times New Roman"/>
          <w:sz w:val="28"/>
          <w:szCs w:val="28"/>
        </w:rPr>
        <w:t xml:space="preserve"> – оценивание, осуществляемое в процессе обучения, когда анализируются знания, умения, ценностные установки, а также поведение учащегося, дается обратная связь по итогам обучения. Результаты ученика сравниваются с его же предыдущими результатами. Происходит мотивирование учащегося к обучению, постановка образовательных целей и определение путей их достижения.</w:t>
      </w:r>
    </w:p>
    <w:p w:rsidR="00CB7108" w:rsidRPr="00380DE4" w:rsidRDefault="00CB7108"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Суммативное оценивание</w:t>
      </w:r>
      <w:r w:rsidRPr="00380DE4">
        <w:rPr>
          <w:rFonts w:ascii="Times New Roman" w:hAnsi="Times New Roman" w:cs="Times New Roman"/>
          <w:sz w:val="28"/>
          <w:szCs w:val="28"/>
        </w:rPr>
        <w:t xml:space="preserve"> – вынесение заключительного суждения о том, каких результатов смог достичь учащийся в ходе обучения на основе единых требований (в сравнении с эталоном).</w:t>
      </w:r>
    </w:p>
    <w:p w:rsidR="00CB7108" w:rsidRPr="00380DE4" w:rsidRDefault="00CB7108"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Система оценивания</w:t>
      </w:r>
      <w:r w:rsidRPr="00380DE4">
        <w:rPr>
          <w:rFonts w:ascii="Times New Roman" w:hAnsi="Times New Roman" w:cs="Times New Roman"/>
          <w:sz w:val="28"/>
          <w:szCs w:val="28"/>
        </w:rPr>
        <w:t xml:space="preserve"> – совокупность методик, процедур, измерителей, программно-педагогических средств, взаимодействующих как единое целое в процессе проверки результатов обучения, оценивания состояния объектов контроля, анализа данных контроля, их интерпретации и выработки корректирующих воздействий в целях повышения качества обучения.</w:t>
      </w:r>
    </w:p>
    <w:p w:rsidR="00A146F2" w:rsidRPr="00380DE4" w:rsidRDefault="00CB7108"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Рефлексия</w:t>
      </w:r>
      <w:r w:rsidRPr="00380DE4">
        <w:rPr>
          <w:rFonts w:ascii="Times New Roman" w:hAnsi="Times New Roman" w:cs="Times New Roman"/>
          <w:sz w:val="28"/>
          <w:szCs w:val="28"/>
        </w:rPr>
        <w:t xml:space="preserve"> – принцип человеческого мышления, направляющий его на осмысление и осо</w:t>
      </w:r>
      <w:r w:rsidR="00A146F2" w:rsidRPr="00380DE4">
        <w:rPr>
          <w:rFonts w:ascii="Times New Roman" w:hAnsi="Times New Roman" w:cs="Times New Roman"/>
          <w:sz w:val="28"/>
          <w:szCs w:val="28"/>
        </w:rPr>
        <w:t>знание собственных форм и предпосылок, критический анализ его содержания, методов и результатов познания.</w:t>
      </w:r>
    </w:p>
    <w:p w:rsidR="0001701E" w:rsidRPr="00380DE4" w:rsidRDefault="00A146F2" w:rsidP="00A21648">
      <w:pPr>
        <w:spacing w:after="0"/>
        <w:jc w:val="both"/>
        <w:rPr>
          <w:rFonts w:ascii="Times New Roman" w:hAnsi="Times New Roman" w:cs="Times New Roman"/>
          <w:sz w:val="28"/>
          <w:szCs w:val="28"/>
        </w:rPr>
      </w:pPr>
      <w:r w:rsidRPr="00380DE4">
        <w:rPr>
          <w:rFonts w:ascii="Times New Roman" w:hAnsi="Times New Roman" w:cs="Times New Roman"/>
          <w:sz w:val="28"/>
          <w:szCs w:val="28"/>
        </w:rPr>
        <w:t>Критерий – признак, на основании которого производится оценка, определение или классификация чего-либо. Конкретно разработанные характеристики</w:t>
      </w:r>
      <w:r w:rsidR="0001701E" w:rsidRPr="00380DE4">
        <w:rPr>
          <w:rFonts w:ascii="Times New Roman" w:hAnsi="Times New Roman" w:cs="Times New Roman"/>
          <w:sz w:val="28"/>
          <w:szCs w:val="28"/>
        </w:rPr>
        <w:t xml:space="preserve"> предмета обсуждения.</w:t>
      </w:r>
    </w:p>
    <w:p w:rsidR="00D771F0" w:rsidRPr="00380DE4" w:rsidRDefault="0001701E"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Обратная связь</w:t>
      </w:r>
      <w:r w:rsidR="004026C2" w:rsidRPr="00380DE4">
        <w:rPr>
          <w:rFonts w:ascii="Times New Roman" w:hAnsi="Times New Roman" w:cs="Times New Roman"/>
          <w:sz w:val="28"/>
          <w:szCs w:val="28"/>
        </w:rPr>
        <w:t xml:space="preserve"> – </w:t>
      </w:r>
      <w:r w:rsidRPr="00380DE4">
        <w:rPr>
          <w:rFonts w:ascii="Times New Roman" w:hAnsi="Times New Roman" w:cs="Times New Roman"/>
          <w:sz w:val="28"/>
          <w:szCs w:val="28"/>
        </w:rPr>
        <w:t>информация, которую получает учитель в процессе обучения ученика и которая позволяет педагогу помочь учащемуся в достижении образовательных целей. Педагог использует эту информацию при отборе оптимальных методов и приемов обучения</w:t>
      </w:r>
      <w:r w:rsidR="00D771F0" w:rsidRPr="00380DE4">
        <w:rPr>
          <w:rFonts w:ascii="Times New Roman" w:hAnsi="Times New Roman" w:cs="Times New Roman"/>
          <w:sz w:val="28"/>
          <w:szCs w:val="28"/>
        </w:rPr>
        <w:t xml:space="preserve"> данного учащегося. Обратная связь дает возможность ученику увидеть </w:t>
      </w:r>
      <w:r w:rsidR="004026C2" w:rsidRPr="00380DE4">
        <w:rPr>
          <w:rFonts w:ascii="Times New Roman" w:hAnsi="Times New Roman" w:cs="Times New Roman"/>
          <w:sz w:val="28"/>
          <w:szCs w:val="28"/>
        </w:rPr>
        <w:t>свои</w:t>
      </w:r>
      <w:r w:rsidR="00D771F0" w:rsidRPr="00380DE4">
        <w:rPr>
          <w:rFonts w:ascii="Times New Roman" w:hAnsi="Times New Roman" w:cs="Times New Roman"/>
          <w:sz w:val="28"/>
          <w:szCs w:val="28"/>
        </w:rPr>
        <w:t xml:space="preserve"> достижения и восполнить пробелы в образовании.</w:t>
      </w:r>
    </w:p>
    <w:p w:rsidR="004026C2" w:rsidRPr="00380DE4" w:rsidRDefault="00D771F0"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Самооценка</w:t>
      </w:r>
      <w:r w:rsidRPr="00380DE4">
        <w:rPr>
          <w:rFonts w:ascii="Times New Roman" w:hAnsi="Times New Roman" w:cs="Times New Roman"/>
          <w:sz w:val="28"/>
          <w:szCs w:val="28"/>
        </w:rPr>
        <w:t xml:space="preserve"> – принятие решения самим учащимся о соответствии выполненной работы определенным заранее критериям. Оценка своих возможностей</w:t>
      </w:r>
      <w:r w:rsidR="004026C2" w:rsidRPr="00380DE4">
        <w:rPr>
          <w:rFonts w:ascii="Times New Roman" w:hAnsi="Times New Roman" w:cs="Times New Roman"/>
          <w:sz w:val="28"/>
          <w:szCs w:val="28"/>
        </w:rPr>
        <w:t>, роли, поведения.</w:t>
      </w:r>
    </w:p>
    <w:p w:rsidR="004026C2" w:rsidRPr="00380DE4" w:rsidRDefault="004026C2"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 xml:space="preserve">Взаимооценка </w:t>
      </w:r>
      <w:r w:rsidRPr="00380DE4">
        <w:rPr>
          <w:rFonts w:ascii="Times New Roman" w:hAnsi="Times New Roman" w:cs="Times New Roman"/>
          <w:sz w:val="28"/>
          <w:szCs w:val="28"/>
        </w:rPr>
        <w:t>– анализ учащимися работ друг друга, проводится по заранее определенным критериям.</w:t>
      </w:r>
    </w:p>
    <w:p w:rsidR="00CB7108" w:rsidRPr="00380DE4" w:rsidRDefault="004026C2" w:rsidP="00A21648">
      <w:pPr>
        <w:spacing w:after="0"/>
        <w:jc w:val="both"/>
        <w:rPr>
          <w:rFonts w:ascii="Times New Roman" w:hAnsi="Times New Roman" w:cs="Times New Roman"/>
          <w:sz w:val="28"/>
          <w:szCs w:val="28"/>
        </w:rPr>
      </w:pPr>
      <w:r w:rsidRPr="00380DE4">
        <w:rPr>
          <w:rFonts w:ascii="Times New Roman" w:hAnsi="Times New Roman" w:cs="Times New Roman"/>
          <w:b/>
          <w:sz w:val="28"/>
          <w:szCs w:val="28"/>
        </w:rPr>
        <w:t>Метапознание</w:t>
      </w:r>
      <w:r w:rsidRPr="00380DE4">
        <w:rPr>
          <w:rFonts w:ascii="Times New Roman" w:hAnsi="Times New Roman" w:cs="Times New Roman"/>
          <w:sz w:val="28"/>
          <w:szCs w:val="28"/>
        </w:rPr>
        <w:t xml:space="preserve"> – род познания, наряду с естествознанием и социально-гуманитарным познанием, связанный с изучением различных сторон, свойств, отношений в сфере самого познания, основных законов становления, развития и функционирования познания на разных этапах и уровнях.</w:t>
      </w:r>
      <w:r w:rsidR="00CB7108" w:rsidRPr="00380DE4">
        <w:rPr>
          <w:rFonts w:ascii="Times New Roman" w:hAnsi="Times New Roman" w:cs="Times New Roman"/>
          <w:sz w:val="28"/>
          <w:szCs w:val="28"/>
        </w:rPr>
        <w:t xml:space="preserve"> </w:t>
      </w:r>
    </w:p>
    <w:p w:rsidR="007F3C49" w:rsidRPr="00380DE4" w:rsidRDefault="007F3C49" w:rsidP="00A21648">
      <w:pPr>
        <w:spacing w:after="0"/>
        <w:rPr>
          <w:rFonts w:ascii="Times New Roman" w:hAnsi="Times New Roman" w:cs="Times New Roman"/>
          <w:sz w:val="28"/>
          <w:szCs w:val="28"/>
        </w:rPr>
      </w:pPr>
      <w:r w:rsidRPr="00380DE4">
        <w:rPr>
          <w:rFonts w:ascii="Times New Roman" w:hAnsi="Times New Roman" w:cs="Times New Roman"/>
          <w:sz w:val="28"/>
          <w:szCs w:val="28"/>
        </w:rPr>
        <w:br w:type="page"/>
      </w:r>
    </w:p>
    <w:p w:rsidR="00F276BF" w:rsidRDefault="00F276BF" w:rsidP="00F276BF">
      <w:pPr>
        <w:pStyle w:val="a3"/>
        <w:spacing w:after="0" w:line="276" w:lineRule="auto"/>
        <w:ind w:left="360"/>
        <w:jc w:val="right"/>
        <w:rPr>
          <w:rFonts w:ascii="Times New Roman" w:hAnsi="Times New Roman"/>
          <w:sz w:val="28"/>
          <w:szCs w:val="28"/>
        </w:rPr>
      </w:pPr>
      <w:r>
        <w:rPr>
          <w:rFonts w:ascii="Times New Roman" w:hAnsi="Times New Roman"/>
          <w:sz w:val="28"/>
          <w:szCs w:val="28"/>
        </w:rPr>
        <w:t xml:space="preserve">Приложение </w:t>
      </w:r>
      <w:r w:rsidR="00396E85">
        <w:rPr>
          <w:rFonts w:ascii="Times New Roman" w:hAnsi="Times New Roman"/>
          <w:sz w:val="28"/>
          <w:szCs w:val="28"/>
        </w:rPr>
        <w:t>2.</w:t>
      </w:r>
    </w:p>
    <w:p w:rsidR="002C7586" w:rsidRDefault="002C7586" w:rsidP="002C7586">
      <w:pPr>
        <w:pStyle w:val="a3"/>
        <w:spacing w:after="0" w:line="276" w:lineRule="auto"/>
        <w:ind w:left="360"/>
        <w:jc w:val="center"/>
        <w:rPr>
          <w:rFonts w:ascii="Times New Roman" w:hAnsi="Times New Roman"/>
          <w:sz w:val="28"/>
          <w:szCs w:val="28"/>
        </w:rPr>
      </w:pPr>
      <w:r>
        <w:rPr>
          <w:rFonts w:ascii="Times New Roman" w:hAnsi="Times New Roman"/>
          <w:sz w:val="28"/>
          <w:szCs w:val="28"/>
        </w:rPr>
        <w:t>О</w:t>
      </w:r>
      <w:r w:rsidRPr="002C7586">
        <w:rPr>
          <w:rFonts w:ascii="Times New Roman" w:hAnsi="Times New Roman"/>
          <w:sz w:val="28"/>
          <w:szCs w:val="28"/>
        </w:rPr>
        <w:t>рганизация планирования, формирования и оценивания метапредметных образовательных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216"/>
        <w:gridCol w:w="1725"/>
        <w:gridCol w:w="216"/>
        <w:gridCol w:w="216"/>
        <w:gridCol w:w="1886"/>
        <w:gridCol w:w="216"/>
        <w:gridCol w:w="2494"/>
        <w:gridCol w:w="216"/>
        <w:gridCol w:w="2179"/>
      </w:tblGrid>
      <w:tr w:rsidR="00633A4A" w:rsidRPr="00633A4A" w:rsidTr="0053693D">
        <w:tc>
          <w:tcPr>
            <w:tcW w:w="706" w:type="dxa"/>
            <w:gridSpan w:val="2"/>
            <w:vMerge w:val="restart"/>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w:t>
            </w:r>
          </w:p>
        </w:tc>
        <w:tc>
          <w:tcPr>
            <w:tcW w:w="2158" w:type="dxa"/>
            <w:gridSpan w:val="3"/>
            <w:vMerge w:val="restart"/>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Результаты обучения</w:t>
            </w:r>
          </w:p>
        </w:tc>
        <w:tc>
          <w:tcPr>
            <w:tcW w:w="6990" w:type="dxa"/>
            <w:gridSpan w:val="5"/>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 xml:space="preserve">Содержание </w:t>
            </w:r>
          </w:p>
        </w:tc>
      </w:tr>
      <w:tr w:rsidR="00633A4A" w:rsidRPr="00633A4A" w:rsidTr="0053693D">
        <w:tc>
          <w:tcPr>
            <w:tcW w:w="706" w:type="dxa"/>
            <w:gridSpan w:val="2"/>
            <w:vMerge/>
          </w:tcPr>
          <w:p w:rsidR="00633A4A" w:rsidRPr="00633A4A" w:rsidRDefault="00633A4A" w:rsidP="00633A4A">
            <w:pPr>
              <w:spacing w:after="0" w:line="240" w:lineRule="auto"/>
              <w:rPr>
                <w:rFonts w:ascii="Times New Roman" w:hAnsi="Times New Roman" w:cs="Times New Roman"/>
                <w:b/>
              </w:rPr>
            </w:pPr>
          </w:p>
        </w:tc>
        <w:tc>
          <w:tcPr>
            <w:tcW w:w="2158" w:type="dxa"/>
            <w:gridSpan w:val="3"/>
            <w:vMerge/>
          </w:tcPr>
          <w:p w:rsidR="00633A4A" w:rsidRPr="00633A4A" w:rsidRDefault="00633A4A" w:rsidP="00633A4A">
            <w:pPr>
              <w:spacing w:after="0" w:line="240" w:lineRule="auto"/>
              <w:rPr>
                <w:rFonts w:ascii="Times New Roman" w:hAnsi="Times New Roman" w:cs="Times New Roman"/>
                <w:b/>
              </w:rPr>
            </w:pPr>
          </w:p>
        </w:tc>
        <w:tc>
          <w:tcPr>
            <w:tcW w:w="1897" w:type="dxa"/>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Регулятивные  УУД</w:t>
            </w:r>
          </w:p>
        </w:tc>
        <w:tc>
          <w:tcPr>
            <w:tcW w:w="2914" w:type="dxa"/>
            <w:gridSpan w:val="3"/>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Коммуникативные УУД</w:t>
            </w:r>
          </w:p>
        </w:tc>
        <w:tc>
          <w:tcPr>
            <w:tcW w:w="2179" w:type="dxa"/>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Познавательные УУД</w:t>
            </w:r>
          </w:p>
        </w:tc>
      </w:tr>
      <w:tr w:rsidR="00633A4A" w:rsidRPr="00633A4A" w:rsidTr="0053693D">
        <w:tc>
          <w:tcPr>
            <w:tcW w:w="706" w:type="dxa"/>
            <w:gridSpan w:val="2"/>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1</w:t>
            </w:r>
          </w:p>
        </w:tc>
        <w:tc>
          <w:tcPr>
            <w:tcW w:w="9148" w:type="dxa"/>
            <w:gridSpan w:val="8"/>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Метапредметные результаты в ООП</w:t>
            </w:r>
          </w:p>
        </w:tc>
      </w:tr>
      <w:tr w:rsidR="00633A4A" w:rsidRPr="00633A4A" w:rsidTr="0053693D">
        <w:tc>
          <w:tcPr>
            <w:tcW w:w="706" w:type="dxa"/>
            <w:gridSpan w:val="2"/>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2.1</w:t>
            </w:r>
          </w:p>
        </w:tc>
        <w:tc>
          <w:tcPr>
            <w:tcW w:w="1942" w:type="dxa"/>
            <w:gridSpan w:val="2"/>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Метапредметные результаты по годам обучения в изучении курса «Русский язык»</w:t>
            </w:r>
          </w:p>
        </w:tc>
        <w:tc>
          <w:tcPr>
            <w:tcW w:w="2113" w:type="dxa"/>
            <w:gridSpan w:val="2"/>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Регулятивные  УУД</w:t>
            </w:r>
          </w:p>
        </w:tc>
        <w:tc>
          <w:tcPr>
            <w:tcW w:w="2914" w:type="dxa"/>
            <w:gridSpan w:val="3"/>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Коммуникативные УУД</w:t>
            </w:r>
          </w:p>
        </w:tc>
        <w:tc>
          <w:tcPr>
            <w:tcW w:w="2179" w:type="dxa"/>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Познавательные УУД</w:t>
            </w:r>
          </w:p>
        </w:tc>
      </w:tr>
      <w:tr w:rsidR="00633A4A" w:rsidRPr="00633A4A" w:rsidTr="0053693D">
        <w:tc>
          <w:tcPr>
            <w:tcW w:w="706" w:type="dxa"/>
            <w:gridSpan w:val="2"/>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2.2</w:t>
            </w:r>
          </w:p>
        </w:tc>
        <w:tc>
          <w:tcPr>
            <w:tcW w:w="1942" w:type="dxa"/>
            <w:gridSpan w:val="2"/>
          </w:tcPr>
          <w:p w:rsidR="00633A4A" w:rsidRPr="00633A4A" w:rsidRDefault="00633A4A" w:rsidP="00633A4A">
            <w:pPr>
              <w:spacing w:after="0" w:line="240" w:lineRule="auto"/>
              <w:rPr>
                <w:rFonts w:ascii="Times New Roman" w:hAnsi="Times New Roman" w:cs="Times New Roman"/>
                <w:b/>
              </w:rPr>
            </w:pPr>
            <w:r w:rsidRPr="00633A4A">
              <w:rPr>
                <w:rFonts w:ascii="Times New Roman" w:hAnsi="Times New Roman" w:cs="Times New Roman"/>
                <w:b/>
              </w:rPr>
              <w:t>5 класс</w:t>
            </w:r>
          </w:p>
        </w:tc>
        <w:tc>
          <w:tcPr>
            <w:tcW w:w="2113" w:type="dxa"/>
            <w:gridSpan w:val="2"/>
          </w:tcPr>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Самоорганизация:</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выявлять</w:t>
            </w:r>
            <w:r w:rsidRPr="00633A4A">
              <w:rPr>
                <w:rFonts w:ascii="Times New Roman" w:hAnsi="Times New Roman" w:cs="Times New Roman"/>
                <w:spacing w:val="-4"/>
              </w:rPr>
              <w:t xml:space="preserve"> </w:t>
            </w:r>
            <w:r w:rsidRPr="00633A4A">
              <w:rPr>
                <w:rFonts w:ascii="Times New Roman" w:hAnsi="Times New Roman" w:cs="Times New Roman"/>
              </w:rPr>
              <w:t>проблемы</w:t>
            </w:r>
            <w:r w:rsidRPr="00633A4A">
              <w:rPr>
                <w:rFonts w:ascii="Times New Roman" w:hAnsi="Times New Roman" w:cs="Times New Roman"/>
                <w:spacing w:val="-3"/>
              </w:rPr>
              <w:t xml:space="preserve"> </w:t>
            </w:r>
            <w:r w:rsidRPr="00633A4A">
              <w:rPr>
                <w:rFonts w:ascii="Times New Roman" w:hAnsi="Times New Roman" w:cs="Times New Roman"/>
              </w:rPr>
              <w:t>для</w:t>
            </w:r>
            <w:r w:rsidRPr="00633A4A">
              <w:rPr>
                <w:rFonts w:ascii="Times New Roman" w:hAnsi="Times New Roman" w:cs="Times New Roman"/>
                <w:spacing w:val="-3"/>
              </w:rPr>
              <w:t xml:space="preserve"> </w:t>
            </w:r>
            <w:r w:rsidRPr="00633A4A">
              <w:rPr>
                <w:rFonts w:ascii="Times New Roman" w:hAnsi="Times New Roman" w:cs="Times New Roman"/>
              </w:rPr>
              <w:t>решения</w:t>
            </w:r>
            <w:r w:rsidRPr="00633A4A">
              <w:rPr>
                <w:rFonts w:ascii="Times New Roman" w:hAnsi="Times New Roman" w:cs="Times New Roman"/>
                <w:spacing w:val="-4"/>
              </w:rPr>
              <w:t xml:space="preserve"> </w:t>
            </w:r>
            <w:r w:rsidRPr="00633A4A">
              <w:rPr>
                <w:rFonts w:ascii="Times New Roman" w:hAnsi="Times New Roman" w:cs="Times New Roman"/>
              </w:rPr>
              <w:t>в</w:t>
            </w:r>
            <w:r w:rsidRPr="00633A4A">
              <w:rPr>
                <w:rFonts w:ascii="Times New Roman" w:hAnsi="Times New Roman" w:cs="Times New Roman"/>
                <w:spacing w:val="-3"/>
              </w:rPr>
              <w:t xml:space="preserve"> </w:t>
            </w:r>
            <w:r w:rsidRPr="00633A4A">
              <w:rPr>
                <w:rFonts w:ascii="Times New Roman" w:hAnsi="Times New Roman" w:cs="Times New Roman"/>
              </w:rPr>
              <w:t>учебных</w:t>
            </w:r>
            <w:r w:rsidRPr="00633A4A">
              <w:rPr>
                <w:rFonts w:ascii="Times New Roman" w:hAnsi="Times New Roman" w:cs="Times New Roman"/>
                <w:spacing w:val="-3"/>
              </w:rPr>
              <w:t xml:space="preserve"> </w:t>
            </w:r>
            <w:r w:rsidRPr="00633A4A">
              <w:rPr>
                <w:rFonts w:ascii="Times New Roman" w:hAnsi="Times New Roman" w:cs="Times New Roman"/>
              </w:rPr>
              <w:t>и</w:t>
            </w:r>
            <w:r w:rsidRPr="00633A4A">
              <w:rPr>
                <w:rFonts w:ascii="Times New Roman" w:hAnsi="Times New Roman" w:cs="Times New Roman"/>
                <w:spacing w:val="-2"/>
              </w:rPr>
              <w:t xml:space="preserve"> </w:t>
            </w:r>
            <w:r w:rsidRPr="00633A4A">
              <w:rPr>
                <w:rFonts w:ascii="Times New Roman" w:hAnsi="Times New Roman" w:cs="Times New Roman"/>
              </w:rPr>
              <w:t>жизненных</w:t>
            </w:r>
            <w:r w:rsidRPr="00633A4A">
              <w:rPr>
                <w:rFonts w:ascii="Times New Roman" w:hAnsi="Times New Roman" w:cs="Times New Roman"/>
                <w:spacing w:val="-3"/>
              </w:rPr>
              <w:t xml:space="preserve"> </w:t>
            </w:r>
            <w:r w:rsidRPr="00633A4A">
              <w:rPr>
                <w:rFonts w:ascii="Times New Roman" w:hAnsi="Times New Roman" w:cs="Times New Roman"/>
              </w:rPr>
              <w:t>ситуациях;</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ориентироваться в различных подходах к принятию решений (индивидуальное, принятие решения в</w:t>
            </w:r>
            <w:r w:rsidRPr="00633A4A">
              <w:rPr>
                <w:rFonts w:ascii="Times New Roman" w:hAnsi="Times New Roman" w:cs="Times New Roman"/>
                <w:spacing w:val="-58"/>
              </w:rPr>
              <w:t xml:space="preserve"> </w:t>
            </w:r>
            <w:r w:rsidRPr="00633A4A">
              <w:rPr>
                <w:rFonts w:ascii="Times New Roman" w:hAnsi="Times New Roman" w:cs="Times New Roman"/>
              </w:rPr>
              <w:t>группе,</w:t>
            </w:r>
            <w:r w:rsidRPr="00633A4A">
              <w:rPr>
                <w:rFonts w:ascii="Times New Roman" w:hAnsi="Times New Roman" w:cs="Times New Roman"/>
                <w:spacing w:val="-1"/>
              </w:rPr>
              <w:t xml:space="preserve"> </w:t>
            </w:r>
            <w:r w:rsidRPr="00633A4A">
              <w:rPr>
                <w:rFonts w:ascii="Times New Roman" w:hAnsi="Times New Roman" w:cs="Times New Roman"/>
              </w:rPr>
              <w:t>принятие решения</w:t>
            </w:r>
            <w:r w:rsidRPr="00633A4A">
              <w:rPr>
                <w:rFonts w:ascii="Times New Roman" w:hAnsi="Times New Roman" w:cs="Times New Roman"/>
                <w:spacing w:val="-1"/>
              </w:rPr>
              <w:t xml:space="preserve"> </w:t>
            </w:r>
            <w:r w:rsidRPr="00633A4A">
              <w:rPr>
                <w:rFonts w:ascii="Times New Roman" w:hAnsi="Times New Roman" w:cs="Times New Roman"/>
              </w:rPr>
              <w:t>группой);</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самостоятельно</w:t>
            </w:r>
            <w:r w:rsidRPr="00633A4A">
              <w:rPr>
                <w:rFonts w:ascii="Times New Roman" w:hAnsi="Times New Roman" w:cs="Times New Roman"/>
                <w:spacing w:val="-5"/>
              </w:rPr>
              <w:t xml:space="preserve"> </w:t>
            </w:r>
            <w:r w:rsidRPr="00633A4A">
              <w:rPr>
                <w:rFonts w:ascii="Times New Roman" w:hAnsi="Times New Roman" w:cs="Times New Roman"/>
              </w:rPr>
              <w:t>составлять</w:t>
            </w:r>
            <w:r w:rsidRPr="00633A4A">
              <w:rPr>
                <w:rFonts w:ascii="Times New Roman" w:hAnsi="Times New Roman" w:cs="Times New Roman"/>
                <w:spacing w:val="-5"/>
              </w:rPr>
              <w:t xml:space="preserve"> </w:t>
            </w:r>
            <w:r w:rsidRPr="00633A4A">
              <w:rPr>
                <w:rFonts w:ascii="Times New Roman" w:hAnsi="Times New Roman" w:cs="Times New Roman"/>
              </w:rPr>
              <w:t>алгоритм</w:t>
            </w:r>
            <w:r w:rsidRPr="00633A4A">
              <w:rPr>
                <w:rFonts w:ascii="Times New Roman" w:hAnsi="Times New Roman" w:cs="Times New Roman"/>
                <w:spacing w:val="-4"/>
              </w:rPr>
              <w:t xml:space="preserve"> </w:t>
            </w:r>
            <w:r w:rsidRPr="00633A4A">
              <w:rPr>
                <w:rFonts w:ascii="Times New Roman" w:hAnsi="Times New Roman" w:cs="Times New Roman"/>
              </w:rPr>
              <w:t>решения</w:t>
            </w:r>
            <w:r w:rsidRPr="00633A4A">
              <w:rPr>
                <w:rFonts w:ascii="Times New Roman" w:hAnsi="Times New Roman" w:cs="Times New Roman"/>
                <w:spacing w:val="-5"/>
              </w:rPr>
              <w:t xml:space="preserve"> </w:t>
            </w:r>
            <w:r w:rsidRPr="00633A4A">
              <w:rPr>
                <w:rFonts w:ascii="Times New Roman" w:hAnsi="Times New Roman" w:cs="Times New Roman"/>
              </w:rPr>
              <w:t>задачи</w:t>
            </w:r>
            <w:r w:rsidRPr="00633A4A">
              <w:rPr>
                <w:rFonts w:ascii="Times New Roman" w:hAnsi="Times New Roman" w:cs="Times New Roman"/>
                <w:spacing w:val="-5"/>
              </w:rPr>
              <w:t xml:space="preserve"> </w:t>
            </w:r>
            <w:r w:rsidRPr="00633A4A">
              <w:rPr>
                <w:rFonts w:ascii="Times New Roman" w:hAnsi="Times New Roman" w:cs="Times New Roman"/>
              </w:rPr>
              <w:t>(или</w:t>
            </w:r>
            <w:r w:rsidRPr="00633A4A">
              <w:rPr>
                <w:rFonts w:ascii="Times New Roman" w:hAnsi="Times New Roman" w:cs="Times New Roman"/>
                <w:spacing w:val="-4"/>
              </w:rPr>
              <w:t xml:space="preserve"> </w:t>
            </w:r>
            <w:r w:rsidRPr="00633A4A">
              <w:rPr>
                <w:rFonts w:ascii="Times New Roman" w:hAnsi="Times New Roman" w:cs="Times New Roman"/>
              </w:rPr>
              <w:t>его</w:t>
            </w:r>
            <w:r w:rsidRPr="00633A4A">
              <w:rPr>
                <w:rFonts w:ascii="Times New Roman" w:hAnsi="Times New Roman" w:cs="Times New Roman"/>
                <w:spacing w:val="-4"/>
              </w:rPr>
              <w:t xml:space="preserve"> </w:t>
            </w:r>
            <w:r w:rsidRPr="00633A4A">
              <w:rPr>
                <w:rFonts w:ascii="Times New Roman" w:hAnsi="Times New Roman" w:cs="Times New Roman"/>
              </w:rPr>
              <w:t>часть),</w:t>
            </w:r>
            <w:r w:rsidRPr="00633A4A">
              <w:rPr>
                <w:rFonts w:ascii="Times New Roman" w:hAnsi="Times New Roman" w:cs="Times New Roman"/>
                <w:spacing w:val="-4"/>
              </w:rPr>
              <w:t xml:space="preserve"> </w:t>
            </w:r>
            <w:r w:rsidRPr="00633A4A">
              <w:rPr>
                <w:rFonts w:ascii="Times New Roman" w:hAnsi="Times New Roman" w:cs="Times New Roman"/>
              </w:rPr>
              <w:t>выбирать</w:t>
            </w:r>
            <w:r w:rsidRPr="00633A4A">
              <w:rPr>
                <w:rFonts w:ascii="Times New Roman" w:hAnsi="Times New Roman" w:cs="Times New Roman"/>
                <w:spacing w:val="-6"/>
              </w:rPr>
              <w:t xml:space="preserve"> </w:t>
            </w:r>
            <w:r w:rsidRPr="00633A4A">
              <w:rPr>
                <w:rFonts w:ascii="Times New Roman" w:hAnsi="Times New Roman" w:cs="Times New Roman"/>
              </w:rPr>
              <w:t>способ</w:t>
            </w:r>
            <w:r w:rsidRPr="00633A4A">
              <w:rPr>
                <w:rFonts w:ascii="Times New Roman" w:hAnsi="Times New Roman" w:cs="Times New Roman"/>
                <w:spacing w:val="-5"/>
              </w:rPr>
              <w:t xml:space="preserve"> </w:t>
            </w:r>
            <w:r w:rsidRPr="00633A4A">
              <w:rPr>
                <w:rFonts w:ascii="Times New Roman" w:hAnsi="Times New Roman" w:cs="Times New Roman"/>
              </w:rPr>
              <w:t>решения</w:t>
            </w:r>
            <w:r w:rsidRPr="00633A4A">
              <w:rPr>
                <w:rFonts w:ascii="Times New Roman" w:hAnsi="Times New Roman" w:cs="Times New Roman"/>
                <w:spacing w:val="-57"/>
              </w:rPr>
              <w:t xml:space="preserve"> </w:t>
            </w:r>
            <w:r w:rsidRPr="00633A4A">
              <w:rPr>
                <w:rFonts w:ascii="Times New Roman" w:hAnsi="Times New Roman" w:cs="Times New Roman"/>
              </w:rPr>
              <w:t>учебной задачи с учётом имеющихся ресурсов и собственных возможностей, аргументировать</w:t>
            </w:r>
            <w:r w:rsidRPr="00633A4A">
              <w:rPr>
                <w:rFonts w:ascii="Times New Roman" w:hAnsi="Times New Roman" w:cs="Times New Roman"/>
                <w:spacing w:val="1"/>
              </w:rPr>
              <w:t xml:space="preserve"> </w:t>
            </w:r>
            <w:r w:rsidRPr="00633A4A">
              <w:rPr>
                <w:rFonts w:ascii="Times New Roman" w:hAnsi="Times New Roman" w:cs="Times New Roman"/>
              </w:rPr>
              <w:t>предлагаемые</w:t>
            </w:r>
            <w:r w:rsidRPr="00633A4A">
              <w:rPr>
                <w:rFonts w:ascii="Times New Roman" w:hAnsi="Times New Roman" w:cs="Times New Roman"/>
                <w:spacing w:val="-1"/>
              </w:rPr>
              <w:t xml:space="preserve"> </w:t>
            </w:r>
            <w:r w:rsidRPr="00633A4A">
              <w:rPr>
                <w:rFonts w:ascii="Times New Roman" w:hAnsi="Times New Roman" w:cs="Times New Roman"/>
              </w:rPr>
              <w:t>варианты решений;</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самостоятельно составлять план действий, вносить необходимые коррективы в ходе его реализации;</w:t>
            </w:r>
            <w:r w:rsidRPr="00633A4A">
              <w:rPr>
                <w:rFonts w:ascii="Times New Roman" w:hAnsi="Times New Roman" w:cs="Times New Roman"/>
                <w:spacing w:val="-58"/>
              </w:rPr>
              <w:t xml:space="preserve"> </w:t>
            </w:r>
            <w:r w:rsidRPr="00633A4A">
              <w:rPr>
                <w:rFonts w:ascii="Times New Roman" w:hAnsi="Times New Roman" w:cs="Times New Roman"/>
              </w:rPr>
              <w:t>делать</w:t>
            </w:r>
            <w:r w:rsidRPr="00633A4A">
              <w:rPr>
                <w:rFonts w:ascii="Times New Roman" w:hAnsi="Times New Roman" w:cs="Times New Roman"/>
                <w:spacing w:val="-2"/>
              </w:rPr>
              <w:t xml:space="preserve"> </w:t>
            </w:r>
            <w:r w:rsidRPr="00633A4A">
              <w:rPr>
                <w:rFonts w:ascii="Times New Roman" w:hAnsi="Times New Roman" w:cs="Times New Roman"/>
              </w:rPr>
              <w:t>выбор и брать</w:t>
            </w:r>
            <w:r w:rsidRPr="00633A4A">
              <w:rPr>
                <w:rFonts w:ascii="Times New Roman" w:hAnsi="Times New Roman" w:cs="Times New Roman"/>
                <w:spacing w:val="-2"/>
              </w:rPr>
              <w:t xml:space="preserve"> </w:t>
            </w:r>
            <w:r w:rsidRPr="00633A4A">
              <w:rPr>
                <w:rFonts w:ascii="Times New Roman" w:hAnsi="Times New Roman" w:cs="Times New Roman"/>
              </w:rPr>
              <w:t>ответственность</w:t>
            </w:r>
            <w:r w:rsidRPr="00633A4A">
              <w:rPr>
                <w:rFonts w:ascii="Times New Roman" w:hAnsi="Times New Roman" w:cs="Times New Roman"/>
                <w:spacing w:val="-1"/>
              </w:rPr>
              <w:t xml:space="preserve"> </w:t>
            </w:r>
            <w:r w:rsidRPr="00633A4A">
              <w:rPr>
                <w:rFonts w:ascii="Times New Roman" w:hAnsi="Times New Roman" w:cs="Times New Roman"/>
              </w:rPr>
              <w:t>за решение.</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Самоконтроль:</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владеть разными способами самоконтроля (в том числе речевого), самомотивации и рефлексии;</w:t>
            </w:r>
            <w:r w:rsidRPr="00633A4A">
              <w:rPr>
                <w:rFonts w:ascii="Times New Roman" w:hAnsi="Times New Roman" w:cs="Times New Roman"/>
                <w:spacing w:val="-58"/>
              </w:rPr>
              <w:t xml:space="preserve"> </w:t>
            </w:r>
            <w:r w:rsidRPr="00633A4A">
              <w:rPr>
                <w:rFonts w:ascii="Times New Roman" w:hAnsi="Times New Roman" w:cs="Times New Roman"/>
              </w:rPr>
              <w:t>давать</w:t>
            </w:r>
            <w:r w:rsidRPr="00633A4A">
              <w:rPr>
                <w:rFonts w:ascii="Times New Roman" w:hAnsi="Times New Roman" w:cs="Times New Roman"/>
                <w:spacing w:val="-2"/>
              </w:rPr>
              <w:t xml:space="preserve"> </w:t>
            </w:r>
            <w:r w:rsidRPr="00633A4A">
              <w:rPr>
                <w:rFonts w:ascii="Times New Roman" w:hAnsi="Times New Roman" w:cs="Times New Roman"/>
              </w:rPr>
              <w:t>адекватную</w:t>
            </w:r>
            <w:r w:rsidRPr="00633A4A">
              <w:rPr>
                <w:rFonts w:ascii="Times New Roman" w:hAnsi="Times New Roman" w:cs="Times New Roman"/>
                <w:spacing w:val="-2"/>
              </w:rPr>
              <w:t xml:space="preserve"> </w:t>
            </w:r>
            <w:r w:rsidRPr="00633A4A">
              <w:rPr>
                <w:rFonts w:ascii="Times New Roman" w:hAnsi="Times New Roman" w:cs="Times New Roman"/>
              </w:rPr>
              <w:t>оценку</w:t>
            </w:r>
            <w:r w:rsidRPr="00633A4A">
              <w:rPr>
                <w:rFonts w:ascii="Times New Roman" w:hAnsi="Times New Roman" w:cs="Times New Roman"/>
                <w:spacing w:val="-1"/>
              </w:rPr>
              <w:t xml:space="preserve"> </w:t>
            </w:r>
            <w:r w:rsidRPr="00633A4A">
              <w:rPr>
                <w:rFonts w:ascii="Times New Roman" w:hAnsi="Times New Roman" w:cs="Times New Roman"/>
              </w:rPr>
              <w:t>учебной</w:t>
            </w:r>
            <w:r w:rsidRPr="00633A4A">
              <w:rPr>
                <w:rFonts w:ascii="Times New Roman" w:hAnsi="Times New Roman" w:cs="Times New Roman"/>
                <w:spacing w:val="-1"/>
              </w:rPr>
              <w:t xml:space="preserve"> </w:t>
            </w:r>
            <w:r w:rsidRPr="00633A4A">
              <w:rPr>
                <w:rFonts w:ascii="Times New Roman" w:hAnsi="Times New Roman" w:cs="Times New Roman"/>
              </w:rPr>
              <w:t>ситуации</w:t>
            </w:r>
            <w:r w:rsidRPr="00633A4A">
              <w:rPr>
                <w:rFonts w:ascii="Times New Roman" w:hAnsi="Times New Roman" w:cs="Times New Roman"/>
                <w:spacing w:val="-1"/>
              </w:rPr>
              <w:t xml:space="preserve"> </w:t>
            </w:r>
            <w:r w:rsidRPr="00633A4A">
              <w:rPr>
                <w:rFonts w:ascii="Times New Roman" w:hAnsi="Times New Roman" w:cs="Times New Roman"/>
              </w:rPr>
              <w:t>и предлагать</w:t>
            </w:r>
            <w:r w:rsidRPr="00633A4A">
              <w:rPr>
                <w:rFonts w:ascii="Times New Roman" w:hAnsi="Times New Roman" w:cs="Times New Roman"/>
                <w:spacing w:val="-2"/>
              </w:rPr>
              <w:t xml:space="preserve"> </w:t>
            </w:r>
            <w:r w:rsidRPr="00633A4A">
              <w:rPr>
                <w:rFonts w:ascii="Times New Roman" w:hAnsi="Times New Roman" w:cs="Times New Roman"/>
              </w:rPr>
              <w:t>план</w:t>
            </w:r>
            <w:r w:rsidRPr="00633A4A">
              <w:rPr>
                <w:rFonts w:ascii="Times New Roman" w:hAnsi="Times New Roman" w:cs="Times New Roman"/>
                <w:spacing w:val="-1"/>
              </w:rPr>
              <w:t xml:space="preserve"> </w:t>
            </w:r>
            <w:r w:rsidRPr="00633A4A">
              <w:rPr>
                <w:rFonts w:ascii="Times New Roman" w:hAnsi="Times New Roman" w:cs="Times New Roman"/>
              </w:rPr>
              <w:t>её</w:t>
            </w:r>
            <w:r w:rsidRPr="00633A4A">
              <w:rPr>
                <w:rFonts w:ascii="Times New Roman" w:hAnsi="Times New Roman" w:cs="Times New Roman"/>
                <w:spacing w:val="-1"/>
              </w:rPr>
              <w:t xml:space="preserve"> </w:t>
            </w:r>
            <w:r w:rsidRPr="00633A4A">
              <w:rPr>
                <w:rFonts w:ascii="Times New Roman" w:hAnsi="Times New Roman" w:cs="Times New Roman"/>
              </w:rPr>
              <w:t>изменения;</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предвидеть трудности, которые могут возникнуть при решении учебной задачи, и адаптировать</w:t>
            </w:r>
            <w:r w:rsidRPr="00633A4A">
              <w:rPr>
                <w:rFonts w:ascii="Times New Roman" w:hAnsi="Times New Roman" w:cs="Times New Roman"/>
                <w:spacing w:val="-57"/>
              </w:rPr>
              <w:t xml:space="preserve"> </w:t>
            </w:r>
            <w:r w:rsidRPr="00633A4A">
              <w:rPr>
                <w:rFonts w:ascii="Times New Roman" w:hAnsi="Times New Roman" w:cs="Times New Roman"/>
              </w:rPr>
              <w:t>решение</w:t>
            </w:r>
            <w:r w:rsidRPr="00633A4A">
              <w:rPr>
                <w:rFonts w:ascii="Times New Roman" w:hAnsi="Times New Roman" w:cs="Times New Roman"/>
                <w:spacing w:val="-1"/>
              </w:rPr>
              <w:t xml:space="preserve"> </w:t>
            </w:r>
            <w:r w:rsidRPr="00633A4A">
              <w:rPr>
                <w:rFonts w:ascii="Times New Roman" w:hAnsi="Times New Roman" w:cs="Times New Roman"/>
              </w:rPr>
              <w:t>к</w:t>
            </w:r>
            <w:r w:rsidRPr="00633A4A">
              <w:rPr>
                <w:rFonts w:ascii="Times New Roman" w:hAnsi="Times New Roman" w:cs="Times New Roman"/>
                <w:spacing w:val="-1"/>
              </w:rPr>
              <w:t xml:space="preserve"> </w:t>
            </w:r>
            <w:r w:rsidRPr="00633A4A">
              <w:rPr>
                <w:rFonts w:ascii="Times New Roman" w:hAnsi="Times New Roman" w:cs="Times New Roman"/>
              </w:rPr>
              <w:t>меняющимся</w:t>
            </w:r>
            <w:r w:rsidRPr="00633A4A">
              <w:rPr>
                <w:rFonts w:ascii="Times New Roman" w:hAnsi="Times New Roman" w:cs="Times New Roman"/>
                <w:spacing w:val="-1"/>
              </w:rPr>
              <w:t xml:space="preserve"> </w:t>
            </w:r>
            <w:r w:rsidRPr="00633A4A">
              <w:rPr>
                <w:rFonts w:ascii="Times New Roman" w:hAnsi="Times New Roman" w:cs="Times New Roman"/>
              </w:rPr>
              <w:t>обстоятельствам;</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объяснять причины достижения (недостижения) результата деятельности; понимать причины</w:t>
            </w:r>
            <w:r w:rsidRPr="00633A4A">
              <w:rPr>
                <w:rFonts w:ascii="Times New Roman" w:hAnsi="Times New Roman" w:cs="Times New Roman"/>
                <w:spacing w:val="1"/>
              </w:rPr>
              <w:t xml:space="preserve"> </w:t>
            </w:r>
            <w:r w:rsidRPr="00633A4A">
              <w:rPr>
                <w:rFonts w:ascii="Times New Roman" w:hAnsi="Times New Roman" w:cs="Times New Roman"/>
              </w:rPr>
              <w:t>коммуникативных неудач и уметь предупреждать их, давать оценку приобретённому речевому опыту</w:t>
            </w:r>
            <w:r w:rsidRPr="00633A4A">
              <w:rPr>
                <w:rFonts w:ascii="Times New Roman" w:hAnsi="Times New Roman" w:cs="Times New Roman"/>
                <w:spacing w:val="-58"/>
              </w:rPr>
              <w:t xml:space="preserve"> </w:t>
            </w:r>
            <w:r w:rsidRPr="00633A4A">
              <w:rPr>
                <w:rFonts w:ascii="Times New Roman" w:hAnsi="Times New Roman" w:cs="Times New Roman"/>
              </w:rPr>
              <w:t>и корректировать собственную речь с учётом целей и условий общения; оценивать соответствие</w:t>
            </w:r>
            <w:r w:rsidRPr="00633A4A">
              <w:rPr>
                <w:rFonts w:ascii="Times New Roman" w:hAnsi="Times New Roman" w:cs="Times New Roman"/>
                <w:spacing w:val="1"/>
              </w:rPr>
              <w:t xml:space="preserve"> </w:t>
            </w:r>
            <w:r w:rsidRPr="00633A4A">
              <w:rPr>
                <w:rFonts w:ascii="Times New Roman" w:hAnsi="Times New Roman" w:cs="Times New Roman"/>
              </w:rPr>
              <w:t>результата</w:t>
            </w:r>
            <w:r w:rsidRPr="00633A4A">
              <w:rPr>
                <w:rFonts w:ascii="Times New Roman" w:hAnsi="Times New Roman" w:cs="Times New Roman"/>
                <w:spacing w:val="-1"/>
              </w:rPr>
              <w:t xml:space="preserve"> </w:t>
            </w:r>
            <w:r w:rsidRPr="00633A4A">
              <w:rPr>
                <w:rFonts w:ascii="Times New Roman" w:hAnsi="Times New Roman" w:cs="Times New Roman"/>
              </w:rPr>
              <w:t>цели и условиям общения.</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Эмоциональный</w:t>
            </w:r>
            <w:r w:rsidRPr="00633A4A">
              <w:rPr>
                <w:rFonts w:ascii="Times New Roman" w:hAnsi="Times New Roman" w:cs="Times New Roman"/>
                <w:spacing w:val="-9"/>
              </w:rPr>
              <w:t xml:space="preserve"> </w:t>
            </w:r>
            <w:r w:rsidRPr="00633A4A">
              <w:rPr>
                <w:rFonts w:ascii="Times New Roman" w:hAnsi="Times New Roman" w:cs="Times New Roman"/>
              </w:rPr>
              <w:t>интеллект:</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развивать</w:t>
            </w:r>
            <w:r w:rsidRPr="00633A4A">
              <w:rPr>
                <w:rFonts w:ascii="Times New Roman" w:hAnsi="Times New Roman" w:cs="Times New Roman"/>
                <w:spacing w:val="-5"/>
              </w:rPr>
              <w:t xml:space="preserve"> </w:t>
            </w:r>
            <w:r w:rsidRPr="00633A4A">
              <w:rPr>
                <w:rFonts w:ascii="Times New Roman" w:hAnsi="Times New Roman" w:cs="Times New Roman"/>
              </w:rPr>
              <w:t>способность</w:t>
            </w:r>
            <w:r w:rsidRPr="00633A4A">
              <w:rPr>
                <w:rFonts w:ascii="Times New Roman" w:hAnsi="Times New Roman" w:cs="Times New Roman"/>
                <w:spacing w:val="-4"/>
              </w:rPr>
              <w:t xml:space="preserve"> </w:t>
            </w:r>
            <w:r w:rsidRPr="00633A4A">
              <w:rPr>
                <w:rFonts w:ascii="Times New Roman" w:hAnsi="Times New Roman" w:cs="Times New Roman"/>
              </w:rPr>
              <w:t>управлять</w:t>
            </w:r>
            <w:r w:rsidRPr="00633A4A">
              <w:rPr>
                <w:rFonts w:ascii="Times New Roman" w:hAnsi="Times New Roman" w:cs="Times New Roman"/>
                <w:spacing w:val="-4"/>
              </w:rPr>
              <w:t xml:space="preserve"> </w:t>
            </w:r>
            <w:r w:rsidRPr="00633A4A">
              <w:rPr>
                <w:rFonts w:ascii="Times New Roman" w:hAnsi="Times New Roman" w:cs="Times New Roman"/>
              </w:rPr>
              <w:t>собственными</w:t>
            </w:r>
            <w:r w:rsidRPr="00633A4A">
              <w:rPr>
                <w:rFonts w:ascii="Times New Roman" w:hAnsi="Times New Roman" w:cs="Times New Roman"/>
                <w:spacing w:val="-3"/>
              </w:rPr>
              <w:t xml:space="preserve"> </w:t>
            </w:r>
            <w:r w:rsidRPr="00633A4A">
              <w:rPr>
                <w:rFonts w:ascii="Times New Roman" w:hAnsi="Times New Roman" w:cs="Times New Roman"/>
              </w:rPr>
              <w:t>эмоциями</w:t>
            </w:r>
            <w:r w:rsidRPr="00633A4A">
              <w:rPr>
                <w:rFonts w:ascii="Times New Roman" w:hAnsi="Times New Roman" w:cs="Times New Roman"/>
                <w:spacing w:val="-4"/>
              </w:rPr>
              <w:t xml:space="preserve"> </w:t>
            </w:r>
            <w:r w:rsidRPr="00633A4A">
              <w:rPr>
                <w:rFonts w:ascii="Times New Roman" w:hAnsi="Times New Roman" w:cs="Times New Roman"/>
              </w:rPr>
              <w:t>и</w:t>
            </w:r>
            <w:r w:rsidRPr="00633A4A">
              <w:rPr>
                <w:rFonts w:ascii="Times New Roman" w:hAnsi="Times New Roman" w:cs="Times New Roman"/>
                <w:spacing w:val="-3"/>
              </w:rPr>
              <w:t xml:space="preserve"> </w:t>
            </w:r>
            <w:r w:rsidRPr="00633A4A">
              <w:rPr>
                <w:rFonts w:ascii="Times New Roman" w:hAnsi="Times New Roman" w:cs="Times New Roman"/>
              </w:rPr>
              <w:t>эмоциями</w:t>
            </w:r>
            <w:r w:rsidRPr="00633A4A">
              <w:rPr>
                <w:rFonts w:ascii="Times New Roman" w:hAnsi="Times New Roman" w:cs="Times New Roman"/>
                <w:spacing w:val="-3"/>
              </w:rPr>
              <w:t xml:space="preserve"> </w:t>
            </w:r>
            <w:r w:rsidRPr="00633A4A">
              <w:rPr>
                <w:rFonts w:ascii="Times New Roman" w:hAnsi="Times New Roman" w:cs="Times New Roman"/>
              </w:rPr>
              <w:t>других;</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выявлять и анализировать причины эмоций; понимать мотивы и намерения другого человека,</w:t>
            </w:r>
            <w:r w:rsidRPr="00633A4A">
              <w:rPr>
                <w:rFonts w:ascii="Times New Roman" w:hAnsi="Times New Roman" w:cs="Times New Roman"/>
                <w:spacing w:val="-58"/>
              </w:rPr>
              <w:t xml:space="preserve"> </w:t>
            </w:r>
            <w:r w:rsidRPr="00633A4A">
              <w:rPr>
                <w:rFonts w:ascii="Times New Roman" w:hAnsi="Times New Roman" w:cs="Times New Roman"/>
              </w:rPr>
              <w:t>анализируя</w:t>
            </w:r>
            <w:r w:rsidRPr="00633A4A">
              <w:rPr>
                <w:rFonts w:ascii="Times New Roman" w:hAnsi="Times New Roman" w:cs="Times New Roman"/>
                <w:spacing w:val="-3"/>
              </w:rPr>
              <w:t xml:space="preserve"> </w:t>
            </w:r>
            <w:r w:rsidRPr="00633A4A">
              <w:rPr>
                <w:rFonts w:ascii="Times New Roman" w:hAnsi="Times New Roman" w:cs="Times New Roman"/>
              </w:rPr>
              <w:t>речевую</w:t>
            </w:r>
            <w:r w:rsidRPr="00633A4A">
              <w:rPr>
                <w:rFonts w:ascii="Times New Roman" w:hAnsi="Times New Roman" w:cs="Times New Roman"/>
                <w:spacing w:val="-2"/>
              </w:rPr>
              <w:t xml:space="preserve"> </w:t>
            </w:r>
            <w:r w:rsidRPr="00633A4A">
              <w:rPr>
                <w:rFonts w:ascii="Times New Roman" w:hAnsi="Times New Roman" w:cs="Times New Roman"/>
              </w:rPr>
              <w:t>ситуацию;</w:t>
            </w:r>
            <w:r w:rsidRPr="00633A4A">
              <w:rPr>
                <w:rFonts w:ascii="Times New Roman" w:hAnsi="Times New Roman" w:cs="Times New Roman"/>
                <w:spacing w:val="-2"/>
              </w:rPr>
              <w:t xml:space="preserve"> </w:t>
            </w:r>
            <w:r w:rsidRPr="00633A4A">
              <w:rPr>
                <w:rFonts w:ascii="Times New Roman" w:hAnsi="Times New Roman" w:cs="Times New Roman"/>
              </w:rPr>
              <w:t>регулировать</w:t>
            </w:r>
            <w:r w:rsidRPr="00633A4A">
              <w:rPr>
                <w:rFonts w:ascii="Times New Roman" w:hAnsi="Times New Roman" w:cs="Times New Roman"/>
                <w:spacing w:val="-3"/>
              </w:rPr>
              <w:t xml:space="preserve"> </w:t>
            </w:r>
            <w:r w:rsidRPr="00633A4A">
              <w:rPr>
                <w:rFonts w:ascii="Times New Roman" w:hAnsi="Times New Roman" w:cs="Times New Roman"/>
              </w:rPr>
              <w:t>способ</w:t>
            </w:r>
            <w:r w:rsidRPr="00633A4A">
              <w:rPr>
                <w:rFonts w:ascii="Times New Roman" w:hAnsi="Times New Roman" w:cs="Times New Roman"/>
                <w:spacing w:val="-2"/>
              </w:rPr>
              <w:t xml:space="preserve"> </w:t>
            </w:r>
            <w:r w:rsidRPr="00633A4A">
              <w:rPr>
                <w:rFonts w:ascii="Times New Roman" w:hAnsi="Times New Roman" w:cs="Times New Roman"/>
              </w:rPr>
              <w:t>выражения</w:t>
            </w:r>
            <w:r w:rsidRPr="00633A4A">
              <w:rPr>
                <w:rFonts w:ascii="Times New Roman" w:hAnsi="Times New Roman" w:cs="Times New Roman"/>
                <w:spacing w:val="-2"/>
              </w:rPr>
              <w:t xml:space="preserve"> </w:t>
            </w:r>
            <w:r w:rsidRPr="00633A4A">
              <w:rPr>
                <w:rFonts w:ascii="Times New Roman" w:hAnsi="Times New Roman" w:cs="Times New Roman"/>
              </w:rPr>
              <w:t>собственных</w:t>
            </w:r>
            <w:r w:rsidRPr="00633A4A">
              <w:rPr>
                <w:rFonts w:ascii="Times New Roman" w:hAnsi="Times New Roman" w:cs="Times New Roman"/>
                <w:spacing w:val="-1"/>
              </w:rPr>
              <w:t xml:space="preserve"> </w:t>
            </w:r>
            <w:r w:rsidRPr="00633A4A">
              <w:rPr>
                <w:rFonts w:ascii="Times New Roman" w:hAnsi="Times New Roman" w:cs="Times New Roman"/>
              </w:rPr>
              <w:t>эмоций.</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Принятие</w:t>
            </w:r>
            <w:r w:rsidRPr="00633A4A">
              <w:rPr>
                <w:rFonts w:ascii="Times New Roman" w:hAnsi="Times New Roman" w:cs="Times New Roman"/>
                <w:spacing w:val="-3"/>
              </w:rPr>
              <w:t xml:space="preserve"> </w:t>
            </w:r>
            <w:r w:rsidRPr="00633A4A">
              <w:rPr>
                <w:rFonts w:ascii="Times New Roman" w:hAnsi="Times New Roman" w:cs="Times New Roman"/>
              </w:rPr>
              <w:t>себя</w:t>
            </w:r>
            <w:r w:rsidRPr="00633A4A">
              <w:rPr>
                <w:rFonts w:ascii="Times New Roman" w:hAnsi="Times New Roman" w:cs="Times New Roman"/>
                <w:spacing w:val="-4"/>
              </w:rPr>
              <w:t xml:space="preserve"> </w:t>
            </w:r>
            <w:r w:rsidRPr="00633A4A">
              <w:rPr>
                <w:rFonts w:ascii="Times New Roman" w:hAnsi="Times New Roman" w:cs="Times New Roman"/>
              </w:rPr>
              <w:t>и</w:t>
            </w:r>
            <w:r w:rsidRPr="00633A4A">
              <w:rPr>
                <w:rFonts w:ascii="Times New Roman" w:hAnsi="Times New Roman" w:cs="Times New Roman"/>
                <w:spacing w:val="-4"/>
              </w:rPr>
              <w:t xml:space="preserve"> </w:t>
            </w:r>
            <w:r w:rsidRPr="00633A4A">
              <w:rPr>
                <w:rFonts w:ascii="Times New Roman" w:hAnsi="Times New Roman" w:cs="Times New Roman"/>
              </w:rPr>
              <w:t>других:</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осознанно относиться к другому человеку и его мнению;</w:t>
            </w:r>
            <w:r w:rsidRPr="00633A4A">
              <w:rPr>
                <w:rFonts w:ascii="Times New Roman" w:hAnsi="Times New Roman" w:cs="Times New Roman"/>
                <w:spacing w:val="-58"/>
              </w:rPr>
              <w:t xml:space="preserve"> </w:t>
            </w:r>
            <w:r w:rsidRPr="00633A4A">
              <w:rPr>
                <w:rFonts w:ascii="Times New Roman" w:hAnsi="Times New Roman" w:cs="Times New Roman"/>
              </w:rPr>
              <w:t>признавать</w:t>
            </w:r>
            <w:r w:rsidRPr="00633A4A">
              <w:rPr>
                <w:rFonts w:ascii="Times New Roman" w:hAnsi="Times New Roman" w:cs="Times New Roman"/>
                <w:spacing w:val="-2"/>
              </w:rPr>
              <w:t xml:space="preserve"> </w:t>
            </w:r>
            <w:r w:rsidRPr="00633A4A">
              <w:rPr>
                <w:rFonts w:ascii="Times New Roman" w:hAnsi="Times New Roman" w:cs="Times New Roman"/>
              </w:rPr>
              <w:t>своё и</w:t>
            </w:r>
            <w:r w:rsidRPr="00633A4A">
              <w:rPr>
                <w:rFonts w:ascii="Times New Roman" w:hAnsi="Times New Roman" w:cs="Times New Roman"/>
                <w:spacing w:val="-1"/>
              </w:rPr>
              <w:t xml:space="preserve"> </w:t>
            </w:r>
            <w:r w:rsidRPr="00633A4A">
              <w:rPr>
                <w:rFonts w:ascii="Times New Roman" w:hAnsi="Times New Roman" w:cs="Times New Roman"/>
              </w:rPr>
              <w:t>чужое право</w:t>
            </w:r>
            <w:r w:rsidRPr="00633A4A">
              <w:rPr>
                <w:rFonts w:ascii="Times New Roman" w:hAnsi="Times New Roman" w:cs="Times New Roman"/>
                <w:spacing w:val="-1"/>
              </w:rPr>
              <w:t xml:space="preserve"> </w:t>
            </w:r>
            <w:r w:rsidRPr="00633A4A">
              <w:rPr>
                <w:rFonts w:ascii="Times New Roman" w:hAnsi="Times New Roman" w:cs="Times New Roman"/>
              </w:rPr>
              <w:t>на ошибку;</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принимать себя и других, не осуждая;</w:t>
            </w:r>
            <w:r w:rsidRPr="00633A4A">
              <w:rPr>
                <w:rFonts w:ascii="Times New Roman" w:hAnsi="Times New Roman" w:cs="Times New Roman"/>
                <w:spacing w:val="-58"/>
              </w:rPr>
              <w:t xml:space="preserve"> </w:t>
            </w:r>
            <w:r w:rsidRPr="00633A4A">
              <w:rPr>
                <w:rFonts w:ascii="Times New Roman" w:hAnsi="Times New Roman" w:cs="Times New Roman"/>
              </w:rPr>
              <w:t>проявлять</w:t>
            </w:r>
            <w:r w:rsidRPr="00633A4A">
              <w:rPr>
                <w:rFonts w:ascii="Times New Roman" w:hAnsi="Times New Roman" w:cs="Times New Roman"/>
                <w:spacing w:val="-2"/>
              </w:rPr>
              <w:t xml:space="preserve"> </w:t>
            </w:r>
            <w:r w:rsidRPr="00633A4A">
              <w:rPr>
                <w:rFonts w:ascii="Times New Roman" w:hAnsi="Times New Roman" w:cs="Times New Roman"/>
              </w:rPr>
              <w:t>открытость;</w:t>
            </w:r>
          </w:p>
          <w:p w:rsidR="00633A4A" w:rsidRPr="00633A4A" w:rsidRDefault="00633A4A" w:rsidP="00633A4A">
            <w:pPr>
              <w:pStyle w:val="ae"/>
              <w:jc w:val="both"/>
              <w:rPr>
                <w:rFonts w:ascii="Times New Roman" w:hAnsi="Times New Roman" w:cs="Times New Roman"/>
              </w:rPr>
            </w:pPr>
            <w:r w:rsidRPr="00633A4A">
              <w:rPr>
                <w:rFonts w:ascii="Times New Roman" w:hAnsi="Times New Roman" w:cs="Times New Roman"/>
              </w:rPr>
              <w:t>осознавать</w:t>
            </w:r>
            <w:r w:rsidRPr="00633A4A">
              <w:rPr>
                <w:rFonts w:ascii="Times New Roman" w:hAnsi="Times New Roman" w:cs="Times New Roman"/>
                <w:spacing w:val="-6"/>
              </w:rPr>
              <w:t xml:space="preserve"> </w:t>
            </w:r>
            <w:r w:rsidRPr="00633A4A">
              <w:rPr>
                <w:rFonts w:ascii="Times New Roman" w:hAnsi="Times New Roman" w:cs="Times New Roman"/>
              </w:rPr>
              <w:t>невозможность</w:t>
            </w:r>
            <w:r w:rsidRPr="00633A4A">
              <w:rPr>
                <w:rFonts w:ascii="Times New Roman" w:hAnsi="Times New Roman" w:cs="Times New Roman"/>
                <w:spacing w:val="-5"/>
              </w:rPr>
              <w:t xml:space="preserve"> </w:t>
            </w:r>
            <w:r w:rsidRPr="00633A4A">
              <w:rPr>
                <w:rFonts w:ascii="Times New Roman" w:hAnsi="Times New Roman" w:cs="Times New Roman"/>
              </w:rPr>
              <w:t>контролировать</w:t>
            </w:r>
            <w:r w:rsidRPr="00633A4A">
              <w:rPr>
                <w:rFonts w:ascii="Times New Roman" w:hAnsi="Times New Roman" w:cs="Times New Roman"/>
                <w:spacing w:val="-5"/>
              </w:rPr>
              <w:t xml:space="preserve"> </w:t>
            </w:r>
            <w:r w:rsidRPr="00633A4A">
              <w:rPr>
                <w:rFonts w:ascii="Times New Roman" w:hAnsi="Times New Roman" w:cs="Times New Roman"/>
              </w:rPr>
              <w:t>всё</w:t>
            </w:r>
            <w:r w:rsidRPr="00633A4A">
              <w:rPr>
                <w:rFonts w:ascii="Times New Roman" w:hAnsi="Times New Roman" w:cs="Times New Roman"/>
                <w:spacing w:val="-4"/>
              </w:rPr>
              <w:t xml:space="preserve"> </w:t>
            </w:r>
            <w:r w:rsidRPr="00633A4A">
              <w:rPr>
                <w:rFonts w:ascii="Times New Roman" w:hAnsi="Times New Roman" w:cs="Times New Roman"/>
              </w:rPr>
              <w:t>вокруг.</w:t>
            </w:r>
          </w:p>
          <w:p w:rsidR="00633A4A" w:rsidRPr="00633A4A" w:rsidRDefault="00633A4A" w:rsidP="00633A4A">
            <w:pPr>
              <w:spacing w:after="0" w:line="240" w:lineRule="auto"/>
              <w:jc w:val="both"/>
              <w:rPr>
                <w:rFonts w:ascii="Times New Roman" w:hAnsi="Times New Roman" w:cs="Times New Roman"/>
                <w:b/>
              </w:rPr>
            </w:pPr>
          </w:p>
        </w:tc>
        <w:tc>
          <w:tcPr>
            <w:tcW w:w="2914" w:type="dxa"/>
            <w:gridSpan w:val="3"/>
          </w:tcPr>
          <w:p w:rsidR="00633A4A" w:rsidRPr="00633A4A" w:rsidRDefault="00633A4A" w:rsidP="00633A4A">
            <w:pPr>
              <w:pStyle w:val="21"/>
              <w:spacing w:line="240" w:lineRule="auto"/>
              <w:ind w:left="0"/>
              <w:jc w:val="both"/>
              <w:rPr>
                <w:b w:val="0"/>
                <w:i w:val="0"/>
                <w:sz w:val="22"/>
                <w:szCs w:val="22"/>
              </w:rPr>
            </w:pPr>
            <w:r w:rsidRPr="00633A4A">
              <w:rPr>
                <w:b w:val="0"/>
                <w:i w:val="0"/>
                <w:sz w:val="22"/>
                <w:szCs w:val="22"/>
              </w:rPr>
              <w:t>Общение:</w:t>
            </w:r>
          </w:p>
          <w:p w:rsidR="00633A4A" w:rsidRPr="00633A4A" w:rsidRDefault="00633A4A" w:rsidP="00633A4A">
            <w:pPr>
              <w:pStyle w:val="ac"/>
              <w:ind w:right="171"/>
              <w:jc w:val="both"/>
              <w:rPr>
                <w:sz w:val="22"/>
                <w:szCs w:val="22"/>
              </w:rPr>
            </w:pPr>
            <w:r w:rsidRPr="00633A4A">
              <w:rPr>
                <w:sz w:val="22"/>
                <w:szCs w:val="22"/>
              </w:rPr>
              <w:t>воспринимать и формулировать суждения, выражать эмоции в соответствии с условиями и целями</w:t>
            </w:r>
            <w:r w:rsidRPr="00633A4A">
              <w:rPr>
                <w:spacing w:val="1"/>
                <w:sz w:val="22"/>
                <w:szCs w:val="22"/>
              </w:rPr>
              <w:t xml:space="preserve"> </w:t>
            </w:r>
            <w:r w:rsidRPr="00633A4A">
              <w:rPr>
                <w:sz w:val="22"/>
                <w:szCs w:val="22"/>
              </w:rPr>
              <w:t>общения; выражать себя (свою точку зрения) в диалогах и дискуссиях, в устной монологической речи</w:t>
            </w:r>
            <w:r w:rsidRPr="00633A4A">
              <w:rPr>
                <w:spacing w:val="-58"/>
                <w:sz w:val="22"/>
                <w:szCs w:val="22"/>
              </w:rPr>
              <w:t xml:space="preserve"> </w:t>
            </w:r>
            <w:r w:rsidRPr="00633A4A">
              <w:rPr>
                <w:sz w:val="22"/>
                <w:szCs w:val="22"/>
              </w:rPr>
              <w:t>и</w:t>
            </w:r>
            <w:r w:rsidRPr="00633A4A">
              <w:rPr>
                <w:spacing w:val="-1"/>
                <w:sz w:val="22"/>
                <w:szCs w:val="22"/>
              </w:rPr>
              <w:t xml:space="preserve"> </w:t>
            </w:r>
            <w:r w:rsidRPr="00633A4A">
              <w:rPr>
                <w:sz w:val="22"/>
                <w:szCs w:val="22"/>
              </w:rPr>
              <w:t>в</w:t>
            </w:r>
            <w:r w:rsidRPr="00633A4A">
              <w:rPr>
                <w:spacing w:val="-1"/>
                <w:sz w:val="22"/>
                <w:szCs w:val="22"/>
              </w:rPr>
              <w:t xml:space="preserve"> </w:t>
            </w:r>
            <w:r w:rsidRPr="00633A4A">
              <w:rPr>
                <w:sz w:val="22"/>
                <w:szCs w:val="22"/>
              </w:rPr>
              <w:t>письменных текстах;</w:t>
            </w:r>
          </w:p>
          <w:p w:rsidR="00633A4A" w:rsidRPr="00633A4A" w:rsidRDefault="00633A4A" w:rsidP="00633A4A">
            <w:pPr>
              <w:pStyle w:val="ac"/>
              <w:ind w:right="27"/>
              <w:jc w:val="both"/>
              <w:rPr>
                <w:sz w:val="22"/>
                <w:szCs w:val="22"/>
              </w:rPr>
            </w:pPr>
            <w:r w:rsidRPr="00633A4A">
              <w:rPr>
                <w:sz w:val="22"/>
                <w:szCs w:val="22"/>
              </w:rPr>
              <w:t>распознавать невербальные средства общения, понимать значение социальных знаков;</w:t>
            </w:r>
            <w:r w:rsidRPr="00633A4A">
              <w:rPr>
                <w:spacing w:val="1"/>
                <w:sz w:val="22"/>
                <w:szCs w:val="22"/>
              </w:rPr>
              <w:t xml:space="preserve"> </w:t>
            </w:r>
            <w:r w:rsidRPr="00633A4A">
              <w:rPr>
                <w:sz w:val="22"/>
                <w:szCs w:val="22"/>
              </w:rPr>
              <w:t>знать</w:t>
            </w:r>
            <w:r w:rsidRPr="00633A4A">
              <w:rPr>
                <w:spacing w:val="-5"/>
                <w:sz w:val="22"/>
                <w:szCs w:val="22"/>
              </w:rPr>
              <w:t xml:space="preserve"> </w:t>
            </w:r>
            <w:r w:rsidRPr="00633A4A">
              <w:rPr>
                <w:sz w:val="22"/>
                <w:szCs w:val="22"/>
              </w:rPr>
              <w:t>и</w:t>
            </w:r>
            <w:r w:rsidRPr="00633A4A">
              <w:rPr>
                <w:spacing w:val="-4"/>
                <w:sz w:val="22"/>
                <w:szCs w:val="22"/>
              </w:rPr>
              <w:t xml:space="preserve"> </w:t>
            </w:r>
            <w:r w:rsidRPr="00633A4A">
              <w:rPr>
                <w:sz w:val="22"/>
                <w:szCs w:val="22"/>
              </w:rPr>
              <w:t>распознавать</w:t>
            </w:r>
            <w:r w:rsidRPr="00633A4A">
              <w:rPr>
                <w:spacing w:val="-5"/>
                <w:sz w:val="22"/>
                <w:szCs w:val="22"/>
              </w:rPr>
              <w:t xml:space="preserve"> </w:t>
            </w:r>
            <w:r w:rsidRPr="00633A4A">
              <w:rPr>
                <w:sz w:val="22"/>
                <w:szCs w:val="22"/>
              </w:rPr>
              <w:t>предпосылки</w:t>
            </w:r>
            <w:r w:rsidRPr="00633A4A">
              <w:rPr>
                <w:spacing w:val="-4"/>
                <w:sz w:val="22"/>
                <w:szCs w:val="22"/>
              </w:rPr>
              <w:t xml:space="preserve"> </w:t>
            </w:r>
            <w:r w:rsidRPr="00633A4A">
              <w:rPr>
                <w:sz w:val="22"/>
                <w:szCs w:val="22"/>
              </w:rPr>
              <w:t>конфликтных</w:t>
            </w:r>
            <w:r w:rsidRPr="00633A4A">
              <w:rPr>
                <w:spacing w:val="-4"/>
                <w:sz w:val="22"/>
                <w:szCs w:val="22"/>
              </w:rPr>
              <w:t xml:space="preserve"> </w:t>
            </w:r>
            <w:r w:rsidRPr="00633A4A">
              <w:rPr>
                <w:sz w:val="22"/>
                <w:szCs w:val="22"/>
              </w:rPr>
              <w:t>ситуаций</w:t>
            </w:r>
            <w:r w:rsidRPr="00633A4A">
              <w:rPr>
                <w:spacing w:val="-3"/>
                <w:sz w:val="22"/>
                <w:szCs w:val="22"/>
              </w:rPr>
              <w:t xml:space="preserve"> </w:t>
            </w:r>
            <w:r w:rsidRPr="00633A4A">
              <w:rPr>
                <w:sz w:val="22"/>
                <w:szCs w:val="22"/>
              </w:rPr>
              <w:t>и</w:t>
            </w:r>
            <w:r w:rsidRPr="00633A4A">
              <w:rPr>
                <w:spacing w:val="-4"/>
                <w:sz w:val="22"/>
                <w:szCs w:val="22"/>
              </w:rPr>
              <w:t xml:space="preserve"> </w:t>
            </w:r>
            <w:r w:rsidRPr="00633A4A">
              <w:rPr>
                <w:sz w:val="22"/>
                <w:szCs w:val="22"/>
              </w:rPr>
              <w:t>смягчать</w:t>
            </w:r>
            <w:r w:rsidRPr="00633A4A">
              <w:rPr>
                <w:spacing w:val="-5"/>
                <w:sz w:val="22"/>
                <w:szCs w:val="22"/>
              </w:rPr>
              <w:t xml:space="preserve"> </w:t>
            </w:r>
            <w:r w:rsidRPr="00633A4A">
              <w:rPr>
                <w:sz w:val="22"/>
                <w:szCs w:val="22"/>
              </w:rPr>
              <w:t>конфликты,</w:t>
            </w:r>
            <w:r w:rsidRPr="00633A4A">
              <w:rPr>
                <w:spacing w:val="-4"/>
                <w:sz w:val="22"/>
                <w:szCs w:val="22"/>
              </w:rPr>
              <w:t xml:space="preserve"> </w:t>
            </w:r>
            <w:r w:rsidRPr="00633A4A">
              <w:rPr>
                <w:sz w:val="22"/>
                <w:szCs w:val="22"/>
              </w:rPr>
              <w:t>вести</w:t>
            </w:r>
          </w:p>
          <w:p w:rsidR="00633A4A" w:rsidRPr="00633A4A" w:rsidRDefault="00633A4A" w:rsidP="00633A4A">
            <w:pPr>
              <w:pStyle w:val="ac"/>
              <w:jc w:val="both"/>
              <w:rPr>
                <w:sz w:val="22"/>
                <w:szCs w:val="22"/>
              </w:rPr>
            </w:pPr>
            <w:r w:rsidRPr="00633A4A">
              <w:rPr>
                <w:sz w:val="22"/>
                <w:szCs w:val="22"/>
              </w:rPr>
              <w:t>переговоры;</w:t>
            </w:r>
          </w:p>
          <w:p w:rsidR="00633A4A" w:rsidRPr="00633A4A" w:rsidRDefault="00633A4A" w:rsidP="00633A4A">
            <w:pPr>
              <w:pStyle w:val="ac"/>
              <w:tabs>
                <w:tab w:val="left" w:pos="3946"/>
              </w:tabs>
              <w:ind w:right="27"/>
              <w:jc w:val="both"/>
              <w:rPr>
                <w:sz w:val="22"/>
                <w:szCs w:val="22"/>
              </w:rPr>
            </w:pPr>
            <w:r w:rsidRPr="00633A4A">
              <w:rPr>
                <w:sz w:val="22"/>
                <w:szCs w:val="22"/>
              </w:rPr>
              <w:t>понимать намерения других, проявлять уважительное отношение к собеседнику и в корректной</w:t>
            </w:r>
            <w:r w:rsidRPr="00633A4A">
              <w:rPr>
                <w:spacing w:val="-58"/>
                <w:sz w:val="22"/>
                <w:szCs w:val="22"/>
              </w:rPr>
              <w:t xml:space="preserve"> </w:t>
            </w:r>
            <w:r w:rsidRPr="00633A4A">
              <w:rPr>
                <w:sz w:val="22"/>
                <w:szCs w:val="22"/>
              </w:rPr>
              <w:t>форме</w:t>
            </w:r>
            <w:r w:rsidRPr="00633A4A">
              <w:rPr>
                <w:spacing w:val="-1"/>
                <w:sz w:val="22"/>
                <w:szCs w:val="22"/>
              </w:rPr>
              <w:t xml:space="preserve"> </w:t>
            </w:r>
            <w:r w:rsidRPr="00633A4A">
              <w:rPr>
                <w:sz w:val="22"/>
                <w:szCs w:val="22"/>
              </w:rPr>
              <w:t>формулировать</w:t>
            </w:r>
            <w:r w:rsidRPr="00633A4A">
              <w:rPr>
                <w:spacing w:val="-1"/>
                <w:sz w:val="22"/>
                <w:szCs w:val="22"/>
              </w:rPr>
              <w:t xml:space="preserve"> </w:t>
            </w:r>
            <w:r w:rsidRPr="00633A4A">
              <w:rPr>
                <w:sz w:val="22"/>
                <w:szCs w:val="22"/>
              </w:rPr>
              <w:t>свои возражения;</w:t>
            </w:r>
          </w:p>
          <w:p w:rsidR="00633A4A" w:rsidRPr="00633A4A" w:rsidRDefault="00633A4A" w:rsidP="00633A4A">
            <w:pPr>
              <w:pStyle w:val="ac"/>
              <w:tabs>
                <w:tab w:val="left" w:pos="3946"/>
              </w:tabs>
              <w:ind w:right="27"/>
              <w:jc w:val="both"/>
              <w:rPr>
                <w:sz w:val="22"/>
                <w:szCs w:val="22"/>
              </w:rPr>
            </w:pPr>
            <w:r w:rsidRPr="00633A4A">
              <w:rPr>
                <w:sz w:val="22"/>
                <w:szCs w:val="22"/>
              </w:rPr>
              <w:t>в ходе диалога/дискуссии задавать вопросы по существу обсуждаемой темы и высказывать идеи,</w:t>
            </w:r>
            <w:r w:rsidRPr="00633A4A">
              <w:rPr>
                <w:spacing w:val="-58"/>
                <w:sz w:val="22"/>
                <w:szCs w:val="22"/>
              </w:rPr>
              <w:t xml:space="preserve"> </w:t>
            </w:r>
            <w:r w:rsidRPr="00633A4A">
              <w:rPr>
                <w:sz w:val="22"/>
                <w:szCs w:val="22"/>
              </w:rPr>
              <w:t>нацеленные</w:t>
            </w:r>
            <w:r w:rsidRPr="00633A4A">
              <w:rPr>
                <w:spacing w:val="-1"/>
                <w:sz w:val="22"/>
                <w:szCs w:val="22"/>
              </w:rPr>
              <w:t xml:space="preserve"> </w:t>
            </w:r>
            <w:r w:rsidRPr="00633A4A">
              <w:rPr>
                <w:sz w:val="22"/>
                <w:szCs w:val="22"/>
              </w:rPr>
              <w:t>на</w:t>
            </w:r>
            <w:r w:rsidRPr="00633A4A">
              <w:rPr>
                <w:spacing w:val="-1"/>
                <w:sz w:val="22"/>
                <w:szCs w:val="22"/>
              </w:rPr>
              <w:t xml:space="preserve"> </w:t>
            </w:r>
            <w:r w:rsidRPr="00633A4A">
              <w:rPr>
                <w:sz w:val="22"/>
                <w:szCs w:val="22"/>
              </w:rPr>
              <w:t>решение</w:t>
            </w:r>
            <w:r w:rsidRPr="00633A4A">
              <w:rPr>
                <w:spacing w:val="-1"/>
                <w:sz w:val="22"/>
                <w:szCs w:val="22"/>
              </w:rPr>
              <w:t xml:space="preserve"> </w:t>
            </w:r>
            <w:r w:rsidRPr="00633A4A">
              <w:rPr>
                <w:sz w:val="22"/>
                <w:szCs w:val="22"/>
              </w:rPr>
              <w:t>задачи</w:t>
            </w:r>
            <w:r w:rsidRPr="00633A4A">
              <w:rPr>
                <w:spacing w:val="-1"/>
                <w:sz w:val="22"/>
                <w:szCs w:val="22"/>
              </w:rPr>
              <w:t xml:space="preserve"> </w:t>
            </w:r>
            <w:r w:rsidRPr="00633A4A">
              <w:rPr>
                <w:sz w:val="22"/>
                <w:szCs w:val="22"/>
              </w:rPr>
              <w:t>и поддержание</w:t>
            </w:r>
            <w:r w:rsidRPr="00633A4A">
              <w:rPr>
                <w:spacing w:val="-1"/>
                <w:sz w:val="22"/>
                <w:szCs w:val="22"/>
              </w:rPr>
              <w:t xml:space="preserve"> </w:t>
            </w:r>
            <w:r w:rsidRPr="00633A4A">
              <w:rPr>
                <w:sz w:val="22"/>
                <w:szCs w:val="22"/>
              </w:rPr>
              <w:t>благожелательности</w:t>
            </w:r>
            <w:r w:rsidRPr="00633A4A">
              <w:rPr>
                <w:spacing w:val="-1"/>
                <w:sz w:val="22"/>
                <w:szCs w:val="22"/>
              </w:rPr>
              <w:t xml:space="preserve"> </w:t>
            </w:r>
            <w:r w:rsidRPr="00633A4A">
              <w:rPr>
                <w:sz w:val="22"/>
                <w:szCs w:val="22"/>
              </w:rPr>
              <w:t>общения;</w:t>
            </w:r>
          </w:p>
          <w:p w:rsidR="00633A4A" w:rsidRPr="00633A4A" w:rsidRDefault="00633A4A" w:rsidP="00633A4A">
            <w:pPr>
              <w:pStyle w:val="ac"/>
              <w:ind w:right="27"/>
              <w:jc w:val="both"/>
              <w:rPr>
                <w:sz w:val="22"/>
                <w:szCs w:val="22"/>
              </w:rPr>
            </w:pPr>
            <w:r w:rsidRPr="00633A4A">
              <w:rPr>
                <w:sz w:val="22"/>
                <w:szCs w:val="22"/>
              </w:rPr>
              <w:t>сопоставлять свои суждения с суждениями других участников диалога, обнаруживать различие и</w:t>
            </w:r>
            <w:r w:rsidRPr="00633A4A">
              <w:rPr>
                <w:spacing w:val="-58"/>
                <w:sz w:val="22"/>
                <w:szCs w:val="22"/>
              </w:rPr>
              <w:t xml:space="preserve"> </w:t>
            </w:r>
            <w:r w:rsidRPr="00633A4A">
              <w:rPr>
                <w:sz w:val="22"/>
                <w:szCs w:val="22"/>
              </w:rPr>
              <w:t>сходство</w:t>
            </w:r>
            <w:r w:rsidRPr="00633A4A">
              <w:rPr>
                <w:spacing w:val="-1"/>
                <w:sz w:val="22"/>
                <w:szCs w:val="22"/>
              </w:rPr>
              <w:t xml:space="preserve"> </w:t>
            </w:r>
            <w:r w:rsidRPr="00633A4A">
              <w:rPr>
                <w:sz w:val="22"/>
                <w:szCs w:val="22"/>
              </w:rPr>
              <w:t>позиций;</w:t>
            </w:r>
          </w:p>
          <w:p w:rsidR="00633A4A" w:rsidRPr="00633A4A" w:rsidRDefault="00633A4A" w:rsidP="00633A4A">
            <w:pPr>
              <w:pStyle w:val="ac"/>
              <w:tabs>
                <w:tab w:val="left" w:pos="4087"/>
              </w:tabs>
              <w:ind w:right="168"/>
              <w:jc w:val="both"/>
              <w:rPr>
                <w:sz w:val="22"/>
                <w:szCs w:val="22"/>
              </w:rPr>
            </w:pPr>
            <w:r w:rsidRPr="00633A4A">
              <w:rPr>
                <w:sz w:val="22"/>
                <w:szCs w:val="22"/>
              </w:rPr>
              <w:t>публично представлять результаты проведённого языкового анализа, выполненного</w:t>
            </w:r>
            <w:r w:rsidRPr="00633A4A">
              <w:rPr>
                <w:spacing w:val="-58"/>
                <w:sz w:val="22"/>
                <w:szCs w:val="22"/>
              </w:rPr>
              <w:t xml:space="preserve"> </w:t>
            </w:r>
            <w:r w:rsidRPr="00633A4A">
              <w:rPr>
                <w:sz w:val="22"/>
                <w:szCs w:val="22"/>
              </w:rPr>
              <w:t>лингвистического</w:t>
            </w:r>
            <w:r w:rsidRPr="00633A4A">
              <w:rPr>
                <w:spacing w:val="-1"/>
                <w:sz w:val="22"/>
                <w:szCs w:val="22"/>
              </w:rPr>
              <w:t xml:space="preserve"> </w:t>
            </w:r>
            <w:r w:rsidRPr="00633A4A">
              <w:rPr>
                <w:sz w:val="22"/>
                <w:szCs w:val="22"/>
              </w:rPr>
              <w:t>эксперимента, исследования,</w:t>
            </w:r>
            <w:r w:rsidRPr="00633A4A">
              <w:rPr>
                <w:spacing w:val="-1"/>
                <w:sz w:val="22"/>
                <w:szCs w:val="22"/>
              </w:rPr>
              <w:t xml:space="preserve"> </w:t>
            </w:r>
            <w:r w:rsidRPr="00633A4A">
              <w:rPr>
                <w:sz w:val="22"/>
                <w:szCs w:val="22"/>
              </w:rPr>
              <w:t>проекта;</w:t>
            </w:r>
          </w:p>
          <w:p w:rsidR="00633A4A" w:rsidRPr="00633A4A" w:rsidRDefault="00633A4A" w:rsidP="00633A4A">
            <w:pPr>
              <w:pStyle w:val="ac"/>
              <w:ind w:right="168" w:firstLine="180"/>
              <w:jc w:val="both"/>
              <w:rPr>
                <w:sz w:val="22"/>
                <w:szCs w:val="22"/>
              </w:rPr>
            </w:pPr>
            <w:r w:rsidRPr="00633A4A">
              <w:rPr>
                <w:sz w:val="22"/>
                <w:szCs w:val="22"/>
              </w:rPr>
              <w:t>самостоятельно выбирать формат выступления с учётом цели презентации и особенностей</w:t>
            </w:r>
            <w:r w:rsidRPr="00633A4A">
              <w:rPr>
                <w:spacing w:val="1"/>
                <w:sz w:val="22"/>
                <w:szCs w:val="22"/>
              </w:rPr>
              <w:t xml:space="preserve"> </w:t>
            </w:r>
            <w:r w:rsidRPr="00633A4A">
              <w:rPr>
                <w:sz w:val="22"/>
                <w:szCs w:val="22"/>
              </w:rPr>
              <w:t>аудитории и в соответствии с ним составлять устные и письменные тексты с использованием</w:t>
            </w:r>
            <w:r w:rsidRPr="00633A4A">
              <w:rPr>
                <w:spacing w:val="-58"/>
                <w:sz w:val="22"/>
                <w:szCs w:val="22"/>
              </w:rPr>
              <w:t xml:space="preserve"> </w:t>
            </w:r>
            <w:r w:rsidRPr="00633A4A">
              <w:rPr>
                <w:sz w:val="22"/>
                <w:szCs w:val="22"/>
              </w:rPr>
              <w:t>иллюстративного</w:t>
            </w:r>
            <w:r w:rsidRPr="00633A4A">
              <w:rPr>
                <w:spacing w:val="-1"/>
                <w:sz w:val="22"/>
                <w:szCs w:val="22"/>
              </w:rPr>
              <w:t xml:space="preserve"> </w:t>
            </w:r>
            <w:r w:rsidRPr="00633A4A">
              <w:rPr>
                <w:sz w:val="22"/>
                <w:szCs w:val="22"/>
              </w:rPr>
              <w:t>материала.</w:t>
            </w:r>
          </w:p>
          <w:p w:rsidR="00633A4A" w:rsidRPr="00633A4A" w:rsidRDefault="00633A4A" w:rsidP="00633A4A">
            <w:pPr>
              <w:pStyle w:val="21"/>
              <w:spacing w:line="240" w:lineRule="auto"/>
              <w:ind w:left="0"/>
              <w:jc w:val="both"/>
              <w:rPr>
                <w:sz w:val="22"/>
                <w:szCs w:val="22"/>
              </w:rPr>
            </w:pPr>
            <w:r w:rsidRPr="00633A4A">
              <w:rPr>
                <w:sz w:val="22"/>
                <w:szCs w:val="22"/>
              </w:rPr>
              <w:t>Совместная</w:t>
            </w:r>
            <w:r w:rsidRPr="00633A4A">
              <w:rPr>
                <w:spacing w:val="-8"/>
                <w:sz w:val="22"/>
                <w:szCs w:val="22"/>
              </w:rPr>
              <w:t xml:space="preserve"> </w:t>
            </w:r>
            <w:r w:rsidRPr="00633A4A">
              <w:rPr>
                <w:sz w:val="22"/>
                <w:szCs w:val="22"/>
              </w:rPr>
              <w:t>деятельность:</w:t>
            </w:r>
          </w:p>
          <w:p w:rsidR="00633A4A" w:rsidRPr="00633A4A" w:rsidRDefault="00633A4A" w:rsidP="00633A4A">
            <w:pPr>
              <w:pStyle w:val="ac"/>
              <w:jc w:val="both"/>
              <w:rPr>
                <w:sz w:val="22"/>
                <w:szCs w:val="22"/>
              </w:rPr>
            </w:pPr>
            <w:r w:rsidRPr="00633A4A">
              <w:rPr>
                <w:sz w:val="22"/>
                <w:szCs w:val="22"/>
              </w:rPr>
              <w:t>понимать</w:t>
            </w:r>
            <w:r w:rsidRPr="00633A4A">
              <w:rPr>
                <w:spacing w:val="-4"/>
                <w:sz w:val="22"/>
                <w:szCs w:val="22"/>
              </w:rPr>
              <w:t xml:space="preserve"> </w:t>
            </w:r>
            <w:r w:rsidRPr="00633A4A">
              <w:rPr>
                <w:sz w:val="22"/>
                <w:szCs w:val="22"/>
              </w:rPr>
              <w:t>и</w:t>
            </w:r>
            <w:r w:rsidRPr="00633A4A">
              <w:rPr>
                <w:spacing w:val="-3"/>
                <w:sz w:val="22"/>
                <w:szCs w:val="22"/>
              </w:rPr>
              <w:t xml:space="preserve"> </w:t>
            </w:r>
            <w:r w:rsidRPr="00633A4A">
              <w:rPr>
                <w:sz w:val="22"/>
                <w:szCs w:val="22"/>
              </w:rPr>
              <w:t>использовать</w:t>
            </w:r>
            <w:r w:rsidRPr="00633A4A">
              <w:rPr>
                <w:spacing w:val="-4"/>
                <w:sz w:val="22"/>
                <w:szCs w:val="22"/>
              </w:rPr>
              <w:t xml:space="preserve"> </w:t>
            </w:r>
            <w:r w:rsidRPr="00633A4A">
              <w:rPr>
                <w:sz w:val="22"/>
                <w:szCs w:val="22"/>
              </w:rPr>
              <w:t>преимущества</w:t>
            </w:r>
            <w:r w:rsidRPr="00633A4A">
              <w:rPr>
                <w:spacing w:val="-3"/>
                <w:sz w:val="22"/>
                <w:szCs w:val="22"/>
              </w:rPr>
              <w:t xml:space="preserve"> </w:t>
            </w:r>
            <w:r w:rsidRPr="00633A4A">
              <w:rPr>
                <w:sz w:val="22"/>
                <w:szCs w:val="22"/>
              </w:rPr>
              <w:t>командной</w:t>
            </w:r>
            <w:r w:rsidRPr="00633A4A">
              <w:rPr>
                <w:spacing w:val="-3"/>
                <w:sz w:val="22"/>
                <w:szCs w:val="22"/>
              </w:rPr>
              <w:t xml:space="preserve"> </w:t>
            </w:r>
            <w:r w:rsidRPr="00633A4A">
              <w:rPr>
                <w:sz w:val="22"/>
                <w:szCs w:val="22"/>
              </w:rPr>
              <w:t>и</w:t>
            </w:r>
            <w:r w:rsidRPr="00633A4A">
              <w:rPr>
                <w:spacing w:val="-3"/>
                <w:sz w:val="22"/>
                <w:szCs w:val="22"/>
              </w:rPr>
              <w:t xml:space="preserve"> </w:t>
            </w:r>
            <w:r w:rsidRPr="00633A4A">
              <w:rPr>
                <w:sz w:val="22"/>
                <w:szCs w:val="22"/>
              </w:rPr>
              <w:t>индивидуальной</w:t>
            </w:r>
            <w:r w:rsidRPr="00633A4A">
              <w:rPr>
                <w:spacing w:val="-3"/>
                <w:sz w:val="22"/>
                <w:szCs w:val="22"/>
              </w:rPr>
              <w:t xml:space="preserve"> </w:t>
            </w:r>
            <w:r w:rsidRPr="00633A4A">
              <w:rPr>
                <w:sz w:val="22"/>
                <w:szCs w:val="22"/>
              </w:rPr>
              <w:t>работы</w:t>
            </w:r>
            <w:r w:rsidRPr="00633A4A">
              <w:rPr>
                <w:spacing w:val="-3"/>
                <w:sz w:val="22"/>
                <w:szCs w:val="22"/>
              </w:rPr>
              <w:t xml:space="preserve"> </w:t>
            </w:r>
            <w:r w:rsidRPr="00633A4A">
              <w:rPr>
                <w:sz w:val="22"/>
                <w:szCs w:val="22"/>
              </w:rPr>
              <w:t>при</w:t>
            </w:r>
            <w:r w:rsidRPr="00633A4A">
              <w:rPr>
                <w:spacing w:val="-3"/>
                <w:sz w:val="22"/>
                <w:szCs w:val="22"/>
              </w:rPr>
              <w:t xml:space="preserve"> </w:t>
            </w:r>
            <w:r w:rsidRPr="00633A4A">
              <w:rPr>
                <w:sz w:val="22"/>
                <w:szCs w:val="22"/>
              </w:rPr>
              <w:t>решении</w:t>
            </w:r>
          </w:p>
          <w:p w:rsidR="00633A4A" w:rsidRPr="00633A4A" w:rsidRDefault="00633A4A" w:rsidP="00633A4A">
            <w:pPr>
              <w:pStyle w:val="ac"/>
              <w:tabs>
                <w:tab w:val="left" w:pos="3946"/>
              </w:tabs>
              <w:ind w:right="168"/>
              <w:jc w:val="both"/>
              <w:rPr>
                <w:sz w:val="22"/>
                <w:szCs w:val="22"/>
              </w:rPr>
            </w:pPr>
            <w:r w:rsidRPr="00633A4A">
              <w:rPr>
                <w:sz w:val="22"/>
                <w:szCs w:val="22"/>
              </w:rPr>
              <w:t>конкретной проблемы, обосновывать необходимость применения групповых форм взаимодействия</w:t>
            </w:r>
            <w:r w:rsidRPr="00633A4A">
              <w:rPr>
                <w:spacing w:val="-57"/>
                <w:sz w:val="22"/>
                <w:szCs w:val="22"/>
              </w:rPr>
              <w:t xml:space="preserve"> </w:t>
            </w:r>
            <w:r w:rsidRPr="00633A4A">
              <w:rPr>
                <w:sz w:val="22"/>
                <w:szCs w:val="22"/>
              </w:rPr>
              <w:t>при</w:t>
            </w:r>
            <w:r w:rsidRPr="00633A4A">
              <w:rPr>
                <w:spacing w:val="-1"/>
                <w:sz w:val="22"/>
                <w:szCs w:val="22"/>
              </w:rPr>
              <w:t xml:space="preserve"> </w:t>
            </w:r>
            <w:r w:rsidRPr="00633A4A">
              <w:rPr>
                <w:sz w:val="22"/>
                <w:szCs w:val="22"/>
              </w:rPr>
              <w:t>решении поставленной задачи;</w:t>
            </w:r>
          </w:p>
          <w:p w:rsidR="00633A4A" w:rsidRPr="00633A4A" w:rsidRDefault="00633A4A" w:rsidP="00633A4A">
            <w:pPr>
              <w:pStyle w:val="ac"/>
              <w:tabs>
                <w:tab w:val="left" w:pos="3946"/>
              </w:tabs>
              <w:ind w:right="168" w:firstLine="180"/>
              <w:jc w:val="both"/>
              <w:rPr>
                <w:sz w:val="22"/>
                <w:szCs w:val="22"/>
              </w:rPr>
            </w:pPr>
            <w:r w:rsidRPr="00633A4A">
              <w:rPr>
                <w:sz w:val="22"/>
                <w:szCs w:val="22"/>
              </w:rPr>
              <w:t>принимать цель совместной деятельности, коллективно строить действия по её достижению:</w:t>
            </w:r>
            <w:r w:rsidRPr="00633A4A">
              <w:rPr>
                <w:spacing w:val="-57"/>
                <w:sz w:val="22"/>
                <w:szCs w:val="22"/>
              </w:rPr>
              <w:t xml:space="preserve"> </w:t>
            </w:r>
            <w:r w:rsidRPr="00633A4A">
              <w:rPr>
                <w:sz w:val="22"/>
                <w:szCs w:val="22"/>
              </w:rPr>
              <w:t>распределять роли, договариваться, обсуждать процесс и результат совместной работы; уметь</w:t>
            </w:r>
            <w:r w:rsidRPr="00633A4A">
              <w:rPr>
                <w:spacing w:val="1"/>
                <w:sz w:val="22"/>
                <w:szCs w:val="22"/>
              </w:rPr>
              <w:t xml:space="preserve"> </w:t>
            </w:r>
            <w:r w:rsidRPr="00633A4A">
              <w:rPr>
                <w:sz w:val="22"/>
                <w:szCs w:val="22"/>
              </w:rPr>
              <w:t>обобщать мнения нескольких людей, проявлять готовность руководить, выполнять поручения,</w:t>
            </w:r>
            <w:r w:rsidRPr="00633A4A">
              <w:rPr>
                <w:spacing w:val="-58"/>
                <w:sz w:val="22"/>
                <w:szCs w:val="22"/>
              </w:rPr>
              <w:t xml:space="preserve"> </w:t>
            </w:r>
            <w:r w:rsidRPr="00633A4A">
              <w:rPr>
                <w:sz w:val="22"/>
                <w:szCs w:val="22"/>
              </w:rPr>
              <w:t>подчиняться;</w:t>
            </w:r>
          </w:p>
          <w:p w:rsidR="00633A4A" w:rsidRPr="00633A4A" w:rsidRDefault="00633A4A" w:rsidP="00633A4A">
            <w:pPr>
              <w:pStyle w:val="ac"/>
              <w:jc w:val="both"/>
              <w:rPr>
                <w:sz w:val="22"/>
                <w:szCs w:val="22"/>
              </w:rPr>
            </w:pPr>
            <w:r w:rsidRPr="00633A4A">
              <w:rPr>
                <w:sz w:val="22"/>
                <w:szCs w:val="22"/>
              </w:rPr>
              <w:t>планировать организацию совместной работы, определять свою роль (с учётом предпочтений и</w:t>
            </w:r>
            <w:r w:rsidRPr="00633A4A">
              <w:rPr>
                <w:spacing w:val="1"/>
                <w:sz w:val="22"/>
                <w:szCs w:val="22"/>
              </w:rPr>
              <w:t xml:space="preserve"> </w:t>
            </w:r>
            <w:r w:rsidRPr="00633A4A">
              <w:rPr>
                <w:sz w:val="22"/>
                <w:szCs w:val="22"/>
              </w:rPr>
              <w:t>возможностей всех участников взаимодействия), распределять задачи между членами команды,</w:t>
            </w:r>
            <w:r w:rsidRPr="00633A4A">
              <w:rPr>
                <w:spacing w:val="1"/>
                <w:sz w:val="22"/>
                <w:szCs w:val="22"/>
              </w:rPr>
              <w:t xml:space="preserve"> </w:t>
            </w:r>
            <w:r w:rsidRPr="00633A4A">
              <w:rPr>
                <w:sz w:val="22"/>
                <w:szCs w:val="22"/>
              </w:rPr>
              <w:t>участвовать</w:t>
            </w:r>
            <w:r w:rsidRPr="00633A4A">
              <w:rPr>
                <w:spacing w:val="-4"/>
                <w:sz w:val="22"/>
                <w:szCs w:val="22"/>
              </w:rPr>
              <w:t xml:space="preserve"> </w:t>
            </w:r>
            <w:r w:rsidRPr="00633A4A">
              <w:rPr>
                <w:sz w:val="22"/>
                <w:szCs w:val="22"/>
              </w:rPr>
              <w:t>в</w:t>
            </w:r>
            <w:r w:rsidRPr="00633A4A">
              <w:rPr>
                <w:spacing w:val="-4"/>
                <w:sz w:val="22"/>
                <w:szCs w:val="22"/>
              </w:rPr>
              <w:t xml:space="preserve"> </w:t>
            </w:r>
            <w:r w:rsidRPr="00633A4A">
              <w:rPr>
                <w:sz w:val="22"/>
                <w:szCs w:val="22"/>
              </w:rPr>
              <w:t>групповых</w:t>
            </w:r>
            <w:r w:rsidRPr="00633A4A">
              <w:rPr>
                <w:spacing w:val="-2"/>
                <w:sz w:val="22"/>
                <w:szCs w:val="22"/>
              </w:rPr>
              <w:t xml:space="preserve"> </w:t>
            </w:r>
            <w:r w:rsidRPr="00633A4A">
              <w:rPr>
                <w:sz w:val="22"/>
                <w:szCs w:val="22"/>
              </w:rPr>
              <w:t>формах</w:t>
            </w:r>
            <w:r w:rsidRPr="00633A4A">
              <w:rPr>
                <w:spacing w:val="-3"/>
                <w:sz w:val="22"/>
                <w:szCs w:val="22"/>
              </w:rPr>
              <w:t xml:space="preserve"> </w:t>
            </w:r>
            <w:r w:rsidRPr="00633A4A">
              <w:rPr>
                <w:sz w:val="22"/>
                <w:szCs w:val="22"/>
              </w:rPr>
              <w:t>работы</w:t>
            </w:r>
            <w:r w:rsidRPr="00633A4A">
              <w:rPr>
                <w:spacing w:val="-3"/>
                <w:sz w:val="22"/>
                <w:szCs w:val="22"/>
              </w:rPr>
              <w:t xml:space="preserve"> </w:t>
            </w:r>
            <w:r w:rsidRPr="00633A4A">
              <w:rPr>
                <w:sz w:val="22"/>
                <w:szCs w:val="22"/>
              </w:rPr>
              <w:t>(обсуждения,</w:t>
            </w:r>
            <w:r w:rsidRPr="00633A4A">
              <w:rPr>
                <w:spacing w:val="-2"/>
                <w:sz w:val="22"/>
                <w:szCs w:val="22"/>
              </w:rPr>
              <w:t xml:space="preserve"> </w:t>
            </w:r>
            <w:r w:rsidRPr="00633A4A">
              <w:rPr>
                <w:sz w:val="22"/>
                <w:szCs w:val="22"/>
              </w:rPr>
              <w:t>обмен</w:t>
            </w:r>
            <w:r w:rsidRPr="00633A4A">
              <w:rPr>
                <w:spacing w:val="-3"/>
                <w:sz w:val="22"/>
                <w:szCs w:val="22"/>
              </w:rPr>
              <w:t xml:space="preserve"> </w:t>
            </w:r>
            <w:r w:rsidRPr="00633A4A">
              <w:rPr>
                <w:sz w:val="22"/>
                <w:szCs w:val="22"/>
              </w:rPr>
              <w:t>мнениями,</w:t>
            </w:r>
            <w:r w:rsidRPr="00633A4A">
              <w:rPr>
                <w:spacing w:val="-3"/>
                <w:sz w:val="22"/>
                <w:szCs w:val="22"/>
              </w:rPr>
              <w:t xml:space="preserve"> </w:t>
            </w:r>
            <w:r w:rsidRPr="00633A4A">
              <w:rPr>
                <w:sz w:val="22"/>
                <w:szCs w:val="22"/>
              </w:rPr>
              <w:t>«мозговой</w:t>
            </w:r>
            <w:r w:rsidRPr="00633A4A">
              <w:rPr>
                <w:spacing w:val="-3"/>
                <w:sz w:val="22"/>
                <w:szCs w:val="22"/>
              </w:rPr>
              <w:t xml:space="preserve"> </w:t>
            </w:r>
            <w:r w:rsidRPr="00633A4A">
              <w:rPr>
                <w:sz w:val="22"/>
                <w:szCs w:val="22"/>
              </w:rPr>
              <w:t>штурм»</w:t>
            </w:r>
            <w:r w:rsidRPr="00633A4A">
              <w:rPr>
                <w:spacing w:val="-2"/>
                <w:sz w:val="22"/>
                <w:szCs w:val="22"/>
              </w:rPr>
              <w:t xml:space="preserve"> </w:t>
            </w:r>
            <w:r w:rsidRPr="00633A4A">
              <w:rPr>
                <w:sz w:val="22"/>
                <w:szCs w:val="22"/>
              </w:rPr>
              <w:t>и</w:t>
            </w:r>
            <w:r w:rsidRPr="00633A4A">
              <w:rPr>
                <w:spacing w:val="-3"/>
                <w:sz w:val="22"/>
                <w:szCs w:val="22"/>
              </w:rPr>
              <w:t xml:space="preserve"> </w:t>
            </w:r>
            <w:r w:rsidRPr="00633A4A">
              <w:rPr>
                <w:sz w:val="22"/>
                <w:szCs w:val="22"/>
              </w:rPr>
              <w:t>иные);</w:t>
            </w:r>
          </w:p>
          <w:p w:rsidR="00633A4A" w:rsidRPr="00633A4A" w:rsidRDefault="00633A4A" w:rsidP="00633A4A">
            <w:pPr>
              <w:pStyle w:val="ac"/>
              <w:ind w:right="341"/>
              <w:jc w:val="both"/>
              <w:rPr>
                <w:sz w:val="22"/>
                <w:szCs w:val="22"/>
              </w:rPr>
            </w:pPr>
            <w:r w:rsidRPr="00633A4A">
              <w:rPr>
                <w:sz w:val="22"/>
                <w:szCs w:val="22"/>
              </w:rPr>
              <w:t>выполнять</w:t>
            </w:r>
            <w:r w:rsidRPr="00633A4A">
              <w:rPr>
                <w:spacing w:val="-5"/>
                <w:sz w:val="22"/>
                <w:szCs w:val="22"/>
              </w:rPr>
              <w:t xml:space="preserve"> </w:t>
            </w:r>
            <w:r w:rsidRPr="00633A4A">
              <w:rPr>
                <w:sz w:val="22"/>
                <w:szCs w:val="22"/>
              </w:rPr>
              <w:t>свою</w:t>
            </w:r>
            <w:r w:rsidRPr="00633A4A">
              <w:rPr>
                <w:spacing w:val="-5"/>
                <w:sz w:val="22"/>
                <w:szCs w:val="22"/>
              </w:rPr>
              <w:t xml:space="preserve"> </w:t>
            </w:r>
            <w:r w:rsidRPr="00633A4A">
              <w:rPr>
                <w:sz w:val="22"/>
                <w:szCs w:val="22"/>
              </w:rPr>
              <w:t>часть</w:t>
            </w:r>
            <w:r w:rsidRPr="00633A4A">
              <w:rPr>
                <w:spacing w:val="-5"/>
                <w:sz w:val="22"/>
                <w:szCs w:val="22"/>
              </w:rPr>
              <w:t xml:space="preserve"> </w:t>
            </w:r>
            <w:r w:rsidRPr="00633A4A">
              <w:rPr>
                <w:sz w:val="22"/>
                <w:szCs w:val="22"/>
              </w:rPr>
              <w:t>работы,</w:t>
            </w:r>
            <w:r w:rsidRPr="00633A4A">
              <w:rPr>
                <w:spacing w:val="-3"/>
                <w:sz w:val="22"/>
                <w:szCs w:val="22"/>
              </w:rPr>
              <w:t xml:space="preserve"> </w:t>
            </w:r>
            <w:r w:rsidRPr="00633A4A">
              <w:rPr>
                <w:sz w:val="22"/>
                <w:szCs w:val="22"/>
              </w:rPr>
              <w:t>достигать</w:t>
            </w:r>
            <w:r w:rsidRPr="00633A4A">
              <w:rPr>
                <w:spacing w:val="-5"/>
                <w:sz w:val="22"/>
                <w:szCs w:val="22"/>
              </w:rPr>
              <w:t xml:space="preserve"> </w:t>
            </w:r>
            <w:r w:rsidRPr="00633A4A">
              <w:rPr>
                <w:sz w:val="22"/>
                <w:szCs w:val="22"/>
              </w:rPr>
              <w:t>качественный</w:t>
            </w:r>
            <w:r w:rsidRPr="00633A4A">
              <w:rPr>
                <w:spacing w:val="-4"/>
                <w:sz w:val="22"/>
                <w:szCs w:val="22"/>
              </w:rPr>
              <w:t xml:space="preserve"> </w:t>
            </w:r>
            <w:r w:rsidRPr="00633A4A">
              <w:rPr>
                <w:sz w:val="22"/>
                <w:szCs w:val="22"/>
              </w:rPr>
              <w:t>результат</w:t>
            </w:r>
            <w:r w:rsidRPr="00633A4A">
              <w:rPr>
                <w:spacing w:val="-4"/>
                <w:sz w:val="22"/>
                <w:szCs w:val="22"/>
              </w:rPr>
              <w:t xml:space="preserve"> </w:t>
            </w:r>
            <w:r w:rsidRPr="00633A4A">
              <w:rPr>
                <w:sz w:val="22"/>
                <w:szCs w:val="22"/>
              </w:rPr>
              <w:t>по</w:t>
            </w:r>
            <w:r w:rsidRPr="00633A4A">
              <w:rPr>
                <w:spacing w:val="-4"/>
                <w:sz w:val="22"/>
                <w:szCs w:val="22"/>
              </w:rPr>
              <w:t xml:space="preserve"> </w:t>
            </w:r>
            <w:r w:rsidRPr="00633A4A">
              <w:rPr>
                <w:sz w:val="22"/>
                <w:szCs w:val="22"/>
              </w:rPr>
              <w:t>своему</w:t>
            </w:r>
            <w:r w:rsidRPr="00633A4A">
              <w:rPr>
                <w:spacing w:val="-4"/>
                <w:sz w:val="22"/>
                <w:szCs w:val="22"/>
              </w:rPr>
              <w:t xml:space="preserve"> </w:t>
            </w:r>
            <w:r w:rsidRPr="00633A4A">
              <w:rPr>
                <w:sz w:val="22"/>
                <w:szCs w:val="22"/>
              </w:rPr>
              <w:t>направлению</w:t>
            </w:r>
            <w:r w:rsidRPr="00633A4A">
              <w:rPr>
                <w:spacing w:val="-4"/>
                <w:sz w:val="22"/>
                <w:szCs w:val="22"/>
              </w:rPr>
              <w:t xml:space="preserve"> </w:t>
            </w:r>
            <w:r w:rsidRPr="00633A4A">
              <w:rPr>
                <w:sz w:val="22"/>
                <w:szCs w:val="22"/>
              </w:rPr>
              <w:t>и</w:t>
            </w:r>
            <w:r w:rsidRPr="00633A4A">
              <w:rPr>
                <w:spacing w:val="-57"/>
                <w:sz w:val="22"/>
                <w:szCs w:val="22"/>
              </w:rPr>
              <w:t xml:space="preserve"> </w:t>
            </w:r>
            <w:r w:rsidRPr="00633A4A">
              <w:rPr>
                <w:sz w:val="22"/>
                <w:szCs w:val="22"/>
              </w:rPr>
              <w:t>координировать</w:t>
            </w:r>
            <w:r w:rsidRPr="00633A4A">
              <w:rPr>
                <w:spacing w:val="-2"/>
                <w:sz w:val="22"/>
                <w:szCs w:val="22"/>
              </w:rPr>
              <w:t xml:space="preserve"> </w:t>
            </w:r>
            <w:r w:rsidRPr="00633A4A">
              <w:rPr>
                <w:sz w:val="22"/>
                <w:szCs w:val="22"/>
              </w:rPr>
              <w:t>свои</w:t>
            </w:r>
            <w:r w:rsidRPr="00633A4A">
              <w:rPr>
                <w:spacing w:val="-1"/>
                <w:sz w:val="22"/>
                <w:szCs w:val="22"/>
              </w:rPr>
              <w:t xml:space="preserve"> </w:t>
            </w:r>
            <w:r w:rsidRPr="00633A4A">
              <w:rPr>
                <w:sz w:val="22"/>
                <w:szCs w:val="22"/>
              </w:rPr>
              <w:t>действия</w:t>
            </w:r>
            <w:r w:rsidRPr="00633A4A">
              <w:rPr>
                <w:spacing w:val="-1"/>
                <w:sz w:val="22"/>
                <w:szCs w:val="22"/>
              </w:rPr>
              <w:t xml:space="preserve"> </w:t>
            </w:r>
            <w:r w:rsidRPr="00633A4A">
              <w:rPr>
                <w:sz w:val="22"/>
                <w:szCs w:val="22"/>
              </w:rPr>
              <w:t>с</w:t>
            </w:r>
            <w:r w:rsidRPr="00633A4A">
              <w:rPr>
                <w:spacing w:val="-1"/>
                <w:sz w:val="22"/>
                <w:szCs w:val="22"/>
              </w:rPr>
              <w:t xml:space="preserve"> </w:t>
            </w:r>
            <w:r w:rsidRPr="00633A4A">
              <w:rPr>
                <w:sz w:val="22"/>
                <w:szCs w:val="22"/>
              </w:rPr>
              <w:t>действиями других</w:t>
            </w:r>
            <w:r w:rsidRPr="00633A4A">
              <w:rPr>
                <w:spacing w:val="-1"/>
                <w:sz w:val="22"/>
                <w:szCs w:val="22"/>
              </w:rPr>
              <w:t xml:space="preserve"> </w:t>
            </w:r>
            <w:r w:rsidRPr="00633A4A">
              <w:rPr>
                <w:sz w:val="22"/>
                <w:szCs w:val="22"/>
              </w:rPr>
              <w:t>членов</w:t>
            </w:r>
            <w:r w:rsidRPr="00633A4A">
              <w:rPr>
                <w:spacing w:val="-1"/>
                <w:sz w:val="22"/>
                <w:szCs w:val="22"/>
              </w:rPr>
              <w:t xml:space="preserve"> </w:t>
            </w:r>
            <w:r w:rsidRPr="00633A4A">
              <w:rPr>
                <w:sz w:val="22"/>
                <w:szCs w:val="22"/>
              </w:rPr>
              <w:t>команды;</w:t>
            </w:r>
          </w:p>
          <w:p w:rsidR="00633A4A" w:rsidRPr="00633A4A" w:rsidRDefault="00633A4A" w:rsidP="00633A4A">
            <w:pPr>
              <w:pStyle w:val="ac"/>
              <w:ind w:right="202"/>
              <w:jc w:val="both"/>
              <w:rPr>
                <w:sz w:val="22"/>
                <w:szCs w:val="22"/>
              </w:rPr>
            </w:pPr>
            <w:r w:rsidRPr="00633A4A">
              <w:rPr>
                <w:sz w:val="22"/>
                <w:szCs w:val="22"/>
              </w:rPr>
              <w:t>оценивать качество своего вклада в общий продукт по критериям, самостоятельно</w:t>
            </w:r>
            <w:r w:rsidRPr="00633A4A">
              <w:rPr>
                <w:spacing w:val="1"/>
                <w:sz w:val="22"/>
                <w:szCs w:val="22"/>
              </w:rPr>
              <w:t xml:space="preserve"> </w:t>
            </w:r>
            <w:r w:rsidRPr="00633A4A">
              <w:rPr>
                <w:sz w:val="22"/>
                <w:szCs w:val="22"/>
              </w:rPr>
              <w:t>сформулированным участниками взаимодействия; сравнивать результаты с исходной задачей и вклад</w:t>
            </w:r>
            <w:r w:rsidRPr="00633A4A">
              <w:rPr>
                <w:spacing w:val="-58"/>
                <w:sz w:val="22"/>
                <w:szCs w:val="22"/>
              </w:rPr>
              <w:t xml:space="preserve"> </w:t>
            </w:r>
            <w:r w:rsidRPr="00633A4A">
              <w:rPr>
                <w:sz w:val="22"/>
                <w:szCs w:val="22"/>
              </w:rPr>
              <w:t>каждого члена команды в достижение результатов, разделять сферу ответственности и проявлять</w:t>
            </w:r>
            <w:r w:rsidRPr="00633A4A">
              <w:rPr>
                <w:spacing w:val="1"/>
                <w:sz w:val="22"/>
                <w:szCs w:val="22"/>
              </w:rPr>
              <w:t xml:space="preserve"> </w:t>
            </w:r>
            <w:r w:rsidRPr="00633A4A">
              <w:rPr>
                <w:sz w:val="22"/>
                <w:szCs w:val="22"/>
              </w:rPr>
              <w:t>готовность</w:t>
            </w:r>
            <w:r w:rsidRPr="00633A4A">
              <w:rPr>
                <w:spacing w:val="-2"/>
                <w:sz w:val="22"/>
                <w:szCs w:val="22"/>
              </w:rPr>
              <w:t xml:space="preserve"> </w:t>
            </w:r>
            <w:r w:rsidRPr="00633A4A">
              <w:rPr>
                <w:sz w:val="22"/>
                <w:szCs w:val="22"/>
              </w:rPr>
              <w:t>к</w:t>
            </w:r>
            <w:r w:rsidRPr="00633A4A">
              <w:rPr>
                <w:spacing w:val="-1"/>
                <w:sz w:val="22"/>
                <w:szCs w:val="22"/>
              </w:rPr>
              <w:t xml:space="preserve"> </w:t>
            </w:r>
            <w:r w:rsidRPr="00633A4A">
              <w:rPr>
                <w:sz w:val="22"/>
                <w:szCs w:val="22"/>
              </w:rPr>
              <w:t>представлению</w:t>
            </w:r>
            <w:r w:rsidRPr="00633A4A">
              <w:rPr>
                <w:spacing w:val="-1"/>
                <w:sz w:val="22"/>
                <w:szCs w:val="22"/>
              </w:rPr>
              <w:t xml:space="preserve"> </w:t>
            </w:r>
            <w:r w:rsidRPr="00633A4A">
              <w:rPr>
                <w:sz w:val="22"/>
                <w:szCs w:val="22"/>
              </w:rPr>
              <w:t>отчёта перед</w:t>
            </w:r>
            <w:r w:rsidRPr="00633A4A">
              <w:rPr>
                <w:spacing w:val="-1"/>
                <w:sz w:val="22"/>
                <w:szCs w:val="22"/>
              </w:rPr>
              <w:t xml:space="preserve"> </w:t>
            </w:r>
            <w:r w:rsidRPr="00633A4A">
              <w:rPr>
                <w:sz w:val="22"/>
                <w:szCs w:val="22"/>
              </w:rPr>
              <w:t>группой.</w:t>
            </w:r>
          </w:p>
          <w:p w:rsidR="00633A4A" w:rsidRPr="00633A4A" w:rsidRDefault="00633A4A" w:rsidP="00633A4A">
            <w:pPr>
              <w:spacing w:after="0" w:line="240" w:lineRule="auto"/>
              <w:jc w:val="both"/>
              <w:rPr>
                <w:rFonts w:ascii="Times New Roman" w:hAnsi="Times New Roman" w:cs="Times New Roman"/>
              </w:rPr>
            </w:pPr>
          </w:p>
          <w:p w:rsidR="00633A4A" w:rsidRPr="00633A4A" w:rsidRDefault="00633A4A" w:rsidP="00633A4A">
            <w:pPr>
              <w:spacing w:after="0" w:line="240" w:lineRule="auto"/>
              <w:jc w:val="both"/>
              <w:rPr>
                <w:rFonts w:ascii="Times New Roman" w:hAnsi="Times New Roman" w:cs="Times New Roman"/>
                <w:b/>
              </w:rPr>
            </w:pPr>
          </w:p>
        </w:tc>
        <w:tc>
          <w:tcPr>
            <w:tcW w:w="2179" w:type="dxa"/>
          </w:tcPr>
          <w:p w:rsidR="00633A4A" w:rsidRPr="00633A4A" w:rsidRDefault="00633A4A" w:rsidP="00633A4A">
            <w:pPr>
              <w:pStyle w:val="21"/>
              <w:spacing w:line="240" w:lineRule="auto"/>
              <w:ind w:left="41"/>
              <w:jc w:val="both"/>
              <w:rPr>
                <w:b w:val="0"/>
                <w:i w:val="0"/>
                <w:sz w:val="22"/>
                <w:szCs w:val="22"/>
              </w:rPr>
            </w:pPr>
            <w:r w:rsidRPr="00633A4A">
              <w:rPr>
                <w:b w:val="0"/>
                <w:i w:val="0"/>
                <w:sz w:val="22"/>
                <w:szCs w:val="22"/>
              </w:rPr>
              <w:t>Базовые</w:t>
            </w:r>
            <w:r w:rsidRPr="00633A4A">
              <w:rPr>
                <w:b w:val="0"/>
                <w:i w:val="0"/>
                <w:spacing w:val="-6"/>
                <w:sz w:val="22"/>
                <w:szCs w:val="22"/>
              </w:rPr>
              <w:t xml:space="preserve"> </w:t>
            </w:r>
            <w:r w:rsidRPr="00633A4A">
              <w:rPr>
                <w:b w:val="0"/>
                <w:i w:val="0"/>
                <w:sz w:val="22"/>
                <w:szCs w:val="22"/>
              </w:rPr>
              <w:t>логические</w:t>
            </w:r>
            <w:r w:rsidRPr="00633A4A">
              <w:rPr>
                <w:b w:val="0"/>
                <w:i w:val="0"/>
                <w:spacing w:val="-6"/>
                <w:sz w:val="22"/>
                <w:szCs w:val="22"/>
              </w:rPr>
              <w:t xml:space="preserve"> </w:t>
            </w:r>
            <w:r w:rsidRPr="00633A4A">
              <w:rPr>
                <w:b w:val="0"/>
                <w:i w:val="0"/>
                <w:sz w:val="22"/>
                <w:szCs w:val="22"/>
              </w:rPr>
              <w:t>действия:</w:t>
            </w:r>
          </w:p>
          <w:p w:rsidR="00633A4A" w:rsidRPr="00633A4A" w:rsidRDefault="00633A4A" w:rsidP="00633A4A">
            <w:pPr>
              <w:pStyle w:val="ac"/>
              <w:ind w:left="41" w:firstLine="180"/>
              <w:jc w:val="both"/>
              <w:rPr>
                <w:sz w:val="22"/>
                <w:szCs w:val="22"/>
              </w:rPr>
            </w:pPr>
            <w:r w:rsidRPr="00633A4A">
              <w:rPr>
                <w:sz w:val="22"/>
                <w:szCs w:val="22"/>
              </w:rPr>
              <w:t>выявлять</w:t>
            </w:r>
            <w:r w:rsidRPr="00633A4A">
              <w:rPr>
                <w:spacing w:val="-5"/>
                <w:sz w:val="22"/>
                <w:szCs w:val="22"/>
              </w:rPr>
              <w:t xml:space="preserve"> </w:t>
            </w:r>
            <w:r w:rsidRPr="00633A4A">
              <w:rPr>
                <w:sz w:val="22"/>
                <w:szCs w:val="22"/>
              </w:rPr>
              <w:t>и</w:t>
            </w:r>
            <w:r w:rsidRPr="00633A4A">
              <w:rPr>
                <w:spacing w:val="-4"/>
                <w:sz w:val="22"/>
                <w:szCs w:val="22"/>
              </w:rPr>
              <w:t xml:space="preserve"> </w:t>
            </w:r>
            <w:r w:rsidRPr="00633A4A">
              <w:rPr>
                <w:sz w:val="22"/>
                <w:szCs w:val="22"/>
              </w:rPr>
              <w:t>характеризовать</w:t>
            </w:r>
            <w:r w:rsidRPr="00633A4A">
              <w:rPr>
                <w:spacing w:val="-5"/>
                <w:sz w:val="22"/>
                <w:szCs w:val="22"/>
              </w:rPr>
              <w:t xml:space="preserve"> </w:t>
            </w:r>
            <w:r w:rsidRPr="00633A4A">
              <w:rPr>
                <w:sz w:val="22"/>
                <w:szCs w:val="22"/>
              </w:rPr>
              <w:t>существенные</w:t>
            </w:r>
            <w:r w:rsidRPr="00633A4A">
              <w:rPr>
                <w:spacing w:val="-4"/>
                <w:sz w:val="22"/>
                <w:szCs w:val="22"/>
              </w:rPr>
              <w:t xml:space="preserve"> </w:t>
            </w:r>
            <w:r w:rsidRPr="00633A4A">
              <w:rPr>
                <w:sz w:val="22"/>
                <w:szCs w:val="22"/>
              </w:rPr>
              <w:t>признаки</w:t>
            </w:r>
            <w:r w:rsidRPr="00633A4A">
              <w:rPr>
                <w:spacing w:val="-5"/>
                <w:sz w:val="22"/>
                <w:szCs w:val="22"/>
              </w:rPr>
              <w:t xml:space="preserve"> </w:t>
            </w:r>
            <w:r w:rsidRPr="00633A4A">
              <w:rPr>
                <w:sz w:val="22"/>
                <w:szCs w:val="22"/>
              </w:rPr>
              <w:t>языковых</w:t>
            </w:r>
            <w:r w:rsidRPr="00633A4A">
              <w:rPr>
                <w:spacing w:val="-4"/>
                <w:sz w:val="22"/>
                <w:szCs w:val="22"/>
              </w:rPr>
              <w:t xml:space="preserve"> </w:t>
            </w:r>
            <w:r w:rsidRPr="00633A4A">
              <w:rPr>
                <w:sz w:val="22"/>
                <w:szCs w:val="22"/>
              </w:rPr>
              <w:t>единиц,</w:t>
            </w:r>
            <w:r w:rsidRPr="00633A4A">
              <w:rPr>
                <w:spacing w:val="-4"/>
                <w:sz w:val="22"/>
                <w:szCs w:val="22"/>
              </w:rPr>
              <w:t xml:space="preserve"> </w:t>
            </w:r>
            <w:r w:rsidRPr="00633A4A">
              <w:rPr>
                <w:sz w:val="22"/>
                <w:szCs w:val="22"/>
              </w:rPr>
              <w:t>языковых</w:t>
            </w:r>
            <w:r w:rsidRPr="00633A4A">
              <w:rPr>
                <w:spacing w:val="-4"/>
                <w:sz w:val="22"/>
                <w:szCs w:val="22"/>
              </w:rPr>
              <w:t xml:space="preserve"> </w:t>
            </w:r>
            <w:r w:rsidRPr="00633A4A">
              <w:rPr>
                <w:sz w:val="22"/>
                <w:szCs w:val="22"/>
              </w:rPr>
              <w:t>явлений</w:t>
            </w:r>
            <w:r w:rsidRPr="00633A4A">
              <w:rPr>
                <w:spacing w:val="-4"/>
                <w:sz w:val="22"/>
                <w:szCs w:val="22"/>
              </w:rPr>
              <w:t xml:space="preserve"> </w:t>
            </w:r>
            <w:r w:rsidRPr="00633A4A">
              <w:rPr>
                <w:sz w:val="22"/>
                <w:szCs w:val="22"/>
              </w:rPr>
              <w:t>и</w:t>
            </w:r>
            <w:r w:rsidRPr="00633A4A">
              <w:rPr>
                <w:spacing w:val="-57"/>
                <w:sz w:val="22"/>
                <w:szCs w:val="22"/>
              </w:rPr>
              <w:t xml:space="preserve"> </w:t>
            </w:r>
            <w:r w:rsidRPr="00633A4A">
              <w:rPr>
                <w:sz w:val="22"/>
                <w:szCs w:val="22"/>
              </w:rPr>
              <w:t>процессов;</w:t>
            </w:r>
          </w:p>
          <w:p w:rsidR="00633A4A" w:rsidRPr="00633A4A" w:rsidRDefault="00633A4A" w:rsidP="00633A4A">
            <w:pPr>
              <w:pStyle w:val="ac"/>
              <w:ind w:left="41" w:firstLine="180"/>
              <w:jc w:val="both"/>
              <w:rPr>
                <w:sz w:val="22"/>
                <w:szCs w:val="22"/>
              </w:rPr>
            </w:pPr>
            <w:r w:rsidRPr="00633A4A">
              <w:rPr>
                <w:sz w:val="22"/>
                <w:szCs w:val="22"/>
              </w:rPr>
              <w:t>устанавливать существенный признак классификации языковых единиц (явлений), основания для</w:t>
            </w:r>
            <w:r w:rsidRPr="00633A4A">
              <w:rPr>
                <w:spacing w:val="-58"/>
                <w:sz w:val="22"/>
                <w:szCs w:val="22"/>
              </w:rPr>
              <w:t xml:space="preserve"> </w:t>
            </w:r>
            <w:r w:rsidRPr="00633A4A">
              <w:rPr>
                <w:sz w:val="22"/>
                <w:szCs w:val="22"/>
              </w:rPr>
              <w:t>обобщения и сравнения, критерии проводимого анализа; классифицировать языковые единицы по</w:t>
            </w:r>
            <w:r w:rsidRPr="00633A4A">
              <w:rPr>
                <w:spacing w:val="1"/>
                <w:sz w:val="22"/>
                <w:szCs w:val="22"/>
              </w:rPr>
              <w:t xml:space="preserve"> </w:t>
            </w:r>
            <w:r w:rsidRPr="00633A4A">
              <w:rPr>
                <w:sz w:val="22"/>
                <w:szCs w:val="22"/>
              </w:rPr>
              <w:t>существенному</w:t>
            </w:r>
            <w:r w:rsidRPr="00633A4A">
              <w:rPr>
                <w:spacing w:val="-1"/>
                <w:sz w:val="22"/>
                <w:szCs w:val="22"/>
              </w:rPr>
              <w:t xml:space="preserve"> </w:t>
            </w:r>
            <w:r w:rsidRPr="00633A4A">
              <w:rPr>
                <w:sz w:val="22"/>
                <w:szCs w:val="22"/>
              </w:rPr>
              <w:t>признаку;</w:t>
            </w:r>
          </w:p>
          <w:p w:rsidR="00633A4A" w:rsidRPr="00633A4A" w:rsidRDefault="00633A4A" w:rsidP="00633A4A">
            <w:pPr>
              <w:pStyle w:val="ac"/>
              <w:ind w:left="41" w:firstLine="180"/>
              <w:jc w:val="both"/>
              <w:rPr>
                <w:sz w:val="22"/>
                <w:szCs w:val="22"/>
              </w:rPr>
            </w:pPr>
            <w:r w:rsidRPr="00633A4A">
              <w:rPr>
                <w:sz w:val="22"/>
                <w:szCs w:val="22"/>
              </w:rPr>
              <w:t>выявлять закономерности и противоречия в рассматриваемых фактах, данных и наблюдениях;</w:t>
            </w:r>
            <w:r w:rsidRPr="00633A4A">
              <w:rPr>
                <w:spacing w:val="-58"/>
                <w:sz w:val="22"/>
                <w:szCs w:val="22"/>
              </w:rPr>
              <w:t xml:space="preserve"> </w:t>
            </w:r>
            <w:r w:rsidRPr="00633A4A">
              <w:rPr>
                <w:sz w:val="22"/>
                <w:szCs w:val="22"/>
              </w:rPr>
              <w:t>предлагать</w:t>
            </w:r>
            <w:r w:rsidRPr="00633A4A">
              <w:rPr>
                <w:spacing w:val="-2"/>
                <w:sz w:val="22"/>
                <w:szCs w:val="22"/>
              </w:rPr>
              <w:t xml:space="preserve"> </w:t>
            </w:r>
            <w:r w:rsidRPr="00633A4A">
              <w:rPr>
                <w:sz w:val="22"/>
                <w:szCs w:val="22"/>
              </w:rPr>
              <w:t>критерии</w:t>
            </w:r>
            <w:r w:rsidRPr="00633A4A">
              <w:rPr>
                <w:spacing w:val="-1"/>
                <w:sz w:val="22"/>
                <w:szCs w:val="22"/>
              </w:rPr>
              <w:t xml:space="preserve"> </w:t>
            </w:r>
            <w:r w:rsidRPr="00633A4A">
              <w:rPr>
                <w:sz w:val="22"/>
                <w:szCs w:val="22"/>
              </w:rPr>
              <w:t>для</w:t>
            </w:r>
            <w:r w:rsidRPr="00633A4A">
              <w:rPr>
                <w:spacing w:val="-1"/>
                <w:sz w:val="22"/>
                <w:szCs w:val="22"/>
              </w:rPr>
              <w:t xml:space="preserve"> </w:t>
            </w:r>
            <w:r w:rsidRPr="00633A4A">
              <w:rPr>
                <w:sz w:val="22"/>
                <w:szCs w:val="22"/>
              </w:rPr>
              <w:t>выявления</w:t>
            </w:r>
            <w:r w:rsidRPr="00633A4A">
              <w:rPr>
                <w:spacing w:val="-2"/>
                <w:sz w:val="22"/>
                <w:szCs w:val="22"/>
              </w:rPr>
              <w:t xml:space="preserve"> </w:t>
            </w:r>
            <w:r w:rsidRPr="00633A4A">
              <w:rPr>
                <w:sz w:val="22"/>
                <w:szCs w:val="22"/>
              </w:rPr>
              <w:t>закономерностей и</w:t>
            </w:r>
            <w:r w:rsidRPr="00633A4A">
              <w:rPr>
                <w:spacing w:val="-1"/>
                <w:sz w:val="22"/>
                <w:szCs w:val="22"/>
              </w:rPr>
              <w:t xml:space="preserve"> </w:t>
            </w:r>
            <w:r w:rsidRPr="00633A4A">
              <w:rPr>
                <w:sz w:val="22"/>
                <w:szCs w:val="22"/>
              </w:rPr>
              <w:t>противоречий;</w:t>
            </w:r>
          </w:p>
          <w:p w:rsidR="00633A4A" w:rsidRPr="00633A4A" w:rsidRDefault="00633A4A" w:rsidP="00633A4A">
            <w:pPr>
              <w:pStyle w:val="ac"/>
              <w:ind w:left="41"/>
              <w:jc w:val="both"/>
              <w:rPr>
                <w:sz w:val="22"/>
                <w:szCs w:val="22"/>
              </w:rPr>
            </w:pPr>
            <w:r w:rsidRPr="00633A4A">
              <w:rPr>
                <w:sz w:val="22"/>
                <w:szCs w:val="22"/>
              </w:rPr>
              <w:t>выявлять дефицит информации текста, необходимой для решения поставленной учебной задачи;</w:t>
            </w:r>
            <w:r w:rsidRPr="00633A4A">
              <w:rPr>
                <w:spacing w:val="-58"/>
                <w:sz w:val="22"/>
                <w:szCs w:val="22"/>
              </w:rPr>
              <w:t xml:space="preserve"> </w:t>
            </w:r>
            <w:r w:rsidRPr="00633A4A">
              <w:rPr>
                <w:sz w:val="22"/>
                <w:szCs w:val="22"/>
              </w:rPr>
              <w:t>выявлять</w:t>
            </w:r>
            <w:r w:rsidRPr="00633A4A">
              <w:rPr>
                <w:spacing w:val="-4"/>
                <w:sz w:val="22"/>
                <w:szCs w:val="22"/>
              </w:rPr>
              <w:t xml:space="preserve"> </w:t>
            </w:r>
            <w:r w:rsidRPr="00633A4A">
              <w:rPr>
                <w:sz w:val="22"/>
                <w:szCs w:val="22"/>
              </w:rPr>
              <w:t>причинно-следственные</w:t>
            </w:r>
            <w:r w:rsidRPr="00633A4A">
              <w:rPr>
                <w:spacing w:val="-2"/>
                <w:sz w:val="22"/>
                <w:szCs w:val="22"/>
              </w:rPr>
              <w:t xml:space="preserve"> </w:t>
            </w:r>
            <w:r w:rsidRPr="00633A4A">
              <w:rPr>
                <w:sz w:val="22"/>
                <w:szCs w:val="22"/>
              </w:rPr>
              <w:t>связи</w:t>
            </w:r>
            <w:r w:rsidRPr="00633A4A">
              <w:rPr>
                <w:spacing w:val="-2"/>
                <w:sz w:val="22"/>
                <w:szCs w:val="22"/>
              </w:rPr>
              <w:t xml:space="preserve"> </w:t>
            </w:r>
            <w:r w:rsidRPr="00633A4A">
              <w:rPr>
                <w:sz w:val="22"/>
                <w:szCs w:val="22"/>
              </w:rPr>
              <w:t>при</w:t>
            </w:r>
            <w:r w:rsidRPr="00633A4A">
              <w:rPr>
                <w:spacing w:val="-3"/>
                <w:sz w:val="22"/>
                <w:szCs w:val="22"/>
              </w:rPr>
              <w:t xml:space="preserve"> </w:t>
            </w:r>
            <w:r w:rsidRPr="00633A4A">
              <w:rPr>
                <w:sz w:val="22"/>
                <w:szCs w:val="22"/>
              </w:rPr>
              <w:t>изучении</w:t>
            </w:r>
            <w:r w:rsidRPr="00633A4A">
              <w:rPr>
                <w:spacing w:val="-2"/>
                <w:sz w:val="22"/>
                <w:szCs w:val="22"/>
              </w:rPr>
              <w:t xml:space="preserve"> </w:t>
            </w:r>
            <w:r w:rsidRPr="00633A4A">
              <w:rPr>
                <w:sz w:val="22"/>
                <w:szCs w:val="22"/>
              </w:rPr>
              <w:t>языковых</w:t>
            </w:r>
            <w:r w:rsidRPr="00633A4A">
              <w:rPr>
                <w:spacing w:val="-2"/>
                <w:sz w:val="22"/>
                <w:szCs w:val="22"/>
              </w:rPr>
              <w:t xml:space="preserve"> </w:t>
            </w:r>
            <w:r w:rsidRPr="00633A4A">
              <w:rPr>
                <w:sz w:val="22"/>
                <w:szCs w:val="22"/>
              </w:rPr>
              <w:t>процессов;</w:t>
            </w:r>
            <w:r w:rsidRPr="00633A4A">
              <w:rPr>
                <w:spacing w:val="-4"/>
                <w:sz w:val="22"/>
                <w:szCs w:val="22"/>
              </w:rPr>
              <w:t xml:space="preserve"> </w:t>
            </w:r>
            <w:r w:rsidRPr="00633A4A">
              <w:rPr>
                <w:sz w:val="22"/>
                <w:szCs w:val="22"/>
              </w:rPr>
              <w:t>делать</w:t>
            </w:r>
            <w:r w:rsidRPr="00633A4A">
              <w:rPr>
                <w:spacing w:val="-3"/>
                <w:sz w:val="22"/>
                <w:szCs w:val="22"/>
              </w:rPr>
              <w:t xml:space="preserve"> </w:t>
            </w:r>
            <w:r w:rsidRPr="00633A4A">
              <w:rPr>
                <w:sz w:val="22"/>
                <w:szCs w:val="22"/>
              </w:rPr>
              <w:t>выводы</w:t>
            </w:r>
            <w:r w:rsidRPr="00633A4A">
              <w:rPr>
                <w:spacing w:val="-2"/>
                <w:sz w:val="22"/>
                <w:szCs w:val="22"/>
              </w:rPr>
              <w:t xml:space="preserve"> </w:t>
            </w:r>
            <w:r w:rsidRPr="00633A4A">
              <w:rPr>
                <w:sz w:val="22"/>
                <w:szCs w:val="22"/>
              </w:rPr>
              <w:t>с</w:t>
            </w:r>
          </w:p>
          <w:p w:rsidR="00633A4A" w:rsidRPr="00633A4A" w:rsidRDefault="00633A4A" w:rsidP="00633A4A">
            <w:pPr>
              <w:pStyle w:val="ac"/>
              <w:ind w:left="41"/>
              <w:jc w:val="both"/>
              <w:rPr>
                <w:sz w:val="22"/>
                <w:szCs w:val="22"/>
              </w:rPr>
            </w:pPr>
            <w:r w:rsidRPr="00633A4A">
              <w:rPr>
                <w:sz w:val="22"/>
                <w:szCs w:val="22"/>
              </w:rPr>
              <w:t>использованием дедуктивных и индуктивных умозаключений, умозаключений по аналогии,</w:t>
            </w:r>
            <w:r w:rsidRPr="00633A4A">
              <w:rPr>
                <w:spacing w:val="-58"/>
                <w:sz w:val="22"/>
                <w:szCs w:val="22"/>
              </w:rPr>
              <w:t xml:space="preserve"> </w:t>
            </w:r>
            <w:r w:rsidRPr="00633A4A">
              <w:rPr>
                <w:sz w:val="22"/>
                <w:szCs w:val="22"/>
              </w:rPr>
              <w:t>формулировать</w:t>
            </w:r>
            <w:r w:rsidRPr="00633A4A">
              <w:rPr>
                <w:spacing w:val="-2"/>
                <w:sz w:val="22"/>
                <w:szCs w:val="22"/>
              </w:rPr>
              <w:t xml:space="preserve"> </w:t>
            </w:r>
            <w:r w:rsidRPr="00633A4A">
              <w:rPr>
                <w:sz w:val="22"/>
                <w:szCs w:val="22"/>
              </w:rPr>
              <w:t>гипотезы о взаимосвязях;</w:t>
            </w:r>
          </w:p>
          <w:p w:rsidR="00633A4A" w:rsidRPr="00633A4A" w:rsidRDefault="00633A4A" w:rsidP="00633A4A">
            <w:pPr>
              <w:pStyle w:val="ac"/>
              <w:ind w:left="41" w:firstLine="180"/>
              <w:jc w:val="both"/>
              <w:rPr>
                <w:sz w:val="22"/>
                <w:szCs w:val="22"/>
              </w:rPr>
            </w:pPr>
            <w:r w:rsidRPr="00633A4A">
              <w:rPr>
                <w:sz w:val="22"/>
                <w:szCs w:val="22"/>
              </w:rPr>
              <w:t>самостоятельно выбирать способ решения учебной задачи при работе с разными типами текстов,</w:t>
            </w:r>
            <w:r w:rsidRPr="00633A4A">
              <w:rPr>
                <w:spacing w:val="1"/>
                <w:sz w:val="22"/>
                <w:szCs w:val="22"/>
              </w:rPr>
              <w:t xml:space="preserve"> </w:t>
            </w:r>
            <w:r w:rsidRPr="00633A4A">
              <w:rPr>
                <w:sz w:val="22"/>
                <w:szCs w:val="22"/>
              </w:rPr>
              <w:t>разными единицами языка, сравнивая варианты решения и выбирая оптимальный вариант с учётом</w:t>
            </w:r>
            <w:r w:rsidRPr="00633A4A">
              <w:rPr>
                <w:spacing w:val="-58"/>
                <w:sz w:val="22"/>
                <w:szCs w:val="22"/>
              </w:rPr>
              <w:t xml:space="preserve"> </w:t>
            </w:r>
            <w:r w:rsidRPr="00633A4A">
              <w:rPr>
                <w:sz w:val="22"/>
                <w:szCs w:val="22"/>
              </w:rPr>
              <w:t>самостоятельно</w:t>
            </w:r>
            <w:r w:rsidRPr="00633A4A">
              <w:rPr>
                <w:spacing w:val="-1"/>
                <w:sz w:val="22"/>
                <w:szCs w:val="22"/>
              </w:rPr>
              <w:t xml:space="preserve"> </w:t>
            </w:r>
            <w:r w:rsidRPr="00633A4A">
              <w:rPr>
                <w:sz w:val="22"/>
                <w:szCs w:val="22"/>
              </w:rPr>
              <w:t>выделенных критериев.</w:t>
            </w:r>
          </w:p>
          <w:p w:rsidR="00633A4A" w:rsidRPr="00633A4A" w:rsidRDefault="00633A4A" w:rsidP="00633A4A">
            <w:pPr>
              <w:pStyle w:val="21"/>
              <w:spacing w:line="240" w:lineRule="auto"/>
              <w:ind w:left="0"/>
              <w:jc w:val="both"/>
              <w:rPr>
                <w:b w:val="0"/>
                <w:i w:val="0"/>
                <w:sz w:val="22"/>
                <w:szCs w:val="22"/>
              </w:rPr>
            </w:pPr>
            <w:r w:rsidRPr="00633A4A">
              <w:rPr>
                <w:b w:val="0"/>
                <w:i w:val="0"/>
                <w:sz w:val="22"/>
                <w:szCs w:val="22"/>
              </w:rPr>
              <w:t>Базовые</w:t>
            </w:r>
            <w:r w:rsidRPr="00633A4A">
              <w:rPr>
                <w:b w:val="0"/>
                <w:i w:val="0"/>
                <w:spacing w:val="-7"/>
                <w:sz w:val="22"/>
                <w:szCs w:val="22"/>
              </w:rPr>
              <w:t xml:space="preserve"> </w:t>
            </w:r>
            <w:r w:rsidRPr="00633A4A">
              <w:rPr>
                <w:b w:val="0"/>
                <w:i w:val="0"/>
                <w:sz w:val="22"/>
                <w:szCs w:val="22"/>
              </w:rPr>
              <w:t>исследовательские</w:t>
            </w:r>
            <w:r w:rsidRPr="00633A4A">
              <w:rPr>
                <w:b w:val="0"/>
                <w:i w:val="0"/>
                <w:spacing w:val="-7"/>
                <w:sz w:val="22"/>
                <w:szCs w:val="22"/>
              </w:rPr>
              <w:t xml:space="preserve"> </w:t>
            </w:r>
            <w:r w:rsidRPr="00633A4A">
              <w:rPr>
                <w:b w:val="0"/>
                <w:i w:val="0"/>
                <w:sz w:val="22"/>
                <w:szCs w:val="22"/>
              </w:rPr>
              <w:t>действия:</w:t>
            </w:r>
          </w:p>
          <w:p w:rsidR="00633A4A" w:rsidRPr="00633A4A" w:rsidRDefault="00633A4A" w:rsidP="00633A4A">
            <w:pPr>
              <w:pStyle w:val="ac"/>
              <w:ind w:left="41" w:right="-31"/>
              <w:jc w:val="both"/>
              <w:rPr>
                <w:sz w:val="22"/>
                <w:szCs w:val="22"/>
              </w:rPr>
            </w:pPr>
            <w:r w:rsidRPr="00633A4A">
              <w:rPr>
                <w:sz w:val="22"/>
                <w:szCs w:val="22"/>
              </w:rPr>
              <w:t>использовать</w:t>
            </w:r>
            <w:r w:rsidRPr="00633A4A">
              <w:rPr>
                <w:spacing w:val="-6"/>
                <w:sz w:val="22"/>
                <w:szCs w:val="22"/>
              </w:rPr>
              <w:t xml:space="preserve"> </w:t>
            </w:r>
            <w:r w:rsidRPr="00633A4A">
              <w:rPr>
                <w:sz w:val="22"/>
                <w:szCs w:val="22"/>
              </w:rPr>
              <w:t>вопросы</w:t>
            </w:r>
            <w:r w:rsidRPr="00633A4A">
              <w:rPr>
                <w:spacing w:val="-4"/>
                <w:sz w:val="22"/>
                <w:szCs w:val="22"/>
              </w:rPr>
              <w:t xml:space="preserve"> </w:t>
            </w:r>
            <w:r w:rsidRPr="00633A4A">
              <w:rPr>
                <w:sz w:val="22"/>
                <w:szCs w:val="22"/>
              </w:rPr>
              <w:t>как</w:t>
            </w:r>
            <w:r w:rsidRPr="00633A4A">
              <w:rPr>
                <w:spacing w:val="-6"/>
                <w:sz w:val="22"/>
                <w:szCs w:val="22"/>
              </w:rPr>
              <w:t xml:space="preserve"> </w:t>
            </w:r>
            <w:r w:rsidRPr="00633A4A">
              <w:rPr>
                <w:sz w:val="22"/>
                <w:szCs w:val="22"/>
              </w:rPr>
              <w:t>исследовательский</w:t>
            </w:r>
            <w:r w:rsidRPr="00633A4A">
              <w:rPr>
                <w:spacing w:val="-4"/>
                <w:sz w:val="22"/>
                <w:szCs w:val="22"/>
              </w:rPr>
              <w:t xml:space="preserve"> </w:t>
            </w:r>
            <w:r w:rsidRPr="00633A4A">
              <w:rPr>
                <w:sz w:val="22"/>
                <w:szCs w:val="22"/>
              </w:rPr>
              <w:t>инструмент</w:t>
            </w:r>
            <w:r w:rsidRPr="00633A4A">
              <w:rPr>
                <w:spacing w:val="-5"/>
                <w:sz w:val="22"/>
                <w:szCs w:val="22"/>
              </w:rPr>
              <w:t xml:space="preserve"> </w:t>
            </w:r>
            <w:r w:rsidRPr="00633A4A">
              <w:rPr>
                <w:sz w:val="22"/>
                <w:szCs w:val="22"/>
              </w:rPr>
              <w:t>познания</w:t>
            </w:r>
            <w:r w:rsidRPr="00633A4A">
              <w:rPr>
                <w:spacing w:val="-6"/>
                <w:sz w:val="22"/>
                <w:szCs w:val="22"/>
              </w:rPr>
              <w:t xml:space="preserve"> </w:t>
            </w:r>
            <w:r w:rsidRPr="00633A4A">
              <w:rPr>
                <w:sz w:val="22"/>
                <w:szCs w:val="22"/>
              </w:rPr>
              <w:t>в</w:t>
            </w:r>
            <w:r w:rsidRPr="00633A4A">
              <w:rPr>
                <w:spacing w:val="-5"/>
                <w:sz w:val="22"/>
                <w:szCs w:val="22"/>
              </w:rPr>
              <w:t xml:space="preserve"> </w:t>
            </w:r>
            <w:r w:rsidRPr="00633A4A">
              <w:rPr>
                <w:sz w:val="22"/>
                <w:szCs w:val="22"/>
              </w:rPr>
              <w:t>языковом</w:t>
            </w:r>
            <w:r w:rsidRPr="00633A4A">
              <w:rPr>
                <w:spacing w:val="-4"/>
                <w:sz w:val="22"/>
                <w:szCs w:val="22"/>
              </w:rPr>
              <w:t xml:space="preserve"> </w:t>
            </w:r>
            <w:r w:rsidRPr="00633A4A">
              <w:rPr>
                <w:sz w:val="22"/>
                <w:szCs w:val="22"/>
              </w:rPr>
              <w:t>образовании;</w:t>
            </w:r>
            <w:r w:rsidRPr="00633A4A">
              <w:rPr>
                <w:spacing w:val="-57"/>
                <w:sz w:val="22"/>
                <w:szCs w:val="22"/>
              </w:rPr>
              <w:t xml:space="preserve"> </w:t>
            </w:r>
            <w:r w:rsidRPr="00633A4A">
              <w:rPr>
                <w:sz w:val="22"/>
                <w:szCs w:val="22"/>
              </w:rPr>
              <w:t>формулировать</w:t>
            </w:r>
            <w:r w:rsidRPr="00633A4A">
              <w:rPr>
                <w:spacing w:val="-4"/>
                <w:sz w:val="22"/>
                <w:szCs w:val="22"/>
              </w:rPr>
              <w:t xml:space="preserve"> </w:t>
            </w:r>
            <w:r w:rsidRPr="00633A4A">
              <w:rPr>
                <w:sz w:val="22"/>
                <w:szCs w:val="22"/>
              </w:rPr>
              <w:t>вопросы,</w:t>
            </w:r>
            <w:r w:rsidRPr="00633A4A">
              <w:rPr>
                <w:spacing w:val="-2"/>
                <w:sz w:val="22"/>
                <w:szCs w:val="22"/>
              </w:rPr>
              <w:t xml:space="preserve"> </w:t>
            </w:r>
            <w:r w:rsidRPr="00633A4A">
              <w:rPr>
                <w:sz w:val="22"/>
                <w:szCs w:val="22"/>
              </w:rPr>
              <w:t>фиксирующие</w:t>
            </w:r>
            <w:r w:rsidRPr="00633A4A">
              <w:rPr>
                <w:spacing w:val="-3"/>
                <w:sz w:val="22"/>
                <w:szCs w:val="22"/>
              </w:rPr>
              <w:t xml:space="preserve"> </w:t>
            </w:r>
            <w:r w:rsidRPr="00633A4A">
              <w:rPr>
                <w:sz w:val="22"/>
                <w:szCs w:val="22"/>
              </w:rPr>
              <w:t>несоответствие</w:t>
            </w:r>
            <w:r w:rsidRPr="00633A4A">
              <w:rPr>
                <w:spacing w:val="-2"/>
                <w:sz w:val="22"/>
                <w:szCs w:val="22"/>
              </w:rPr>
              <w:t xml:space="preserve"> </w:t>
            </w:r>
            <w:r w:rsidRPr="00633A4A">
              <w:rPr>
                <w:sz w:val="22"/>
                <w:szCs w:val="22"/>
              </w:rPr>
              <w:t>между</w:t>
            </w:r>
            <w:r w:rsidRPr="00633A4A">
              <w:rPr>
                <w:spacing w:val="-2"/>
                <w:sz w:val="22"/>
                <w:szCs w:val="22"/>
              </w:rPr>
              <w:t xml:space="preserve"> </w:t>
            </w:r>
            <w:r w:rsidRPr="00633A4A">
              <w:rPr>
                <w:sz w:val="22"/>
                <w:szCs w:val="22"/>
              </w:rPr>
              <w:t>реальным</w:t>
            </w:r>
            <w:r w:rsidRPr="00633A4A">
              <w:rPr>
                <w:spacing w:val="-3"/>
                <w:sz w:val="22"/>
                <w:szCs w:val="22"/>
              </w:rPr>
              <w:t xml:space="preserve"> </w:t>
            </w:r>
            <w:r w:rsidRPr="00633A4A">
              <w:rPr>
                <w:sz w:val="22"/>
                <w:szCs w:val="22"/>
              </w:rPr>
              <w:t>и</w:t>
            </w:r>
            <w:r w:rsidRPr="00633A4A">
              <w:rPr>
                <w:spacing w:val="-2"/>
                <w:sz w:val="22"/>
                <w:szCs w:val="22"/>
              </w:rPr>
              <w:t xml:space="preserve"> </w:t>
            </w:r>
            <w:r w:rsidRPr="00633A4A">
              <w:rPr>
                <w:sz w:val="22"/>
                <w:szCs w:val="22"/>
              </w:rPr>
              <w:t>желательным</w:t>
            </w:r>
          </w:p>
          <w:p w:rsidR="00633A4A" w:rsidRPr="00633A4A" w:rsidRDefault="00633A4A" w:rsidP="00633A4A">
            <w:pPr>
              <w:pStyle w:val="ac"/>
              <w:ind w:left="41" w:right="-31"/>
              <w:jc w:val="both"/>
              <w:rPr>
                <w:sz w:val="22"/>
                <w:szCs w:val="22"/>
              </w:rPr>
            </w:pPr>
            <w:r w:rsidRPr="00633A4A">
              <w:rPr>
                <w:sz w:val="22"/>
                <w:szCs w:val="22"/>
              </w:rPr>
              <w:t>состоянием</w:t>
            </w:r>
            <w:r w:rsidRPr="00633A4A">
              <w:rPr>
                <w:spacing w:val="-4"/>
                <w:sz w:val="22"/>
                <w:szCs w:val="22"/>
              </w:rPr>
              <w:t xml:space="preserve"> </w:t>
            </w:r>
            <w:r w:rsidRPr="00633A4A">
              <w:rPr>
                <w:sz w:val="22"/>
                <w:szCs w:val="22"/>
              </w:rPr>
              <w:t>ситуации,</w:t>
            </w:r>
            <w:r w:rsidRPr="00633A4A">
              <w:rPr>
                <w:spacing w:val="-4"/>
                <w:sz w:val="22"/>
                <w:szCs w:val="22"/>
              </w:rPr>
              <w:t xml:space="preserve"> </w:t>
            </w:r>
            <w:r w:rsidRPr="00633A4A">
              <w:rPr>
                <w:sz w:val="22"/>
                <w:szCs w:val="22"/>
              </w:rPr>
              <w:t>и</w:t>
            </w:r>
            <w:r w:rsidRPr="00633A4A">
              <w:rPr>
                <w:spacing w:val="-4"/>
                <w:sz w:val="22"/>
                <w:szCs w:val="22"/>
              </w:rPr>
              <w:t xml:space="preserve"> </w:t>
            </w:r>
            <w:r w:rsidRPr="00633A4A">
              <w:rPr>
                <w:sz w:val="22"/>
                <w:szCs w:val="22"/>
              </w:rPr>
              <w:t>самостоятельно</w:t>
            </w:r>
            <w:r w:rsidRPr="00633A4A">
              <w:rPr>
                <w:spacing w:val="-3"/>
                <w:sz w:val="22"/>
                <w:szCs w:val="22"/>
              </w:rPr>
              <w:t xml:space="preserve"> </w:t>
            </w:r>
            <w:r w:rsidRPr="00633A4A">
              <w:rPr>
                <w:sz w:val="22"/>
                <w:szCs w:val="22"/>
              </w:rPr>
              <w:t>устанавливать</w:t>
            </w:r>
            <w:r w:rsidRPr="00633A4A">
              <w:rPr>
                <w:spacing w:val="-5"/>
                <w:sz w:val="22"/>
                <w:szCs w:val="22"/>
              </w:rPr>
              <w:t xml:space="preserve"> </w:t>
            </w:r>
            <w:r w:rsidRPr="00633A4A">
              <w:rPr>
                <w:sz w:val="22"/>
                <w:szCs w:val="22"/>
              </w:rPr>
              <w:t>искомое</w:t>
            </w:r>
            <w:r w:rsidRPr="00633A4A">
              <w:rPr>
                <w:spacing w:val="-4"/>
                <w:sz w:val="22"/>
                <w:szCs w:val="22"/>
              </w:rPr>
              <w:t xml:space="preserve"> </w:t>
            </w:r>
            <w:r w:rsidRPr="00633A4A">
              <w:rPr>
                <w:sz w:val="22"/>
                <w:szCs w:val="22"/>
              </w:rPr>
              <w:t>и</w:t>
            </w:r>
            <w:r w:rsidRPr="00633A4A">
              <w:rPr>
                <w:spacing w:val="-4"/>
                <w:sz w:val="22"/>
                <w:szCs w:val="22"/>
              </w:rPr>
              <w:t xml:space="preserve"> </w:t>
            </w:r>
            <w:r w:rsidRPr="00633A4A">
              <w:rPr>
                <w:sz w:val="22"/>
                <w:szCs w:val="22"/>
              </w:rPr>
              <w:t>данное;</w:t>
            </w:r>
          </w:p>
          <w:p w:rsidR="00633A4A" w:rsidRPr="00633A4A" w:rsidRDefault="00633A4A" w:rsidP="00633A4A">
            <w:pPr>
              <w:pStyle w:val="ac"/>
              <w:ind w:left="41" w:right="-31" w:firstLine="180"/>
              <w:jc w:val="both"/>
              <w:rPr>
                <w:sz w:val="22"/>
                <w:szCs w:val="22"/>
              </w:rPr>
            </w:pPr>
            <w:r w:rsidRPr="00633A4A">
              <w:rPr>
                <w:sz w:val="22"/>
                <w:szCs w:val="22"/>
              </w:rPr>
              <w:t>формировать гипотезу об истинности собственных суждений и суждений других, аргументировать</w:t>
            </w:r>
            <w:r w:rsidRPr="00633A4A">
              <w:rPr>
                <w:spacing w:val="-57"/>
                <w:sz w:val="22"/>
                <w:szCs w:val="22"/>
              </w:rPr>
              <w:t xml:space="preserve"> </w:t>
            </w:r>
            <w:r w:rsidRPr="00633A4A">
              <w:rPr>
                <w:sz w:val="22"/>
                <w:szCs w:val="22"/>
              </w:rPr>
              <w:t>свою</w:t>
            </w:r>
            <w:r w:rsidRPr="00633A4A">
              <w:rPr>
                <w:spacing w:val="-2"/>
                <w:sz w:val="22"/>
                <w:szCs w:val="22"/>
              </w:rPr>
              <w:t xml:space="preserve"> </w:t>
            </w:r>
            <w:r w:rsidRPr="00633A4A">
              <w:rPr>
                <w:sz w:val="22"/>
                <w:szCs w:val="22"/>
              </w:rPr>
              <w:t>позицию, мнение;</w:t>
            </w:r>
          </w:p>
          <w:p w:rsidR="00633A4A" w:rsidRPr="00633A4A" w:rsidRDefault="00633A4A" w:rsidP="00633A4A">
            <w:pPr>
              <w:pStyle w:val="ac"/>
              <w:ind w:left="41" w:right="-31"/>
              <w:jc w:val="both"/>
              <w:rPr>
                <w:sz w:val="22"/>
                <w:szCs w:val="22"/>
              </w:rPr>
            </w:pPr>
            <w:r w:rsidRPr="00633A4A">
              <w:rPr>
                <w:sz w:val="22"/>
                <w:szCs w:val="22"/>
              </w:rPr>
              <w:t>составлять</w:t>
            </w:r>
            <w:r w:rsidRPr="00633A4A">
              <w:rPr>
                <w:spacing w:val="-5"/>
                <w:sz w:val="22"/>
                <w:szCs w:val="22"/>
              </w:rPr>
              <w:t xml:space="preserve"> </w:t>
            </w:r>
            <w:r w:rsidRPr="00633A4A">
              <w:rPr>
                <w:sz w:val="22"/>
                <w:szCs w:val="22"/>
              </w:rPr>
              <w:t>алгоритм</w:t>
            </w:r>
            <w:r w:rsidRPr="00633A4A">
              <w:rPr>
                <w:spacing w:val="-4"/>
                <w:sz w:val="22"/>
                <w:szCs w:val="22"/>
              </w:rPr>
              <w:t xml:space="preserve"> </w:t>
            </w:r>
            <w:r w:rsidRPr="00633A4A">
              <w:rPr>
                <w:sz w:val="22"/>
                <w:szCs w:val="22"/>
              </w:rPr>
              <w:t>действий</w:t>
            </w:r>
            <w:r w:rsidRPr="00633A4A">
              <w:rPr>
                <w:spacing w:val="-3"/>
                <w:sz w:val="22"/>
                <w:szCs w:val="22"/>
              </w:rPr>
              <w:t xml:space="preserve"> </w:t>
            </w:r>
            <w:r w:rsidRPr="00633A4A">
              <w:rPr>
                <w:sz w:val="22"/>
                <w:szCs w:val="22"/>
              </w:rPr>
              <w:t>и</w:t>
            </w:r>
            <w:r w:rsidRPr="00633A4A">
              <w:rPr>
                <w:spacing w:val="-4"/>
                <w:sz w:val="22"/>
                <w:szCs w:val="22"/>
              </w:rPr>
              <w:t xml:space="preserve"> </w:t>
            </w:r>
            <w:r w:rsidRPr="00633A4A">
              <w:rPr>
                <w:sz w:val="22"/>
                <w:szCs w:val="22"/>
              </w:rPr>
              <w:t>использовать</w:t>
            </w:r>
            <w:r w:rsidRPr="00633A4A">
              <w:rPr>
                <w:spacing w:val="-4"/>
                <w:sz w:val="22"/>
                <w:szCs w:val="22"/>
              </w:rPr>
              <w:t xml:space="preserve"> </w:t>
            </w:r>
            <w:r w:rsidRPr="00633A4A">
              <w:rPr>
                <w:sz w:val="22"/>
                <w:szCs w:val="22"/>
              </w:rPr>
              <w:t>его</w:t>
            </w:r>
            <w:r w:rsidRPr="00633A4A">
              <w:rPr>
                <w:spacing w:val="-4"/>
                <w:sz w:val="22"/>
                <w:szCs w:val="22"/>
              </w:rPr>
              <w:t xml:space="preserve"> </w:t>
            </w:r>
            <w:r w:rsidRPr="00633A4A">
              <w:rPr>
                <w:sz w:val="22"/>
                <w:szCs w:val="22"/>
              </w:rPr>
              <w:t>для</w:t>
            </w:r>
            <w:r w:rsidRPr="00633A4A">
              <w:rPr>
                <w:spacing w:val="-5"/>
                <w:sz w:val="22"/>
                <w:szCs w:val="22"/>
              </w:rPr>
              <w:t xml:space="preserve"> </w:t>
            </w:r>
            <w:r w:rsidRPr="00633A4A">
              <w:rPr>
                <w:sz w:val="22"/>
                <w:szCs w:val="22"/>
              </w:rPr>
              <w:t>решения</w:t>
            </w:r>
            <w:r w:rsidRPr="00633A4A">
              <w:rPr>
                <w:spacing w:val="-4"/>
                <w:sz w:val="22"/>
                <w:szCs w:val="22"/>
              </w:rPr>
              <w:t xml:space="preserve"> </w:t>
            </w:r>
            <w:r w:rsidRPr="00633A4A">
              <w:rPr>
                <w:sz w:val="22"/>
                <w:szCs w:val="22"/>
              </w:rPr>
              <w:t>учебных</w:t>
            </w:r>
            <w:r w:rsidRPr="00633A4A">
              <w:rPr>
                <w:spacing w:val="-4"/>
                <w:sz w:val="22"/>
                <w:szCs w:val="22"/>
              </w:rPr>
              <w:t xml:space="preserve"> </w:t>
            </w:r>
            <w:r w:rsidRPr="00633A4A">
              <w:rPr>
                <w:sz w:val="22"/>
                <w:szCs w:val="22"/>
              </w:rPr>
              <w:t>задач;</w:t>
            </w:r>
          </w:p>
          <w:p w:rsidR="00633A4A" w:rsidRPr="00633A4A" w:rsidRDefault="00633A4A" w:rsidP="00633A4A">
            <w:pPr>
              <w:pStyle w:val="ac"/>
              <w:ind w:left="41" w:right="-31"/>
              <w:jc w:val="both"/>
              <w:rPr>
                <w:sz w:val="22"/>
                <w:szCs w:val="22"/>
              </w:rPr>
            </w:pPr>
            <w:r w:rsidRPr="00633A4A">
              <w:rPr>
                <w:sz w:val="22"/>
                <w:szCs w:val="22"/>
              </w:rPr>
              <w:t>проводить по самостоятельно составленному плану небольшое исследование по установлению</w:t>
            </w:r>
            <w:r w:rsidRPr="00633A4A">
              <w:rPr>
                <w:spacing w:val="1"/>
                <w:sz w:val="22"/>
                <w:szCs w:val="22"/>
              </w:rPr>
              <w:t xml:space="preserve"> </w:t>
            </w:r>
            <w:r w:rsidRPr="00633A4A">
              <w:rPr>
                <w:sz w:val="22"/>
                <w:szCs w:val="22"/>
              </w:rPr>
              <w:t>особенностей языковых единиц, процессов, причинно-следственных связей и зависимостей объектов</w:t>
            </w:r>
            <w:r w:rsidRPr="00633A4A">
              <w:rPr>
                <w:spacing w:val="-58"/>
                <w:sz w:val="22"/>
                <w:szCs w:val="22"/>
              </w:rPr>
              <w:t xml:space="preserve"> </w:t>
            </w:r>
            <w:r w:rsidRPr="00633A4A">
              <w:rPr>
                <w:sz w:val="22"/>
                <w:szCs w:val="22"/>
              </w:rPr>
              <w:t>между</w:t>
            </w:r>
            <w:r w:rsidRPr="00633A4A">
              <w:rPr>
                <w:spacing w:val="-1"/>
                <w:sz w:val="22"/>
                <w:szCs w:val="22"/>
              </w:rPr>
              <w:t xml:space="preserve"> </w:t>
            </w:r>
            <w:r w:rsidRPr="00633A4A">
              <w:rPr>
                <w:sz w:val="22"/>
                <w:szCs w:val="22"/>
              </w:rPr>
              <w:t>собой;</w:t>
            </w:r>
          </w:p>
          <w:p w:rsidR="00633A4A" w:rsidRPr="00633A4A" w:rsidRDefault="00633A4A" w:rsidP="00633A4A">
            <w:pPr>
              <w:pStyle w:val="ac"/>
              <w:ind w:left="41" w:right="-31"/>
              <w:jc w:val="both"/>
              <w:rPr>
                <w:sz w:val="22"/>
                <w:szCs w:val="22"/>
              </w:rPr>
            </w:pPr>
            <w:r w:rsidRPr="00633A4A">
              <w:rPr>
                <w:sz w:val="22"/>
                <w:szCs w:val="22"/>
              </w:rPr>
              <w:t>оценивать на применимость и достоверность информацию, полученную в ходе лингвистического</w:t>
            </w:r>
            <w:r w:rsidRPr="00633A4A">
              <w:rPr>
                <w:spacing w:val="-57"/>
                <w:sz w:val="22"/>
                <w:szCs w:val="22"/>
              </w:rPr>
              <w:t xml:space="preserve"> </w:t>
            </w:r>
            <w:r w:rsidRPr="00633A4A">
              <w:rPr>
                <w:sz w:val="22"/>
                <w:szCs w:val="22"/>
              </w:rPr>
              <w:t>исследования</w:t>
            </w:r>
            <w:r w:rsidRPr="00633A4A">
              <w:rPr>
                <w:spacing w:val="-2"/>
                <w:sz w:val="22"/>
                <w:szCs w:val="22"/>
              </w:rPr>
              <w:t xml:space="preserve"> </w:t>
            </w:r>
            <w:r w:rsidRPr="00633A4A">
              <w:rPr>
                <w:sz w:val="22"/>
                <w:szCs w:val="22"/>
              </w:rPr>
              <w:t>(эксперимента);</w:t>
            </w:r>
          </w:p>
          <w:p w:rsidR="00633A4A" w:rsidRPr="00633A4A" w:rsidRDefault="00633A4A" w:rsidP="00633A4A">
            <w:pPr>
              <w:pStyle w:val="ac"/>
              <w:ind w:left="41" w:right="-31"/>
              <w:jc w:val="both"/>
              <w:rPr>
                <w:sz w:val="22"/>
                <w:szCs w:val="22"/>
              </w:rPr>
            </w:pPr>
            <w:r w:rsidRPr="00633A4A">
              <w:rPr>
                <w:sz w:val="22"/>
                <w:szCs w:val="22"/>
              </w:rPr>
              <w:t>самостоятельно формулировать обобщения и выводы по результатам проведённого наблюдения,</w:t>
            </w:r>
            <w:r w:rsidRPr="00633A4A">
              <w:rPr>
                <w:spacing w:val="-58"/>
                <w:sz w:val="22"/>
                <w:szCs w:val="22"/>
              </w:rPr>
              <w:t xml:space="preserve"> </w:t>
            </w:r>
            <w:r w:rsidRPr="00633A4A">
              <w:rPr>
                <w:sz w:val="22"/>
                <w:szCs w:val="22"/>
              </w:rPr>
              <w:t>исследования;</w:t>
            </w:r>
            <w:r w:rsidRPr="00633A4A">
              <w:rPr>
                <w:spacing w:val="-5"/>
                <w:sz w:val="22"/>
                <w:szCs w:val="22"/>
              </w:rPr>
              <w:t xml:space="preserve"> </w:t>
            </w:r>
            <w:r w:rsidRPr="00633A4A">
              <w:rPr>
                <w:sz w:val="22"/>
                <w:szCs w:val="22"/>
              </w:rPr>
              <w:t>владеть</w:t>
            </w:r>
            <w:r w:rsidRPr="00633A4A">
              <w:rPr>
                <w:spacing w:val="-4"/>
                <w:sz w:val="22"/>
                <w:szCs w:val="22"/>
              </w:rPr>
              <w:t xml:space="preserve"> </w:t>
            </w:r>
            <w:r w:rsidRPr="00633A4A">
              <w:rPr>
                <w:sz w:val="22"/>
                <w:szCs w:val="22"/>
              </w:rPr>
              <w:t>инструментами</w:t>
            </w:r>
            <w:r w:rsidRPr="00633A4A">
              <w:rPr>
                <w:spacing w:val="-4"/>
                <w:sz w:val="22"/>
                <w:szCs w:val="22"/>
              </w:rPr>
              <w:t xml:space="preserve"> </w:t>
            </w:r>
            <w:r w:rsidRPr="00633A4A">
              <w:rPr>
                <w:sz w:val="22"/>
                <w:szCs w:val="22"/>
              </w:rPr>
              <w:t>оценки</w:t>
            </w:r>
            <w:r w:rsidRPr="00633A4A">
              <w:rPr>
                <w:spacing w:val="-3"/>
                <w:sz w:val="22"/>
                <w:szCs w:val="22"/>
              </w:rPr>
              <w:t xml:space="preserve"> </w:t>
            </w:r>
            <w:r w:rsidRPr="00633A4A">
              <w:rPr>
                <w:sz w:val="22"/>
                <w:szCs w:val="22"/>
              </w:rPr>
              <w:t>достоверности</w:t>
            </w:r>
            <w:r w:rsidRPr="00633A4A">
              <w:rPr>
                <w:spacing w:val="-4"/>
                <w:sz w:val="22"/>
                <w:szCs w:val="22"/>
              </w:rPr>
              <w:t xml:space="preserve"> </w:t>
            </w:r>
            <w:r w:rsidRPr="00633A4A">
              <w:rPr>
                <w:sz w:val="22"/>
                <w:szCs w:val="22"/>
              </w:rPr>
              <w:t>полученных</w:t>
            </w:r>
            <w:r w:rsidRPr="00633A4A">
              <w:rPr>
                <w:spacing w:val="-3"/>
                <w:sz w:val="22"/>
                <w:szCs w:val="22"/>
              </w:rPr>
              <w:t xml:space="preserve"> </w:t>
            </w:r>
            <w:r w:rsidRPr="00633A4A">
              <w:rPr>
                <w:sz w:val="22"/>
                <w:szCs w:val="22"/>
              </w:rPr>
              <w:t>выводов</w:t>
            </w:r>
            <w:r w:rsidRPr="00633A4A">
              <w:rPr>
                <w:spacing w:val="-5"/>
                <w:sz w:val="22"/>
                <w:szCs w:val="22"/>
              </w:rPr>
              <w:t xml:space="preserve"> </w:t>
            </w:r>
            <w:r w:rsidRPr="00633A4A">
              <w:rPr>
                <w:sz w:val="22"/>
                <w:szCs w:val="22"/>
              </w:rPr>
              <w:t>и</w:t>
            </w:r>
            <w:r w:rsidRPr="00633A4A">
              <w:rPr>
                <w:spacing w:val="-3"/>
                <w:sz w:val="22"/>
                <w:szCs w:val="22"/>
              </w:rPr>
              <w:t xml:space="preserve"> </w:t>
            </w:r>
            <w:r w:rsidRPr="00633A4A">
              <w:rPr>
                <w:sz w:val="22"/>
                <w:szCs w:val="22"/>
              </w:rPr>
              <w:t>обобщений;</w:t>
            </w:r>
          </w:p>
          <w:p w:rsidR="00633A4A" w:rsidRPr="00633A4A" w:rsidRDefault="00633A4A" w:rsidP="00633A4A">
            <w:pPr>
              <w:pStyle w:val="ac"/>
              <w:ind w:left="41" w:right="-31"/>
              <w:jc w:val="both"/>
              <w:rPr>
                <w:sz w:val="22"/>
                <w:szCs w:val="22"/>
              </w:rPr>
            </w:pPr>
            <w:r w:rsidRPr="00633A4A">
              <w:rPr>
                <w:sz w:val="22"/>
                <w:szCs w:val="22"/>
              </w:rPr>
              <w:t>прогнозировать возможное дальнейшее развитие процессов, событий и их последствия в</w:t>
            </w:r>
            <w:r w:rsidRPr="00633A4A">
              <w:rPr>
                <w:spacing w:val="1"/>
                <w:sz w:val="22"/>
                <w:szCs w:val="22"/>
              </w:rPr>
              <w:t xml:space="preserve"> </w:t>
            </w:r>
            <w:r w:rsidRPr="00633A4A">
              <w:rPr>
                <w:sz w:val="22"/>
                <w:szCs w:val="22"/>
              </w:rPr>
              <w:t>аналогичных или сходных ситуациях, а также выдвигать предположения об их развитии в новых</w:t>
            </w:r>
            <w:r w:rsidRPr="00633A4A">
              <w:rPr>
                <w:spacing w:val="-58"/>
                <w:sz w:val="22"/>
                <w:szCs w:val="22"/>
              </w:rPr>
              <w:t xml:space="preserve"> </w:t>
            </w:r>
            <w:r w:rsidRPr="00633A4A">
              <w:rPr>
                <w:sz w:val="22"/>
                <w:szCs w:val="22"/>
              </w:rPr>
              <w:t>условиях</w:t>
            </w:r>
            <w:r w:rsidRPr="00633A4A">
              <w:rPr>
                <w:spacing w:val="-1"/>
                <w:sz w:val="22"/>
                <w:szCs w:val="22"/>
              </w:rPr>
              <w:t xml:space="preserve"> </w:t>
            </w:r>
            <w:r w:rsidRPr="00633A4A">
              <w:rPr>
                <w:sz w:val="22"/>
                <w:szCs w:val="22"/>
              </w:rPr>
              <w:t>и контекстах.</w:t>
            </w:r>
          </w:p>
          <w:p w:rsidR="00633A4A" w:rsidRPr="00633A4A" w:rsidRDefault="00633A4A" w:rsidP="00633A4A">
            <w:pPr>
              <w:pStyle w:val="21"/>
              <w:spacing w:line="240" w:lineRule="auto"/>
              <w:ind w:left="0"/>
              <w:jc w:val="both"/>
              <w:rPr>
                <w:b w:val="0"/>
                <w:i w:val="0"/>
                <w:sz w:val="22"/>
                <w:szCs w:val="22"/>
              </w:rPr>
            </w:pPr>
            <w:r w:rsidRPr="00633A4A">
              <w:rPr>
                <w:b w:val="0"/>
                <w:i w:val="0"/>
                <w:sz w:val="22"/>
                <w:szCs w:val="22"/>
              </w:rPr>
              <w:t>Работа</w:t>
            </w:r>
            <w:r w:rsidRPr="00633A4A">
              <w:rPr>
                <w:b w:val="0"/>
                <w:i w:val="0"/>
                <w:spacing w:val="-4"/>
                <w:sz w:val="22"/>
                <w:szCs w:val="22"/>
              </w:rPr>
              <w:t xml:space="preserve"> </w:t>
            </w:r>
            <w:r w:rsidRPr="00633A4A">
              <w:rPr>
                <w:b w:val="0"/>
                <w:i w:val="0"/>
                <w:sz w:val="22"/>
                <w:szCs w:val="22"/>
              </w:rPr>
              <w:t>с</w:t>
            </w:r>
            <w:r w:rsidRPr="00633A4A">
              <w:rPr>
                <w:b w:val="0"/>
                <w:i w:val="0"/>
                <w:spacing w:val="-3"/>
                <w:sz w:val="22"/>
                <w:szCs w:val="22"/>
              </w:rPr>
              <w:t xml:space="preserve"> </w:t>
            </w:r>
            <w:r w:rsidRPr="00633A4A">
              <w:rPr>
                <w:b w:val="0"/>
                <w:i w:val="0"/>
                <w:sz w:val="22"/>
                <w:szCs w:val="22"/>
              </w:rPr>
              <w:t>информацией:</w:t>
            </w:r>
          </w:p>
          <w:p w:rsidR="00633A4A" w:rsidRPr="00633A4A" w:rsidRDefault="00633A4A" w:rsidP="00633A4A">
            <w:pPr>
              <w:pStyle w:val="ac"/>
              <w:ind w:left="0" w:right="111"/>
              <w:jc w:val="both"/>
              <w:rPr>
                <w:sz w:val="22"/>
                <w:szCs w:val="22"/>
              </w:rPr>
            </w:pPr>
            <w:r w:rsidRPr="00633A4A">
              <w:rPr>
                <w:sz w:val="22"/>
                <w:szCs w:val="22"/>
              </w:rPr>
              <w:t>применять различные методы, инструменты и запросы при поиске и отборе информации с учётом</w:t>
            </w:r>
            <w:r w:rsidRPr="00633A4A">
              <w:rPr>
                <w:spacing w:val="-57"/>
                <w:sz w:val="22"/>
                <w:szCs w:val="22"/>
              </w:rPr>
              <w:t xml:space="preserve"> </w:t>
            </w:r>
            <w:r w:rsidRPr="00633A4A">
              <w:rPr>
                <w:sz w:val="22"/>
                <w:szCs w:val="22"/>
              </w:rPr>
              <w:t>предложенной</w:t>
            </w:r>
            <w:r w:rsidRPr="00633A4A">
              <w:rPr>
                <w:spacing w:val="-1"/>
                <w:sz w:val="22"/>
                <w:szCs w:val="22"/>
              </w:rPr>
              <w:t xml:space="preserve"> </w:t>
            </w:r>
            <w:r w:rsidRPr="00633A4A">
              <w:rPr>
                <w:sz w:val="22"/>
                <w:szCs w:val="22"/>
              </w:rPr>
              <w:t>учебной задачи и</w:t>
            </w:r>
            <w:r w:rsidRPr="00633A4A">
              <w:rPr>
                <w:spacing w:val="-1"/>
                <w:sz w:val="22"/>
                <w:szCs w:val="22"/>
              </w:rPr>
              <w:t xml:space="preserve"> </w:t>
            </w:r>
            <w:r w:rsidRPr="00633A4A">
              <w:rPr>
                <w:sz w:val="22"/>
                <w:szCs w:val="22"/>
              </w:rPr>
              <w:t>заданных критериев;</w:t>
            </w:r>
          </w:p>
          <w:p w:rsidR="00633A4A" w:rsidRPr="00633A4A" w:rsidRDefault="00633A4A" w:rsidP="00633A4A">
            <w:pPr>
              <w:pStyle w:val="ac"/>
              <w:ind w:left="0" w:right="111"/>
              <w:jc w:val="both"/>
              <w:rPr>
                <w:sz w:val="22"/>
                <w:szCs w:val="22"/>
              </w:rPr>
            </w:pPr>
            <w:r w:rsidRPr="00633A4A">
              <w:rPr>
                <w:sz w:val="22"/>
                <w:szCs w:val="22"/>
              </w:rPr>
              <w:t>выбирать, анализировать, интерпретировать, обобщать и систематизировать информацию,</w:t>
            </w:r>
            <w:r w:rsidRPr="00633A4A">
              <w:rPr>
                <w:spacing w:val="-58"/>
                <w:sz w:val="22"/>
                <w:szCs w:val="22"/>
              </w:rPr>
              <w:t xml:space="preserve"> </w:t>
            </w:r>
            <w:r w:rsidRPr="00633A4A">
              <w:rPr>
                <w:sz w:val="22"/>
                <w:szCs w:val="22"/>
              </w:rPr>
              <w:t>представленную</w:t>
            </w:r>
            <w:r w:rsidRPr="00633A4A">
              <w:rPr>
                <w:spacing w:val="-2"/>
                <w:sz w:val="22"/>
                <w:szCs w:val="22"/>
              </w:rPr>
              <w:t xml:space="preserve"> </w:t>
            </w:r>
            <w:r w:rsidRPr="00633A4A">
              <w:rPr>
                <w:sz w:val="22"/>
                <w:szCs w:val="22"/>
              </w:rPr>
              <w:t>в</w:t>
            </w:r>
            <w:r w:rsidRPr="00633A4A">
              <w:rPr>
                <w:spacing w:val="-1"/>
                <w:sz w:val="22"/>
                <w:szCs w:val="22"/>
              </w:rPr>
              <w:t xml:space="preserve"> </w:t>
            </w:r>
            <w:r w:rsidRPr="00633A4A">
              <w:rPr>
                <w:sz w:val="22"/>
                <w:szCs w:val="22"/>
              </w:rPr>
              <w:t>текстах, таблицах,</w:t>
            </w:r>
            <w:r w:rsidRPr="00633A4A">
              <w:rPr>
                <w:spacing w:val="-1"/>
                <w:sz w:val="22"/>
                <w:szCs w:val="22"/>
              </w:rPr>
              <w:t xml:space="preserve"> </w:t>
            </w:r>
            <w:r w:rsidRPr="00633A4A">
              <w:rPr>
                <w:sz w:val="22"/>
                <w:szCs w:val="22"/>
              </w:rPr>
              <w:t>схемах;</w:t>
            </w:r>
          </w:p>
          <w:p w:rsidR="00633A4A" w:rsidRPr="00633A4A" w:rsidRDefault="00633A4A" w:rsidP="00633A4A">
            <w:pPr>
              <w:pStyle w:val="ac"/>
              <w:ind w:left="0" w:right="111" w:firstLine="180"/>
              <w:jc w:val="both"/>
              <w:rPr>
                <w:sz w:val="22"/>
                <w:szCs w:val="22"/>
              </w:rPr>
            </w:pPr>
            <w:r w:rsidRPr="00633A4A">
              <w:rPr>
                <w:sz w:val="22"/>
                <w:szCs w:val="22"/>
              </w:rPr>
              <w:t>использовать различные виды аудирования и чтения для оценки текста с точки зрения</w:t>
            </w:r>
            <w:r w:rsidRPr="00633A4A">
              <w:rPr>
                <w:spacing w:val="1"/>
                <w:sz w:val="22"/>
                <w:szCs w:val="22"/>
              </w:rPr>
              <w:t xml:space="preserve"> </w:t>
            </w:r>
            <w:r w:rsidRPr="00633A4A">
              <w:rPr>
                <w:sz w:val="22"/>
                <w:szCs w:val="22"/>
              </w:rPr>
              <w:t>достоверности и применимости содержащейся в нём информации и усвоения необходимой</w:t>
            </w:r>
            <w:r w:rsidRPr="00633A4A">
              <w:rPr>
                <w:spacing w:val="-57"/>
                <w:sz w:val="22"/>
                <w:szCs w:val="22"/>
              </w:rPr>
              <w:t xml:space="preserve"> </w:t>
            </w:r>
            <w:r w:rsidRPr="00633A4A">
              <w:rPr>
                <w:sz w:val="22"/>
                <w:szCs w:val="22"/>
              </w:rPr>
              <w:t>информации</w:t>
            </w:r>
            <w:r w:rsidRPr="00633A4A">
              <w:rPr>
                <w:spacing w:val="-1"/>
                <w:sz w:val="22"/>
                <w:szCs w:val="22"/>
              </w:rPr>
              <w:t xml:space="preserve"> </w:t>
            </w:r>
            <w:r w:rsidRPr="00633A4A">
              <w:rPr>
                <w:sz w:val="22"/>
                <w:szCs w:val="22"/>
              </w:rPr>
              <w:t>с целью</w:t>
            </w:r>
            <w:r w:rsidRPr="00633A4A">
              <w:rPr>
                <w:spacing w:val="-1"/>
                <w:sz w:val="22"/>
                <w:szCs w:val="22"/>
              </w:rPr>
              <w:t xml:space="preserve"> </w:t>
            </w:r>
            <w:r w:rsidRPr="00633A4A">
              <w:rPr>
                <w:sz w:val="22"/>
                <w:szCs w:val="22"/>
              </w:rPr>
              <w:t>решения</w:t>
            </w:r>
            <w:r w:rsidRPr="00633A4A">
              <w:rPr>
                <w:spacing w:val="-1"/>
                <w:sz w:val="22"/>
                <w:szCs w:val="22"/>
              </w:rPr>
              <w:t xml:space="preserve"> </w:t>
            </w:r>
            <w:r w:rsidRPr="00633A4A">
              <w:rPr>
                <w:sz w:val="22"/>
                <w:szCs w:val="22"/>
              </w:rPr>
              <w:t>учебных задач;</w:t>
            </w:r>
          </w:p>
          <w:p w:rsidR="00633A4A" w:rsidRPr="00633A4A" w:rsidRDefault="00633A4A" w:rsidP="00633A4A">
            <w:pPr>
              <w:pStyle w:val="ac"/>
              <w:ind w:left="0" w:right="111" w:firstLine="180"/>
              <w:jc w:val="both"/>
              <w:rPr>
                <w:sz w:val="22"/>
                <w:szCs w:val="22"/>
              </w:rPr>
            </w:pPr>
            <w:r w:rsidRPr="00633A4A">
              <w:rPr>
                <w:sz w:val="22"/>
                <w:szCs w:val="22"/>
              </w:rPr>
              <w:t>использовать смысловое чтение для извлечения, обобщения и систематизации информации из</w:t>
            </w:r>
            <w:r w:rsidRPr="00633A4A">
              <w:rPr>
                <w:spacing w:val="-58"/>
                <w:sz w:val="22"/>
                <w:szCs w:val="22"/>
              </w:rPr>
              <w:t xml:space="preserve"> </w:t>
            </w:r>
            <w:r w:rsidRPr="00633A4A">
              <w:rPr>
                <w:sz w:val="22"/>
                <w:szCs w:val="22"/>
              </w:rPr>
              <w:t>одного</w:t>
            </w:r>
            <w:r w:rsidRPr="00633A4A">
              <w:rPr>
                <w:spacing w:val="-1"/>
                <w:sz w:val="22"/>
                <w:szCs w:val="22"/>
              </w:rPr>
              <w:t xml:space="preserve"> </w:t>
            </w:r>
            <w:r w:rsidRPr="00633A4A">
              <w:rPr>
                <w:sz w:val="22"/>
                <w:szCs w:val="22"/>
              </w:rPr>
              <w:t>или нескольких</w:t>
            </w:r>
            <w:r w:rsidRPr="00633A4A">
              <w:rPr>
                <w:spacing w:val="-1"/>
                <w:sz w:val="22"/>
                <w:szCs w:val="22"/>
              </w:rPr>
              <w:t xml:space="preserve"> </w:t>
            </w:r>
            <w:r w:rsidRPr="00633A4A">
              <w:rPr>
                <w:sz w:val="22"/>
                <w:szCs w:val="22"/>
              </w:rPr>
              <w:t>источников</w:t>
            </w:r>
            <w:r w:rsidRPr="00633A4A">
              <w:rPr>
                <w:spacing w:val="-1"/>
                <w:sz w:val="22"/>
                <w:szCs w:val="22"/>
              </w:rPr>
              <w:t xml:space="preserve"> </w:t>
            </w:r>
            <w:r w:rsidRPr="00633A4A">
              <w:rPr>
                <w:sz w:val="22"/>
                <w:szCs w:val="22"/>
              </w:rPr>
              <w:t>с</w:t>
            </w:r>
            <w:r w:rsidRPr="00633A4A">
              <w:rPr>
                <w:spacing w:val="-1"/>
                <w:sz w:val="22"/>
                <w:szCs w:val="22"/>
              </w:rPr>
              <w:t xml:space="preserve"> </w:t>
            </w:r>
            <w:r w:rsidRPr="00633A4A">
              <w:rPr>
                <w:sz w:val="22"/>
                <w:szCs w:val="22"/>
              </w:rPr>
              <w:t>учётом поставленных целей;</w:t>
            </w:r>
          </w:p>
          <w:p w:rsidR="00633A4A" w:rsidRPr="00633A4A" w:rsidRDefault="00633A4A" w:rsidP="00633A4A">
            <w:pPr>
              <w:pStyle w:val="ac"/>
              <w:ind w:left="41" w:hanging="41"/>
              <w:jc w:val="both"/>
              <w:rPr>
                <w:sz w:val="22"/>
                <w:szCs w:val="22"/>
              </w:rPr>
            </w:pPr>
            <w:r w:rsidRPr="00633A4A">
              <w:rPr>
                <w:sz w:val="22"/>
                <w:szCs w:val="22"/>
              </w:rPr>
              <w:t>находить сходные аргументы (подтверждающие или опровергающие одну и ту же идею, версию) в</w:t>
            </w:r>
            <w:r w:rsidRPr="00633A4A">
              <w:rPr>
                <w:spacing w:val="-57"/>
                <w:sz w:val="22"/>
                <w:szCs w:val="22"/>
              </w:rPr>
              <w:t xml:space="preserve"> </w:t>
            </w:r>
            <w:r w:rsidRPr="00633A4A">
              <w:rPr>
                <w:sz w:val="22"/>
                <w:szCs w:val="22"/>
              </w:rPr>
              <w:t>различных</w:t>
            </w:r>
            <w:r w:rsidRPr="00633A4A">
              <w:rPr>
                <w:spacing w:val="-1"/>
                <w:sz w:val="22"/>
                <w:szCs w:val="22"/>
              </w:rPr>
              <w:t xml:space="preserve"> </w:t>
            </w:r>
            <w:r w:rsidRPr="00633A4A">
              <w:rPr>
                <w:sz w:val="22"/>
                <w:szCs w:val="22"/>
              </w:rPr>
              <w:t>информационных источниках;</w:t>
            </w:r>
          </w:p>
          <w:p w:rsidR="00633A4A" w:rsidRPr="00633A4A" w:rsidRDefault="00633A4A" w:rsidP="00633A4A">
            <w:pPr>
              <w:pStyle w:val="ac"/>
              <w:ind w:left="41" w:hanging="41"/>
              <w:jc w:val="both"/>
              <w:rPr>
                <w:sz w:val="22"/>
                <w:szCs w:val="22"/>
              </w:rPr>
            </w:pPr>
            <w:r w:rsidRPr="00633A4A">
              <w:rPr>
                <w:sz w:val="22"/>
                <w:szCs w:val="22"/>
              </w:rPr>
              <w:t>самостоятельно выбирать оптимальную форму представления информации (текст, презентация,</w:t>
            </w:r>
            <w:r w:rsidRPr="00633A4A">
              <w:rPr>
                <w:spacing w:val="-58"/>
                <w:sz w:val="22"/>
                <w:szCs w:val="22"/>
              </w:rPr>
              <w:t xml:space="preserve"> </w:t>
            </w:r>
            <w:r w:rsidRPr="00633A4A">
              <w:rPr>
                <w:sz w:val="22"/>
                <w:szCs w:val="22"/>
              </w:rPr>
              <w:t>таблица, схема) и иллюстрировать решаемые задачи несложными схемами, диаграммами, иной</w:t>
            </w:r>
            <w:r w:rsidRPr="00633A4A">
              <w:rPr>
                <w:spacing w:val="1"/>
                <w:sz w:val="22"/>
                <w:szCs w:val="22"/>
              </w:rPr>
              <w:t xml:space="preserve"> </w:t>
            </w:r>
            <w:r w:rsidRPr="00633A4A">
              <w:rPr>
                <w:sz w:val="22"/>
                <w:szCs w:val="22"/>
              </w:rPr>
              <w:t>графикой</w:t>
            </w:r>
            <w:r w:rsidRPr="00633A4A">
              <w:rPr>
                <w:spacing w:val="-1"/>
                <w:sz w:val="22"/>
                <w:szCs w:val="22"/>
              </w:rPr>
              <w:t xml:space="preserve"> </w:t>
            </w:r>
            <w:r w:rsidRPr="00633A4A">
              <w:rPr>
                <w:sz w:val="22"/>
                <w:szCs w:val="22"/>
              </w:rPr>
              <w:t>и</w:t>
            </w:r>
            <w:r w:rsidRPr="00633A4A">
              <w:rPr>
                <w:spacing w:val="-1"/>
                <w:sz w:val="22"/>
                <w:szCs w:val="22"/>
              </w:rPr>
              <w:t xml:space="preserve"> </w:t>
            </w:r>
            <w:r w:rsidRPr="00633A4A">
              <w:rPr>
                <w:sz w:val="22"/>
                <w:szCs w:val="22"/>
              </w:rPr>
              <w:t>их комбинациями</w:t>
            </w:r>
            <w:r w:rsidRPr="00633A4A">
              <w:rPr>
                <w:spacing w:val="-1"/>
                <w:sz w:val="22"/>
                <w:szCs w:val="22"/>
              </w:rPr>
              <w:t xml:space="preserve"> </w:t>
            </w:r>
            <w:r w:rsidRPr="00633A4A">
              <w:rPr>
                <w:sz w:val="22"/>
                <w:szCs w:val="22"/>
              </w:rPr>
              <w:t>в</w:t>
            </w:r>
            <w:r w:rsidRPr="00633A4A">
              <w:rPr>
                <w:spacing w:val="-1"/>
                <w:sz w:val="22"/>
                <w:szCs w:val="22"/>
              </w:rPr>
              <w:t xml:space="preserve"> </w:t>
            </w:r>
            <w:r w:rsidRPr="00633A4A">
              <w:rPr>
                <w:sz w:val="22"/>
                <w:szCs w:val="22"/>
              </w:rPr>
              <w:t>зависимости</w:t>
            </w:r>
            <w:r w:rsidRPr="00633A4A">
              <w:rPr>
                <w:spacing w:val="-1"/>
                <w:sz w:val="22"/>
                <w:szCs w:val="22"/>
              </w:rPr>
              <w:t xml:space="preserve"> </w:t>
            </w:r>
            <w:r w:rsidRPr="00633A4A">
              <w:rPr>
                <w:sz w:val="22"/>
                <w:szCs w:val="22"/>
              </w:rPr>
              <w:t>от</w:t>
            </w:r>
            <w:r w:rsidRPr="00633A4A">
              <w:rPr>
                <w:spacing w:val="-1"/>
                <w:sz w:val="22"/>
                <w:szCs w:val="22"/>
              </w:rPr>
              <w:t xml:space="preserve"> </w:t>
            </w:r>
            <w:r w:rsidRPr="00633A4A">
              <w:rPr>
                <w:sz w:val="22"/>
                <w:szCs w:val="22"/>
              </w:rPr>
              <w:t>коммуникативной</w:t>
            </w:r>
            <w:r w:rsidRPr="00633A4A">
              <w:rPr>
                <w:spacing w:val="-1"/>
                <w:sz w:val="22"/>
                <w:szCs w:val="22"/>
              </w:rPr>
              <w:t xml:space="preserve"> </w:t>
            </w:r>
            <w:r w:rsidRPr="00633A4A">
              <w:rPr>
                <w:sz w:val="22"/>
                <w:szCs w:val="22"/>
              </w:rPr>
              <w:t>установки;</w:t>
            </w:r>
          </w:p>
          <w:p w:rsidR="00633A4A" w:rsidRPr="00633A4A" w:rsidRDefault="00633A4A" w:rsidP="00633A4A">
            <w:pPr>
              <w:pStyle w:val="ac"/>
              <w:ind w:left="41" w:hanging="41"/>
              <w:jc w:val="both"/>
              <w:rPr>
                <w:sz w:val="22"/>
                <w:szCs w:val="22"/>
              </w:rPr>
            </w:pPr>
            <w:r w:rsidRPr="00633A4A">
              <w:rPr>
                <w:sz w:val="22"/>
                <w:szCs w:val="22"/>
              </w:rPr>
              <w:t>оценивать надёжность информации по критериям, предложенным учителем или сформулированным</w:t>
            </w:r>
            <w:r w:rsidRPr="00633A4A">
              <w:rPr>
                <w:spacing w:val="-57"/>
                <w:sz w:val="22"/>
                <w:szCs w:val="22"/>
              </w:rPr>
              <w:t xml:space="preserve"> </w:t>
            </w:r>
            <w:r w:rsidRPr="00633A4A">
              <w:rPr>
                <w:sz w:val="22"/>
                <w:szCs w:val="22"/>
              </w:rPr>
              <w:t>самостоятельно;</w:t>
            </w:r>
          </w:p>
          <w:p w:rsidR="00633A4A" w:rsidRPr="00633A4A" w:rsidRDefault="00633A4A" w:rsidP="00633A4A">
            <w:pPr>
              <w:pStyle w:val="ac"/>
              <w:ind w:left="41" w:hanging="41"/>
              <w:jc w:val="both"/>
              <w:rPr>
                <w:b/>
                <w:sz w:val="22"/>
                <w:szCs w:val="22"/>
              </w:rPr>
            </w:pPr>
            <w:r w:rsidRPr="00633A4A">
              <w:rPr>
                <w:sz w:val="22"/>
                <w:szCs w:val="22"/>
              </w:rPr>
              <w:t>эффективно</w:t>
            </w:r>
            <w:r w:rsidRPr="00633A4A">
              <w:rPr>
                <w:spacing w:val="-5"/>
                <w:sz w:val="22"/>
                <w:szCs w:val="22"/>
              </w:rPr>
              <w:t xml:space="preserve"> </w:t>
            </w:r>
            <w:r w:rsidRPr="00633A4A">
              <w:rPr>
                <w:sz w:val="22"/>
                <w:szCs w:val="22"/>
              </w:rPr>
              <w:t>запоминать</w:t>
            </w:r>
            <w:r w:rsidRPr="00633A4A">
              <w:rPr>
                <w:spacing w:val="-5"/>
                <w:sz w:val="22"/>
                <w:szCs w:val="22"/>
              </w:rPr>
              <w:t xml:space="preserve"> </w:t>
            </w:r>
            <w:r w:rsidRPr="00633A4A">
              <w:rPr>
                <w:sz w:val="22"/>
                <w:szCs w:val="22"/>
              </w:rPr>
              <w:t>и</w:t>
            </w:r>
            <w:r w:rsidRPr="00633A4A">
              <w:rPr>
                <w:spacing w:val="-5"/>
                <w:sz w:val="22"/>
                <w:szCs w:val="22"/>
              </w:rPr>
              <w:t xml:space="preserve"> </w:t>
            </w:r>
            <w:r w:rsidRPr="00633A4A">
              <w:rPr>
                <w:sz w:val="22"/>
                <w:szCs w:val="22"/>
              </w:rPr>
              <w:t>систематизировать</w:t>
            </w:r>
            <w:r w:rsidRPr="00633A4A">
              <w:rPr>
                <w:spacing w:val="-5"/>
                <w:sz w:val="22"/>
                <w:szCs w:val="22"/>
              </w:rPr>
              <w:t xml:space="preserve"> </w:t>
            </w:r>
            <w:r w:rsidRPr="00633A4A">
              <w:rPr>
                <w:sz w:val="22"/>
                <w:szCs w:val="22"/>
              </w:rPr>
              <w:t>информацию.</w:t>
            </w:r>
          </w:p>
        </w:tc>
      </w:tr>
      <w:tr w:rsidR="00633A4A" w:rsidRPr="00633A4A" w:rsidTr="0053693D">
        <w:tc>
          <w:tcPr>
            <w:tcW w:w="490" w:type="dxa"/>
            <w:vMerge w:val="restart"/>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w:t>
            </w:r>
          </w:p>
        </w:tc>
        <w:tc>
          <w:tcPr>
            <w:tcW w:w="1942" w:type="dxa"/>
            <w:gridSpan w:val="2"/>
            <w:vMerge w:val="restart"/>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Результаты обучения</w:t>
            </w:r>
          </w:p>
        </w:tc>
        <w:tc>
          <w:tcPr>
            <w:tcW w:w="7422" w:type="dxa"/>
            <w:gridSpan w:val="7"/>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 xml:space="preserve">Содержание </w:t>
            </w:r>
          </w:p>
        </w:tc>
      </w:tr>
      <w:tr w:rsidR="00633A4A" w:rsidRPr="00633A4A" w:rsidTr="0053693D">
        <w:trPr>
          <w:trHeight w:val="570"/>
        </w:trPr>
        <w:tc>
          <w:tcPr>
            <w:tcW w:w="490" w:type="dxa"/>
            <w:vMerge/>
          </w:tcPr>
          <w:p w:rsidR="00633A4A" w:rsidRPr="00633A4A" w:rsidRDefault="00633A4A" w:rsidP="00633A4A">
            <w:pPr>
              <w:spacing w:after="0" w:line="240" w:lineRule="auto"/>
              <w:rPr>
                <w:rFonts w:ascii="Times New Roman" w:hAnsi="Times New Roman"/>
                <w:b/>
              </w:rPr>
            </w:pPr>
          </w:p>
        </w:tc>
        <w:tc>
          <w:tcPr>
            <w:tcW w:w="1942" w:type="dxa"/>
            <w:gridSpan w:val="2"/>
            <w:vMerge/>
          </w:tcPr>
          <w:p w:rsidR="00633A4A" w:rsidRPr="00633A4A" w:rsidRDefault="00633A4A" w:rsidP="00633A4A">
            <w:pPr>
              <w:spacing w:after="0" w:line="240" w:lineRule="auto"/>
              <w:rPr>
                <w:rFonts w:ascii="Times New Roman" w:hAnsi="Times New Roman"/>
                <w:b/>
              </w:rPr>
            </w:pPr>
          </w:p>
        </w:tc>
        <w:tc>
          <w:tcPr>
            <w:tcW w:w="2545" w:type="dxa"/>
            <w:gridSpan w:val="4"/>
            <w:vMerge w:val="restart"/>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Регулятивные  УУД</w:t>
            </w:r>
          </w:p>
          <w:p w:rsidR="00633A4A" w:rsidRPr="00633A4A" w:rsidRDefault="00633A4A" w:rsidP="00633A4A">
            <w:pPr>
              <w:spacing w:after="0" w:line="240" w:lineRule="auto"/>
              <w:rPr>
                <w:rFonts w:ascii="Times New Roman" w:hAnsi="Times New Roman"/>
                <w:b/>
              </w:rPr>
            </w:pPr>
            <w:r w:rsidRPr="00633A4A">
              <w:rPr>
                <w:rFonts w:ascii="Times New Roman" w:hAnsi="Times New Roman"/>
                <w:b/>
              </w:rPr>
              <w:t xml:space="preserve"> </w:t>
            </w:r>
          </w:p>
        </w:tc>
        <w:tc>
          <w:tcPr>
            <w:tcW w:w="2482" w:type="dxa"/>
            <w:vMerge w:val="restart"/>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Коммуникативные УУД</w:t>
            </w:r>
          </w:p>
          <w:p w:rsidR="00633A4A" w:rsidRPr="00633A4A" w:rsidRDefault="00633A4A" w:rsidP="00633A4A">
            <w:pPr>
              <w:spacing w:after="0" w:line="240" w:lineRule="auto"/>
              <w:rPr>
                <w:rFonts w:ascii="Times New Roman" w:hAnsi="Times New Roman"/>
                <w:b/>
              </w:rPr>
            </w:pPr>
            <w:r w:rsidRPr="00633A4A">
              <w:rPr>
                <w:rFonts w:ascii="Times New Roman" w:hAnsi="Times New Roman"/>
                <w:b/>
              </w:rPr>
              <w:t xml:space="preserve"> </w:t>
            </w:r>
          </w:p>
        </w:tc>
        <w:tc>
          <w:tcPr>
            <w:tcW w:w="2395" w:type="dxa"/>
            <w:gridSpan w:val="2"/>
            <w:vMerge w:val="restart"/>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Познавательные УУД</w:t>
            </w:r>
          </w:p>
          <w:p w:rsidR="00633A4A" w:rsidRPr="00633A4A" w:rsidRDefault="00633A4A" w:rsidP="00633A4A">
            <w:pPr>
              <w:spacing w:after="0" w:line="240" w:lineRule="auto"/>
              <w:rPr>
                <w:rFonts w:ascii="Times New Roman" w:hAnsi="Times New Roman"/>
                <w:b/>
              </w:rPr>
            </w:pPr>
            <w:r w:rsidRPr="00633A4A">
              <w:rPr>
                <w:rFonts w:ascii="Times New Roman" w:hAnsi="Times New Roman"/>
                <w:b/>
              </w:rPr>
              <w:t xml:space="preserve"> </w:t>
            </w:r>
          </w:p>
        </w:tc>
      </w:tr>
      <w:tr w:rsidR="0053693D" w:rsidRPr="00633A4A" w:rsidTr="0053693D">
        <w:tc>
          <w:tcPr>
            <w:tcW w:w="490" w:type="dxa"/>
          </w:tcPr>
          <w:p w:rsidR="0053693D" w:rsidRPr="00633A4A" w:rsidRDefault="0053693D" w:rsidP="00633A4A">
            <w:pPr>
              <w:spacing w:after="0" w:line="240" w:lineRule="auto"/>
              <w:rPr>
                <w:rFonts w:ascii="Times New Roman" w:hAnsi="Times New Roman"/>
                <w:b/>
              </w:rPr>
            </w:pPr>
            <w:r w:rsidRPr="00633A4A">
              <w:rPr>
                <w:rFonts w:ascii="Times New Roman" w:hAnsi="Times New Roman"/>
                <w:b/>
              </w:rPr>
              <w:t>1</w:t>
            </w:r>
          </w:p>
        </w:tc>
        <w:tc>
          <w:tcPr>
            <w:tcW w:w="1942" w:type="dxa"/>
            <w:gridSpan w:val="2"/>
            <w:vMerge w:val="restart"/>
          </w:tcPr>
          <w:p w:rsidR="0053693D" w:rsidRPr="00633A4A" w:rsidRDefault="0053693D" w:rsidP="00633A4A">
            <w:pPr>
              <w:spacing w:after="0" w:line="240" w:lineRule="auto"/>
              <w:rPr>
                <w:rFonts w:ascii="Times New Roman" w:hAnsi="Times New Roman"/>
                <w:b/>
              </w:rPr>
            </w:pPr>
            <w:r w:rsidRPr="00633A4A">
              <w:rPr>
                <w:rFonts w:ascii="Times New Roman" w:hAnsi="Times New Roman"/>
                <w:b/>
              </w:rPr>
              <w:t>Метапредметные результаты по годам обучения в изучении курса «Русский язык»</w:t>
            </w:r>
          </w:p>
        </w:tc>
        <w:tc>
          <w:tcPr>
            <w:tcW w:w="2545" w:type="dxa"/>
            <w:gridSpan w:val="4"/>
            <w:vMerge/>
          </w:tcPr>
          <w:p w:rsidR="0053693D" w:rsidRPr="00633A4A" w:rsidRDefault="0053693D" w:rsidP="00633A4A">
            <w:pPr>
              <w:spacing w:after="0" w:line="240" w:lineRule="auto"/>
              <w:rPr>
                <w:rFonts w:ascii="Times New Roman" w:hAnsi="Times New Roman"/>
                <w:b/>
              </w:rPr>
            </w:pPr>
          </w:p>
        </w:tc>
        <w:tc>
          <w:tcPr>
            <w:tcW w:w="2482" w:type="dxa"/>
            <w:vMerge/>
          </w:tcPr>
          <w:p w:rsidR="0053693D" w:rsidRPr="00633A4A" w:rsidRDefault="0053693D" w:rsidP="00633A4A">
            <w:pPr>
              <w:spacing w:after="0" w:line="240" w:lineRule="auto"/>
              <w:rPr>
                <w:rFonts w:ascii="Times New Roman" w:hAnsi="Times New Roman"/>
                <w:b/>
              </w:rPr>
            </w:pPr>
          </w:p>
        </w:tc>
        <w:tc>
          <w:tcPr>
            <w:tcW w:w="2395" w:type="dxa"/>
            <w:gridSpan w:val="2"/>
            <w:vMerge/>
          </w:tcPr>
          <w:p w:rsidR="0053693D" w:rsidRPr="00633A4A" w:rsidRDefault="0053693D" w:rsidP="00633A4A">
            <w:pPr>
              <w:spacing w:after="0" w:line="240" w:lineRule="auto"/>
              <w:rPr>
                <w:rFonts w:ascii="Times New Roman" w:hAnsi="Times New Roman"/>
                <w:b/>
              </w:rPr>
            </w:pPr>
          </w:p>
        </w:tc>
      </w:tr>
      <w:tr w:rsidR="0053693D" w:rsidRPr="00633A4A" w:rsidTr="0053693D">
        <w:tc>
          <w:tcPr>
            <w:tcW w:w="490" w:type="dxa"/>
          </w:tcPr>
          <w:p w:rsidR="0053693D" w:rsidRPr="00633A4A" w:rsidRDefault="0053693D" w:rsidP="00633A4A">
            <w:pPr>
              <w:spacing w:after="0" w:line="240" w:lineRule="auto"/>
              <w:rPr>
                <w:rFonts w:ascii="Times New Roman" w:hAnsi="Times New Roman"/>
                <w:b/>
              </w:rPr>
            </w:pPr>
            <w:r w:rsidRPr="00633A4A">
              <w:rPr>
                <w:rFonts w:ascii="Times New Roman" w:hAnsi="Times New Roman"/>
                <w:b/>
              </w:rPr>
              <w:t>2.1</w:t>
            </w:r>
          </w:p>
        </w:tc>
        <w:tc>
          <w:tcPr>
            <w:tcW w:w="1942" w:type="dxa"/>
            <w:gridSpan w:val="2"/>
            <w:vMerge/>
          </w:tcPr>
          <w:p w:rsidR="0053693D" w:rsidRPr="00633A4A" w:rsidRDefault="0053693D" w:rsidP="00633A4A">
            <w:pPr>
              <w:spacing w:after="0" w:line="240" w:lineRule="auto"/>
              <w:rPr>
                <w:rFonts w:ascii="Times New Roman" w:hAnsi="Times New Roman"/>
                <w:b/>
              </w:rPr>
            </w:pPr>
          </w:p>
        </w:tc>
        <w:tc>
          <w:tcPr>
            <w:tcW w:w="2545" w:type="dxa"/>
            <w:gridSpan w:val="4"/>
            <w:vMerge/>
          </w:tcPr>
          <w:p w:rsidR="0053693D" w:rsidRPr="00633A4A" w:rsidRDefault="0053693D" w:rsidP="00633A4A">
            <w:pPr>
              <w:spacing w:after="0" w:line="240" w:lineRule="auto"/>
              <w:rPr>
                <w:rFonts w:ascii="Times New Roman" w:hAnsi="Times New Roman"/>
                <w:b/>
              </w:rPr>
            </w:pPr>
          </w:p>
        </w:tc>
        <w:tc>
          <w:tcPr>
            <w:tcW w:w="2482" w:type="dxa"/>
            <w:vMerge/>
          </w:tcPr>
          <w:p w:rsidR="0053693D" w:rsidRPr="00633A4A" w:rsidRDefault="0053693D" w:rsidP="00633A4A">
            <w:pPr>
              <w:spacing w:after="0" w:line="240" w:lineRule="auto"/>
              <w:rPr>
                <w:rFonts w:ascii="Times New Roman" w:hAnsi="Times New Roman"/>
                <w:b/>
              </w:rPr>
            </w:pPr>
          </w:p>
        </w:tc>
        <w:tc>
          <w:tcPr>
            <w:tcW w:w="2395" w:type="dxa"/>
            <w:gridSpan w:val="2"/>
            <w:vMerge/>
          </w:tcPr>
          <w:p w:rsidR="0053693D" w:rsidRPr="00633A4A" w:rsidRDefault="0053693D" w:rsidP="00633A4A">
            <w:pPr>
              <w:spacing w:after="0" w:line="240" w:lineRule="auto"/>
              <w:rPr>
                <w:rFonts w:ascii="Times New Roman" w:hAnsi="Times New Roman"/>
                <w:b/>
              </w:rPr>
            </w:pPr>
          </w:p>
        </w:tc>
      </w:tr>
      <w:tr w:rsidR="00633A4A" w:rsidRPr="00633A4A" w:rsidTr="0053693D">
        <w:tc>
          <w:tcPr>
            <w:tcW w:w="490" w:type="dxa"/>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2.2</w:t>
            </w:r>
          </w:p>
        </w:tc>
        <w:tc>
          <w:tcPr>
            <w:tcW w:w="1942" w:type="dxa"/>
            <w:gridSpan w:val="2"/>
          </w:tcPr>
          <w:p w:rsidR="00633A4A" w:rsidRPr="00633A4A" w:rsidRDefault="00633A4A" w:rsidP="00633A4A">
            <w:pPr>
              <w:spacing w:after="0" w:line="240" w:lineRule="auto"/>
              <w:rPr>
                <w:rFonts w:ascii="Times New Roman" w:hAnsi="Times New Roman"/>
                <w:b/>
              </w:rPr>
            </w:pPr>
            <w:r w:rsidRPr="00633A4A">
              <w:rPr>
                <w:rFonts w:ascii="Times New Roman" w:hAnsi="Times New Roman"/>
                <w:b/>
              </w:rPr>
              <w:t>6 класс</w:t>
            </w:r>
          </w:p>
        </w:tc>
        <w:tc>
          <w:tcPr>
            <w:tcW w:w="2545" w:type="dxa"/>
            <w:gridSpan w:val="4"/>
          </w:tcPr>
          <w:p w:rsidR="00633A4A" w:rsidRPr="00633A4A" w:rsidRDefault="00633A4A" w:rsidP="00CF41EF">
            <w:pPr>
              <w:numPr>
                <w:ilvl w:val="0"/>
                <w:numId w:val="22"/>
              </w:numPr>
              <w:suppressAutoHyphens/>
              <w:spacing w:after="0" w:line="240" w:lineRule="auto"/>
              <w:ind w:left="-37" w:firstLine="43"/>
              <w:jc w:val="both"/>
              <w:rPr>
                <w:rFonts w:ascii="Times New Roman" w:eastAsia="SimSun" w:hAnsi="Times New Roman"/>
                <w:bCs/>
              </w:rPr>
            </w:pPr>
            <w:r w:rsidRPr="00633A4A">
              <w:rPr>
                <w:rFonts w:ascii="Times New Roman" w:eastAsia="SimSun" w:hAnsi="Times New Roman"/>
                <w:bCs/>
              </w:rPr>
              <w:t xml:space="preserve">самостоятельно </w:t>
            </w:r>
            <w:r w:rsidRPr="00633A4A">
              <w:rPr>
                <w:rFonts w:ascii="Times New Roman" w:eastAsia="SimSun" w:hAnsi="Times New Roman"/>
                <w:bCs/>
                <w:iCs/>
              </w:rPr>
              <w:t xml:space="preserve">анализировать </w:t>
            </w:r>
            <w:r w:rsidRPr="00633A4A">
              <w:rPr>
                <w:rFonts w:ascii="Times New Roman" w:eastAsia="SimSun" w:hAnsi="Times New Roman"/>
                <w:bCs/>
              </w:rPr>
              <w:t>условия и пути достижения цели;</w:t>
            </w:r>
          </w:p>
          <w:p w:rsidR="00633A4A" w:rsidRPr="00633A4A" w:rsidRDefault="00633A4A" w:rsidP="00CF41EF">
            <w:pPr>
              <w:numPr>
                <w:ilvl w:val="0"/>
                <w:numId w:val="22"/>
              </w:numPr>
              <w:suppressAutoHyphens/>
              <w:spacing w:after="0" w:line="240" w:lineRule="auto"/>
              <w:ind w:left="-37" w:firstLine="43"/>
              <w:jc w:val="both"/>
              <w:rPr>
                <w:rFonts w:ascii="Times New Roman" w:eastAsia="SimSun" w:hAnsi="Times New Roman"/>
                <w:bCs/>
              </w:rPr>
            </w:pPr>
            <w:r w:rsidRPr="00633A4A">
              <w:rPr>
                <w:rFonts w:ascii="Times New Roman" w:eastAsia="SimSun" w:hAnsi="Times New Roman"/>
                <w:bCs/>
              </w:rPr>
              <w:t xml:space="preserve">самостоятельно </w:t>
            </w:r>
            <w:r w:rsidRPr="00633A4A">
              <w:rPr>
                <w:rFonts w:ascii="Times New Roman" w:eastAsia="SimSun" w:hAnsi="Times New Roman"/>
                <w:bCs/>
                <w:iCs/>
              </w:rPr>
              <w:t xml:space="preserve">составлять план </w:t>
            </w:r>
            <w:r w:rsidRPr="00633A4A">
              <w:rPr>
                <w:rFonts w:ascii="Times New Roman" w:eastAsia="SimSun" w:hAnsi="Times New Roman"/>
                <w:bCs/>
              </w:rPr>
              <w:t>решения учебной проблемы;</w:t>
            </w:r>
          </w:p>
          <w:p w:rsidR="00633A4A" w:rsidRPr="00633A4A" w:rsidRDefault="00633A4A" w:rsidP="00CF41EF">
            <w:pPr>
              <w:numPr>
                <w:ilvl w:val="0"/>
                <w:numId w:val="22"/>
              </w:numPr>
              <w:suppressAutoHyphens/>
              <w:spacing w:after="0" w:line="240" w:lineRule="auto"/>
              <w:ind w:left="-37" w:firstLine="43"/>
              <w:jc w:val="both"/>
              <w:rPr>
                <w:rFonts w:ascii="Times New Roman" w:eastAsia="SimSun" w:hAnsi="Times New Roman"/>
                <w:bCs/>
              </w:rPr>
            </w:pPr>
            <w:r w:rsidRPr="00633A4A">
              <w:rPr>
                <w:rFonts w:ascii="Times New Roman" w:eastAsia="SimSun" w:hAnsi="Times New Roman"/>
                <w:bCs/>
                <w:iCs/>
              </w:rPr>
              <w:t xml:space="preserve">работать </w:t>
            </w:r>
            <w:r w:rsidRPr="00633A4A">
              <w:rPr>
                <w:rFonts w:ascii="Times New Roman" w:eastAsia="SimSun" w:hAnsi="Times New Roman"/>
                <w:bCs/>
              </w:rPr>
              <w:t xml:space="preserve">по плану, сверяя свои действия с целью, </w:t>
            </w:r>
            <w:r w:rsidRPr="00633A4A">
              <w:rPr>
                <w:rFonts w:ascii="Times New Roman" w:eastAsia="SimSun" w:hAnsi="Times New Roman"/>
                <w:bCs/>
                <w:iCs/>
              </w:rPr>
              <w:t xml:space="preserve">прогнозировать, корректировать </w:t>
            </w:r>
            <w:r w:rsidRPr="00633A4A">
              <w:rPr>
                <w:rFonts w:ascii="Times New Roman" w:eastAsia="SimSun" w:hAnsi="Times New Roman"/>
                <w:bCs/>
              </w:rPr>
              <w:t>свою деятельность;</w:t>
            </w:r>
          </w:p>
          <w:p w:rsidR="00633A4A" w:rsidRPr="00633A4A" w:rsidRDefault="00633A4A" w:rsidP="00CF41EF">
            <w:pPr>
              <w:numPr>
                <w:ilvl w:val="0"/>
                <w:numId w:val="22"/>
              </w:numPr>
              <w:suppressAutoHyphens/>
              <w:spacing w:after="0" w:line="240" w:lineRule="auto"/>
              <w:ind w:left="-37" w:firstLine="43"/>
              <w:jc w:val="both"/>
              <w:rPr>
                <w:rFonts w:ascii="Times New Roman" w:eastAsia="SimSun" w:hAnsi="Times New Roman"/>
                <w:bCs/>
                <w:iCs/>
              </w:rPr>
            </w:pPr>
            <w:r w:rsidRPr="00633A4A">
              <w:rPr>
                <w:rFonts w:ascii="Times New Roman" w:eastAsia="SimSun" w:hAnsi="Times New Roman"/>
                <w:bCs/>
                <w:iCs/>
              </w:rPr>
              <w:t>использование знаково-символических средств представления информации для решения учебных и практических задач;</w:t>
            </w:r>
          </w:p>
          <w:p w:rsidR="00633A4A" w:rsidRPr="00633A4A" w:rsidRDefault="00633A4A" w:rsidP="00CF41EF">
            <w:pPr>
              <w:numPr>
                <w:ilvl w:val="0"/>
                <w:numId w:val="22"/>
              </w:numPr>
              <w:suppressAutoHyphens/>
              <w:spacing w:after="0" w:line="240" w:lineRule="auto"/>
              <w:ind w:left="-37" w:firstLine="43"/>
              <w:jc w:val="both"/>
              <w:rPr>
                <w:rFonts w:ascii="Times New Roman" w:eastAsia="SimSun" w:hAnsi="Times New Roman"/>
                <w:bCs/>
                <w:iCs/>
              </w:rPr>
            </w:pPr>
            <w:r w:rsidRPr="00633A4A">
              <w:rPr>
                <w:rFonts w:ascii="Times New Roman" w:eastAsia="SimSun" w:hAnsi="Times New Roman"/>
                <w:bCs/>
                <w:iCs/>
              </w:rPr>
              <w:t>организовывать  исследовательскую работу: ставить учебные задачи, планировать деятельность;</w:t>
            </w:r>
          </w:p>
          <w:p w:rsidR="00633A4A" w:rsidRPr="00633A4A" w:rsidRDefault="00633A4A" w:rsidP="00CF41EF">
            <w:pPr>
              <w:numPr>
                <w:ilvl w:val="0"/>
                <w:numId w:val="22"/>
              </w:numPr>
              <w:suppressAutoHyphens/>
              <w:spacing w:after="0" w:line="240" w:lineRule="auto"/>
              <w:ind w:left="-37" w:firstLine="43"/>
              <w:jc w:val="both"/>
              <w:rPr>
                <w:rFonts w:ascii="Times New Roman" w:eastAsia="SimSun" w:hAnsi="Times New Roman"/>
                <w:bCs/>
                <w:iCs/>
              </w:rPr>
            </w:pPr>
            <w:r w:rsidRPr="00633A4A">
              <w:rPr>
                <w:rFonts w:ascii="Times New Roman" w:eastAsia="SimSun" w:hAnsi="Times New Roman"/>
                <w:bCs/>
                <w:iCs/>
              </w:rPr>
              <w:t>контролировать и оценивать свои действия в работе с учебным материалом при сотрудничестве с учителем, одноклассниками; действовать в учебном сотрудничестве в соответствии с принятой ролью; выполнять учебные действия в устной, письменной речи, во внутреннем плане – исследовать</w:t>
            </w:r>
          </w:p>
          <w:p w:rsidR="00633A4A" w:rsidRPr="00633A4A" w:rsidRDefault="00633A4A" w:rsidP="00633A4A">
            <w:pPr>
              <w:spacing w:after="0" w:line="240" w:lineRule="auto"/>
              <w:rPr>
                <w:rFonts w:ascii="Times New Roman" w:hAnsi="Times New Roman"/>
                <w:b/>
              </w:rPr>
            </w:pPr>
          </w:p>
        </w:tc>
        <w:tc>
          <w:tcPr>
            <w:tcW w:w="2482" w:type="dxa"/>
          </w:tcPr>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iCs/>
              </w:rPr>
              <w:t xml:space="preserve">оформлять </w:t>
            </w:r>
            <w:r w:rsidRPr="00633A4A">
              <w:rPr>
                <w:rFonts w:ascii="Times New Roman" w:eastAsia="SimSun" w:hAnsi="Times New Roman"/>
                <w:bCs/>
              </w:rPr>
              <w:t xml:space="preserve">свои мысли в устной и письменной форме с учётом речевой ситуации; </w:t>
            </w:r>
            <w:r w:rsidRPr="00633A4A">
              <w:rPr>
                <w:rFonts w:ascii="Times New Roman" w:eastAsia="SimSun" w:hAnsi="Times New Roman"/>
                <w:bCs/>
                <w:iCs/>
              </w:rPr>
              <w:t xml:space="preserve">создавать </w:t>
            </w:r>
            <w:r w:rsidRPr="00633A4A">
              <w:rPr>
                <w:rFonts w:ascii="Times New Roman" w:eastAsia="SimSun" w:hAnsi="Times New Roman"/>
                <w:bCs/>
              </w:rPr>
              <w:t>тексты различного типа, стиля, жанра;</w:t>
            </w:r>
          </w:p>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rPr>
              <w:t>осуществлять взаимный контроль и оказывать в сотрудничестве необходимую взаимопомощь;</w:t>
            </w:r>
          </w:p>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rPr>
              <w:t>совершенствовать орфоэпические навыки;</w:t>
            </w:r>
          </w:p>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rPr>
              <w:t>количественно и качественно обогащать словарный запас;</w:t>
            </w:r>
          </w:p>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rPr>
              <w:t>оперировать стилистическими ресурсами языка;</w:t>
            </w:r>
          </w:p>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rPr>
              <w:t>развивать связную устную и письменную речь;</w:t>
            </w:r>
          </w:p>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rPr>
              <w:t>правильно общаться – выражать и принимать сочувствие, не обижать собеседника;</w:t>
            </w:r>
          </w:p>
          <w:p w:rsidR="00633A4A" w:rsidRPr="00633A4A" w:rsidRDefault="00633A4A" w:rsidP="00CF41EF">
            <w:pPr>
              <w:numPr>
                <w:ilvl w:val="0"/>
                <w:numId w:val="24"/>
              </w:numPr>
              <w:suppressAutoHyphens/>
              <w:spacing w:after="0" w:line="240" w:lineRule="auto"/>
              <w:ind w:left="33" w:firstLine="22"/>
              <w:jc w:val="both"/>
              <w:rPr>
                <w:rFonts w:ascii="Times New Roman" w:eastAsia="SimSun" w:hAnsi="Times New Roman"/>
                <w:bCs/>
              </w:rPr>
            </w:pPr>
            <w:r w:rsidRPr="00633A4A">
              <w:rPr>
                <w:rFonts w:ascii="Times New Roman" w:eastAsia="SimSun" w:hAnsi="Times New Roman"/>
                <w:bCs/>
              </w:rPr>
              <w:t>участвовать  в коллективном обсуждении проблемы, уметь выражать свои мысли в соответствии с поставленными задачами и условиями, владеть монологической и диалогической формами речи  в соответствии с нормами родного языка</w:t>
            </w:r>
          </w:p>
          <w:p w:rsidR="00633A4A" w:rsidRPr="00633A4A" w:rsidRDefault="00633A4A" w:rsidP="00633A4A">
            <w:pPr>
              <w:spacing w:after="0" w:line="240" w:lineRule="auto"/>
              <w:rPr>
                <w:rFonts w:ascii="Times New Roman" w:hAnsi="Times New Roman"/>
                <w:b/>
              </w:rPr>
            </w:pPr>
          </w:p>
        </w:tc>
        <w:tc>
          <w:tcPr>
            <w:tcW w:w="2395" w:type="dxa"/>
            <w:gridSpan w:val="2"/>
          </w:tcPr>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iCs/>
              </w:rPr>
            </w:pPr>
            <w:r w:rsidRPr="00633A4A">
              <w:rPr>
                <w:rFonts w:ascii="Times New Roman" w:eastAsia="SimSun" w:hAnsi="Times New Roman"/>
                <w:bCs/>
              </w:rPr>
              <w:t xml:space="preserve">самостоятельно </w:t>
            </w:r>
            <w:r w:rsidRPr="00633A4A">
              <w:rPr>
                <w:rFonts w:ascii="Times New Roman" w:eastAsia="SimSun" w:hAnsi="Times New Roman"/>
                <w:bCs/>
                <w:iCs/>
              </w:rPr>
              <w:t xml:space="preserve">вычитывать </w:t>
            </w:r>
            <w:r w:rsidRPr="00633A4A">
              <w:rPr>
                <w:rFonts w:ascii="Times New Roman" w:eastAsia="SimSun" w:hAnsi="Times New Roman"/>
                <w:bCs/>
              </w:rPr>
              <w:t xml:space="preserve">все виды текстовой информации; адекватно </w:t>
            </w:r>
            <w:r w:rsidRPr="00633A4A">
              <w:rPr>
                <w:rFonts w:ascii="Times New Roman" w:eastAsia="SimSun" w:hAnsi="Times New Roman"/>
                <w:bCs/>
                <w:iCs/>
              </w:rPr>
              <w:t>понимать</w:t>
            </w:r>
            <w:r w:rsidRPr="00633A4A">
              <w:rPr>
                <w:rFonts w:ascii="Times New Roman" w:eastAsia="SimSun" w:hAnsi="Times New Roman"/>
                <w:bCs/>
              </w:rPr>
              <w:t xml:space="preserve"> основную и дополнительную информацию текста, воспринятого </w:t>
            </w:r>
            <w:r w:rsidRPr="00633A4A">
              <w:rPr>
                <w:rFonts w:ascii="Times New Roman" w:eastAsia="SimSun" w:hAnsi="Times New Roman"/>
                <w:bCs/>
                <w:iCs/>
              </w:rPr>
              <w:t>на слух;</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rPr>
            </w:pPr>
            <w:r w:rsidRPr="00633A4A">
              <w:rPr>
                <w:rFonts w:ascii="Times New Roman" w:eastAsia="SimSun" w:hAnsi="Times New Roman"/>
                <w:bCs/>
              </w:rPr>
              <w:t>искать и выделять необходимую информацию;</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rPr>
            </w:pPr>
            <w:r w:rsidRPr="00633A4A">
              <w:rPr>
                <w:rFonts w:ascii="Times New Roman" w:eastAsia="SimSun" w:hAnsi="Times New Roman"/>
                <w:bCs/>
                <w:iCs/>
              </w:rPr>
              <w:t xml:space="preserve">извлекать </w:t>
            </w:r>
            <w:r w:rsidRPr="00633A4A">
              <w:rPr>
                <w:rFonts w:ascii="Times New Roman" w:eastAsia="SimSun" w:hAnsi="Times New Roman"/>
                <w:bCs/>
              </w:rPr>
              <w:t>информацию, представленную в разных формах (сплошной текст; не сплошной текст – иллюстрация, таблица, схема);</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rPr>
            </w:pPr>
            <w:r w:rsidRPr="00633A4A">
              <w:rPr>
                <w:rFonts w:ascii="Times New Roman" w:eastAsia="SimSun" w:hAnsi="Times New Roman"/>
                <w:bCs/>
                <w:iCs/>
              </w:rPr>
              <w:t xml:space="preserve">моделировать: перерабатывать </w:t>
            </w:r>
            <w:r w:rsidRPr="00633A4A">
              <w:rPr>
                <w:rFonts w:ascii="Times New Roman" w:eastAsia="SimSun" w:hAnsi="Times New Roman"/>
                <w:bCs/>
              </w:rPr>
              <w:t xml:space="preserve">и </w:t>
            </w:r>
            <w:r w:rsidRPr="00633A4A">
              <w:rPr>
                <w:rFonts w:ascii="Times New Roman" w:eastAsia="SimSun" w:hAnsi="Times New Roman"/>
                <w:bCs/>
                <w:iCs/>
              </w:rPr>
              <w:t xml:space="preserve">преобразовывать </w:t>
            </w:r>
            <w:r w:rsidRPr="00633A4A">
              <w:rPr>
                <w:rFonts w:ascii="Times New Roman" w:eastAsia="SimSun" w:hAnsi="Times New Roman"/>
                <w:bCs/>
              </w:rPr>
              <w:t>информацию из одной формы в другую (составлять план, таблицу, схему);</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rPr>
            </w:pPr>
            <w:r w:rsidRPr="00633A4A">
              <w:rPr>
                <w:rFonts w:ascii="Times New Roman" w:eastAsia="SimSun" w:hAnsi="Times New Roman"/>
                <w:bCs/>
                <w:iCs/>
              </w:rPr>
              <w:t xml:space="preserve">излагать </w:t>
            </w:r>
            <w:r w:rsidRPr="00633A4A">
              <w:rPr>
                <w:rFonts w:ascii="Times New Roman" w:eastAsia="SimSun" w:hAnsi="Times New Roman"/>
                <w:bCs/>
              </w:rPr>
              <w:t>содержание прочитанного (прослушанного) текста подробно, сжато, выборочно;</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rPr>
            </w:pPr>
            <w:r w:rsidRPr="00633A4A">
              <w:rPr>
                <w:rFonts w:ascii="Times New Roman" w:eastAsia="SimSun" w:hAnsi="Times New Roman"/>
                <w:bCs/>
                <w:iCs/>
              </w:rPr>
              <w:t xml:space="preserve">пользоваться </w:t>
            </w:r>
            <w:r w:rsidRPr="00633A4A">
              <w:rPr>
                <w:rFonts w:ascii="Times New Roman" w:eastAsia="SimSun" w:hAnsi="Times New Roman"/>
                <w:bCs/>
              </w:rPr>
              <w:t>словарями, справочниками;</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rPr>
            </w:pPr>
            <w:r w:rsidRPr="00633A4A">
              <w:rPr>
                <w:rFonts w:ascii="Times New Roman" w:eastAsia="SimSun" w:hAnsi="Times New Roman"/>
                <w:bCs/>
                <w:iCs/>
              </w:rPr>
              <w:t xml:space="preserve">осуществлять </w:t>
            </w:r>
            <w:r w:rsidRPr="00633A4A">
              <w:rPr>
                <w:rFonts w:ascii="Times New Roman" w:eastAsia="SimSun" w:hAnsi="Times New Roman"/>
                <w:bCs/>
              </w:rPr>
              <w:t>анализ и синтез;</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rPr>
            </w:pPr>
            <w:r w:rsidRPr="00633A4A">
              <w:rPr>
                <w:rFonts w:ascii="Times New Roman" w:eastAsia="SimSun" w:hAnsi="Times New Roman"/>
                <w:bCs/>
                <w:iCs/>
              </w:rPr>
              <w:t xml:space="preserve">устанавливать </w:t>
            </w:r>
            <w:r w:rsidRPr="00633A4A">
              <w:rPr>
                <w:rFonts w:ascii="Times New Roman" w:eastAsia="SimSun" w:hAnsi="Times New Roman"/>
                <w:bCs/>
              </w:rPr>
              <w:t>причинно-следственные связи;</w:t>
            </w:r>
          </w:p>
          <w:p w:rsidR="00633A4A" w:rsidRPr="00633A4A" w:rsidRDefault="00633A4A" w:rsidP="00CF41EF">
            <w:pPr>
              <w:numPr>
                <w:ilvl w:val="0"/>
                <w:numId w:val="23"/>
              </w:numPr>
              <w:suppressAutoHyphens/>
              <w:spacing w:after="0" w:line="240" w:lineRule="auto"/>
              <w:ind w:left="0" w:firstLine="35"/>
              <w:jc w:val="both"/>
              <w:rPr>
                <w:rFonts w:ascii="Times New Roman" w:eastAsia="SimSun" w:hAnsi="Times New Roman"/>
                <w:bCs/>
                <w:iCs/>
              </w:rPr>
            </w:pPr>
            <w:r w:rsidRPr="00633A4A">
              <w:rPr>
                <w:rFonts w:ascii="Times New Roman" w:eastAsia="SimSun" w:hAnsi="Times New Roman"/>
                <w:bCs/>
                <w:iCs/>
              </w:rPr>
              <w:t>строить логическую  цепочку;</w:t>
            </w:r>
          </w:p>
          <w:p w:rsidR="00633A4A" w:rsidRPr="00633A4A" w:rsidRDefault="00633A4A" w:rsidP="00CF41EF">
            <w:pPr>
              <w:numPr>
                <w:ilvl w:val="0"/>
                <w:numId w:val="23"/>
              </w:numPr>
              <w:suppressAutoHyphens/>
              <w:spacing w:after="0" w:line="240" w:lineRule="auto"/>
              <w:ind w:left="0" w:firstLine="35"/>
              <w:jc w:val="both"/>
              <w:rPr>
                <w:rFonts w:ascii="Times New Roman" w:hAnsi="Times New Roman"/>
                <w:b/>
              </w:rPr>
            </w:pPr>
            <w:r w:rsidRPr="00633A4A">
              <w:rPr>
                <w:rFonts w:ascii="Times New Roman" w:eastAsia="SimSun" w:hAnsi="Times New Roman"/>
                <w:bCs/>
                <w:iCs/>
              </w:rPr>
              <w:t>осваивать формы  познавательной и личностной рефлексии</w:t>
            </w:r>
          </w:p>
        </w:tc>
      </w:tr>
    </w:tbl>
    <w:p w:rsidR="00F276BF" w:rsidRDefault="00633A4A" w:rsidP="00633A4A">
      <w:pPr>
        <w:pStyle w:val="a3"/>
        <w:spacing w:after="0" w:line="276" w:lineRule="auto"/>
        <w:ind w:left="0"/>
        <w:jc w:val="both"/>
        <w:rPr>
          <w:rFonts w:ascii="Times New Roman" w:hAnsi="Times New Roman"/>
          <w:sz w:val="28"/>
          <w:szCs w:val="28"/>
        </w:rPr>
      </w:pPr>
      <w:r>
        <w:rPr>
          <w:rFonts w:ascii="Times New Roman" w:hAnsi="Times New Roman"/>
          <w:sz w:val="28"/>
          <w:szCs w:val="28"/>
        </w:rPr>
        <w:t xml:space="preserve"> </w:t>
      </w: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Pr="005A721E" w:rsidRDefault="00DC7097" w:rsidP="00633A4A">
      <w:pPr>
        <w:pStyle w:val="a3"/>
        <w:spacing w:after="0" w:line="276" w:lineRule="auto"/>
        <w:ind w:left="0"/>
        <w:jc w:val="both"/>
        <w:rPr>
          <w:rFonts w:ascii="Times New Roman" w:hAnsi="Times New Roman"/>
          <w:sz w:val="28"/>
          <w:szCs w:val="28"/>
        </w:rPr>
      </w:pPr>
    </w:p>
    <w:p w:rsidR="0053693D" w:rsidRPr="005A721E" w:rsidRDefault="0053693D" w:rsidP="00633A4A">
      <w:pPr>
        <w:pStyle w:val="a3"/>
        <w:spacing w:after="0" w:line="276" w:lineRule="auto"/>
        <w:ind w:left="0"/>
        <w:jc w:val="both"/>
        <w:rPr>
          <w:rFonts w:ascii="Times New Roman" w:hAnsi="Times New Roman"/>
          <w:sz w:val="28"/>
          <w:szCs w:val="28"/>
        </w:rPr>
      </w:pPr>
    </w:p>
    <w:p w:rsidR="0053693D" w:rsidRPr="005A721E" w:rsidRDefault="0053693D"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DC7097" w:rsidRDefault="00DC7097" w:rsidP="00633A4A">
      <w:pPr>
        <w:pStyle w:val="a3"/>
        <w:spacing w:after="0" w:line="276" w:lineRule="auto"/>
        <w:ind w:left="0"/>
        <w:jc w:val="both"/>
        <w:rPr>
          <w:rFonts w:ascii="Times New Roman" w:hAnsi="Times New Roman"/>
          <w:sz w:val="28"/>
          <w:szCs w:val="28"/>
        </w:rPr>
      </w:pPr>
    </w:p>
    <w:p w:rsidR="00396E85" w:rsidRDefault="00396E85" w:rsidP="00396E85">
      <w:pPr>
        <w:pStyle w:val="a3"/>
        <w:spacing w:after="0" w:line="276" w:lineRule="auto"/>
        <w:ind w:left="0"/>
        <w:jc w:val="right"/>
        <w:rPr>
          <w:rFonts w:ascii="Times New Roman" w:hAnsi="Times New Roman"/>
          <w:sz w:val="28"/>
          <w:szCs w:val="28"/>
        </w:rPr>
      </w:pPr>
      <w:r>
        <w:rPr>
          <w:rFonts w:ascii="Times New Roman" w:hAnsi="Times New Roman"/>
          <w:sz w:val="28"/>
          <w:szCs w:val="28"/>
        </w:rPr>
        <w:t>Приложение 3.</w:t>
      </w:r>
    </w:p>
    <w:p w:rsidR="00396E85" w:rsidRDefault="00396E85" w:rsidP="00396E85">
      <w:pPr>
        <w:pStyle w:val="a3"/>
        <w:spacing w:after="0" w:line="276" w:lineRule="auto"/>
        <w:ind w:left="0"/>
        <w:jc w:val="center"/>
        <w:rPr>
          <w:rFonts w:ascii="Times New Roman" w:hAnsi="Times New Roman"/>
          <w:b/>
          <w:sz w:val="28"/>
          <w:szCs w:val="28"/>
        </w:rPr>
      </w:pPr>
      <w:r w:rsidRPr="00396E85">
        <w:rPr>
          <w:rFonts w:ascii="Times New Roman" w:hAnsi="Times New Roman"/>
          <w:b/>
          <w:sz w:val="28"/>
          <w:szCs w:val="28"/>
        </w:rPr>
        <w:t>Техники взаимооценивания</w:t>
      </w:r>
    </w:p>
    <w:tbl>
      <w:tblPr>
        <w:tblStyle w:val="a4"/>
        <w:tblW w:w="0" w:type="auto"/>
        <w:tblLook w:val="04A0" w:firstRow="1" w:lastRow="0" w:firstColumn="1" w:lastColumn="0" w:noHBand="0" w:noVBand="1"/>
      </w:tblPr>
      <w:tblGrid>
        <w:gridCol w:w="484"/>
        <w:gridCol w:w="3168"/>
        <w:gridCol w:w="5919"/>
      </w:tblGrid>
      <w:tr w:rsidR="00396E85" w:rsidRPr="00461634" w:rsidTr="008A48C8">
        <w:tc>
          <w:tcPr>
            <w:tcW w:w="484"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w:t>
            </w:r>
          </w:p>
        </w:tc>
        <w:tc>
          <w:tcPr>
            <w:tcW w:w="3168" w:type="dxa"/>
          </w:tcPr>
          <w:p w:rsidR="00396E85" w:rsidRPr="00461634" w:rsidRDefault="00396E85" w:rsidP="00461634">
            <w:pPr>
              <w:autoSpaceDE w:val="0"/>
              <w:autoSpaceDN w:val="0"/>
              <w:adjustRightInd w:val="0"/>
              <w:jc w:val="center"/>
              <w:rPr>
                <w:rFonts w:ascii="Times New Roman" w:hAnsi="Times New Roman" w:cs="Times New Roman"/>
                <w:sz w:val="24"/>
                <w:szCs w:val="24"/>
              </w:rPr>
            </w:pPr>
            <w:r w:rsidRPr="00461634">
              <w:rPr>
                <w:rFonts w:ascii="Times New Roman" w:hAnsi="Times New Roman" w:cs="Times New Roman"/>
                <w:sz w:val="24"/>
                <w:szCs w:val="24"/>
              </w:rPr>
              <w:t xml:space="preserve">Прием </w:t>
            </w:r>
          </w:p>
        </w:tc>
        <w:tc>
          <w:tcPr>
            <w:tcW w:w="5919" w:type="dxa"/>
          </w:tcPr>
          <w:p w:rsidR="00396E85" w:rsidRPr="00461634" w:rsidRDefault="00396E85" w:rsidP="00461634">
            <w:pPr>
              <w:autoSpaceDE w:val="0"/>
              <w:autoSpaceDN w:val="0"/>
              <w:adjustRightInd w:val="0"/>
              <w:jc w:val="center"/>
              <w:rPr>
                <w:rFonts w:ascii="Times New Roman" w:hAnsi="Times New Roman" w:cs="Times New Roman"/>
                <w:sz w:val="24"/>
                <w:szCs w:val="24"/>
              </w:rPr>
            </w:pPr>
            <w:r w:rsidRPr="00461634">
              <w:rPr>
                <w:rFonts w:ascii="Times New Roman" w:hAnsi="Times New Roman" w:cs="Times New Roman"/>
                <w:sz w:val="24"/>
                <w:szCs w:val="24"/>
              </w:rPr>
              <w:t>Содержание</w:t>
            </w:r>
          </w:p>
        </w:tc>
      </w:tr>
      <w:tr w:rsidR="00396E85" w:rsidRPr="00461634" w:rsidTr="008A48C8">
        <w:tc>
          <w:tcPr>
            <w:tcW w:w="484"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1</w:t>
            </w:r>
          </w:p>
        </w:tc>
        <w:tc>
          <w:tcPr>
            <w:tcW w:w="3168" w:type="dxa"/>
          </w:tcPr>
          <w:p w:rsidR="00396E85" w:rsidRPr="00461634" w:rsidRDefault="00396E85" w:rsidP="00461634">
            <w:pPr>
              <w:autoSpaceDE w:val="0"/>
              <w:autoSpaceDN w:val="0"/>
              <w:adjustRightInd w:val="0"/>
              <w:jc w:val="center"/>
              <w:rPr>
                <w:rFonts w:ascii="Times New Roman" w:eastAsia="LiberationSansNarrow" w:hAnsi="Times New Roman" w:cs="Times New Roman"/>
                <w:sz w:val="24"/>
                <w:szCs w:val="24"/>
              </w:rPr>
            </w:pPr>
            <w:r w:rsidRPr="00461634">
              <w:rPr>
                <w:rFonts w:ascii="Times New Roman" w:eastAsia="LiberationSansNarrow" w:hAnsi="Times New Roman" w:cs="Times New Roman"/>
                <w:sz w:val="24"/>
                <w:szCs w:val="24"/>
              </w:rPr>
              <w:t>«Ментальная карта»</w:t>
            </w:r>
          </w:p>
        </w:tc>
        <w:tc>
          <w:tcPr>
            <w:tcW w:w="5919" w:type="dxa"/>
          </w:tcPr>
          <w:p w:rsidR="00396E85" w:rsidRPr="00461634" w:rsidRDefault="00396E85" w:rsidP="00461634">
            <w:pPr>
              <w:autoSpaceDE w:val="0"/>
              <w:autoSpaceDN w:val="0"/>
              <w:adjustRightInd w:val="0"/>
              <w:jc w:val="both"/>
              <w:rPr>
                <w:rFonts w:ascii="Times New Roman" w:hAnsi="Times New Roman" w:cs="Times New Roman"/>
                <w:sz w:val="24"/>
                <w:szCs w:val="24"/>
              </w:rPr>
            </w:pPr>
          </w:p>
        </w:tc>
      </w:tr>
      <w:tr w:rsidR="00396E85" w:rsidRPr="00461634" w:rsidTr="008A48C8">
        <w:tc>
          <w:tcPr>
            <w:tcW w:w="484"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2</w:t>
            </w:r>
          </w:p>
        </w:tc>
        <w:tc>
          <w:tcPr>
            <w:tcW w:w="3168" w:type="dxa"/>
          </w:tcPr>
          <w:p w:rsidR="00396E85" w:rsidRPr="00461634" w:rsidRDefault="00396E85" w:rsidP="00461634">
            <w:pPr>
              <w:autoSpaceDE w:val="0"/>
              <w:autoSpaceDN w:val="0"/>
              <w:adjustRightInd w:val="0"/>
              <w:jc w:val="center"/>
              <w:rPr>
                <w:rFonts w:ascii="Times New Roman" w:hAnsi="Times New Roman" w:cs="Times New Roman"/>
                <w:sz w:val="24"/>
                <w:szCs w:val="24"/>
              </w:rPr>
            </w:pPr>
            <w:r w:rsidRPr="00461634">
              <w:rPr>
                <w:rFonts w:ascii="Times New Roman" w:eastAsia="LiberationSansNarrow" w:hAnsi="Times New Roman" w:cs="Times New Roman"/>
                <w:sz w:val="24"/>
                <w:szCs w:val="24"/>
              </w:rPr>
              <w:t>«Карта понятий»</w:t>
            </w:r>
          </w:p>
        </w:tc>
        <w:tc>
          <w:tcPr>
            <w:tcW w:w="5919" w:type="dxa"/>
          </w:tcPr>
          <w:p w:rsidR="00396E85" w:rsidRPr="00461634" w:rsidRDefault="00396E85" w:rsidP="00461634">
            <w:pPr>
              <w:autoSpaceDE w:val="0"/>
              <w:autoSpaceDN w:val="0"/>
              <w:adjustRightInd w:val="0"/>
              <w:jc w:val="both"/>
              <w:rPr>
                <w:rFonts w:ascii="Times New Roman" w:eastAsia="Calibri" w:hAnsi="Times New Roman" w:cs="Times New Roman"/>
                <w:sz w:val="24"/>
                <w:szCs w:val="24"/>
              </w:rPr>
            </w:pPr>
            <w:r w:rsidRPr="00461634">
              <w:rPr>
                <w:rFonts w:ascii="Times New Roman" w:eastAsia="Calibri" w:hAnsi="Times New Roman" w:cs="Times New Roman"/>
                <w:sz w:val="24"/>
                <w:szCs w:val="24"/>
              </w:rPr>
              <w:t>Карты понятий позволяют оценить, как хорошо ученики могут видеть «общую картину» предмета или отдельной темы, то есть</w:t>
            </w:r>
            <w:r w:rsidRPr="00461634">
              <w:rPr>
                <w:rFonts w:ascii="Times New Roman" w:hAnsi="Times New Roman" w:cs="Times New Roman"/>
                <w:sz w:val="24"/>
                <w:szCs w:val="24"/>
              </w:rPr>
              <w:t>,</w:t>
            </w:r>
            <w:r w:rsidRPr="00461634">
              <w:rPr>
                <w:rFonts w:ascii="Times New Roman" w:eastAsia="Calibri" w:hAnsi="Times New Roman" w:cs="Times New Roman"/>
                <w:sz w:val="24"/>
                <w:szCs w:val="24"/>
              </w:rPr>
              <w:t xml:space="preserve"> удалось ли им построить связи между отдельными элементами темы и систематизировать пройденный материал.</w:t>
            </w:r>
          </w:p>
          <w:p w:rsidR="00396E85" w:rsidRPr="00461634" w:rsidRDefault="00396E85" w:rsidP="00461634">
            <w:pPr>
              <w:autoSpaceDE w:val="0"/>
              <w:autoSpaceDN w:val="0"/>
              <w:adjustRightInd w:val="0"/>
              <w:jc w:val="both"/>
              <w:rPr>
                <w:rFonts w:ascii="Times New Roman" w:eastAsia="Calibri" w:hAnsi="Times New Roman" w:cs="Times New Roman"/>
                <w:sz w:val="24"/>
                <w:szCs w:val="24"/>
              </w:rPr>
            </w:pPr>
            <w:r w:rsidRPr="00461634">
              <w:rPr>
                <w:rFonts w:ascii="Times New Roman" w:eastAsia="Calibri" w:hAnsi="Times New Roman" w:cs="Times New Roman"/>
                <w:sz w:val="24"/>
                <w:szCs w:val="24"/>
              </w:rPr>
              <w:t>«Карта понятий» – это диаграмма, состоящая из узловых точек (каждая из которых помечена определённым понятием), связанных прямыми линиями, которые также помечены. Узловые точки-понятия расположены на разных иерархических уровнях, соответствующих движению от наиболее общих к конкретным специальным понятиям.</w:t>
            </w:r>
          </w:p>
          <w:p w:rsidR="00396E85" w:rsidRPr="00461634" w:rsidRDefault="00396E85" w:rsidP="00461634">
            <w:pPr>
              <w:autoSpaceDE w:val="0"/>
              <w:autoSpaceDN w:val="0"/>
              <w:adjustRightInd w:val="0"/>
              <w:jc w:val="both"/>
              <w:rPr>
                <w:rFonts w:ascii="Times New Roman" w:eastAsia="Calibri" w:hAnsi="Times New Roman" w:cs="Times New Roman"/>
                <w:sz w:val="24"/>
                <w:szCs w:val="24"/>
              </w:rPr>
            </w:pPr>
            <w:r w:rsidRPr="00461634">
              <w:rPr>
                <w:rFonts w:ascii="Times New Roman" w:eastAsia="Calibri" w:hAnsi="Times New Roman" w:cs="Times New Roman"/>
                <w:sz w:val="24"/>
                <w:szCs w:val="24"/>
              </w:rPr>
              <w:t>Рассматривая карту от вершины к основанию, преподаватель может:</w:t>
            </w:r>
          </w:p>
          <w:p w:rsidR="00396E85" w:rsidRPr="00461634" w:rsidRDefault="00396E85" w:rsidP="00CF41EF">
            <w:pPr>
              <w:numPr>
                <w:ilvl w:val="0"/>
                <w:numId w:val="31"/>
              </w:numPr>
              <w:autoSpaceDE w:val="0"/>
              <w:autoSpaceDN w:val="0"/>
              <w:adjustRightInd w:val="0"/>
              <w:jc w:val="both"/>
              <w:rPr>
                <w:rFonts w:ascii="Times New Roman" w:eastAsia="Calibri" w:hAnsi="Times New Roman" w:cs="Times New Roman"/>
                <w:sz w:val="24"/>
                <w:szCs w:val="24"/>
              </w:rPr>
            </w:pPr>
            <w:r w:rsidRPr="00461634">
              <w:rPr>
                <w:rFonts w:ascii="Times New Roman" w:eastAsia="Calibri" w:hAnsi="Times New Roman" w:cs="Times New Roman"/>
                <w:sz w:val="24"/>
                <w:szCs w:val="24"/>
              </w:rPr>
              <w:t>1) проникнуть в то, как ученики воспринимают научные темы;</w:t>
            </w:r>
          </w:p>
          <w:p w:rsidR="00396E85" w:rsidRPr="00461634" w:rsidRDefault="00396E85" w:rsidP="00CF41EF">
            <w:pPr>
              <w:numPr>
                <w:ilvl w:val="0"/>
                <w:numId w:val="31"/>
              </w:numPr>
              <w:autoSpaceDE w:val="0"/>
              <w:autoSpaceDN w:val="0"/>
              <w:adjustRightInd w:val="0"/>
              <w:jc w:val="both"/>
              <w:rPr>
                <w:rFonts w:ascii="Times New Roman" w:eastAsia="Calibri" w:hAnsi="Times New Roman" w:cs="Times New Roman"/>
                <w:sz w:val="24"/>
                <w:szCs w:val="24"/>
              </w:rPr>
            </w:pPr>
            <w:r w:rsidRPr="00461634">
              <w:rPr>
                <w:rFonts w:ascii="Times New Roman" w:eastAsia="Calibri" w:hAnsi="Times New Roman" w:cs="Times New Roman"/>
                <w:sz w:val="24"/>
                <w:szCs w:val="24"/>
              </w:rPr>
              <w:t>2) проверить уровень понимания учеников и возникшее у них ложное толкование понятий;</w:t>
            </w:r>
          </w:p>
          <w:p w:rsidR="00396E85" w:rsidRPr="00461634" w:rsidRDefault="00396E85" w:rsidP="00CF41EF">
            <w:pPr>
              <w:numPr>
                <w:ilvl w:val="0"/>
                <w:numId w:val="31"/>
              </w:numPr>
              <w:autoSpaceDE w:val="0"/>
              <w:autoSpaceDN w:val="0"/>
              <w:adjustRightInd w:val="0"/>
              <w:jc w:val="both"/>
              <w:rPr>
                <w:rFonts w:ascii="Times New Roman" w:eastAsia="Calibri" w:hAnsi="Times New Roman" w:cs="Times New Roman"/>
                <w:sz w:val="24"/>
                <w:szCs w:val="24"/>
              </w:rPr>
            </w:pPr>
            <w:r w:rsidRPr="00461634">
              <w:rPr>
                <w:rFonts w:ascii="Times New Roman" w:eastAsia="Calibri" w:hAnsi="Times New Roman" w:cs="Times New Roman"/>
                <w:sz w:val="24"/>
                <w:szCs w:val="24"/>
              </w:rPr>
              <w:t>3) оценить сложность установленных учеником структурных взаимосвязей.</w:t>
            </w:r>
          </w:p>
          <w:p w:rsidR="00396E85" w:rsidRPr="00461634" w:rsidRDefault="00396E85" w:rsidP="00461634">
            <w:pPr>
              <w:autoSpaceDE w:val="0"/>
              <w:autoSpaceDN w:val="0"/>
              <w:adjustRightInd w:val="0"/>
              <w:jc w:val="both"/>
              <w:rPr>
                <w:rFonts w:ascii="Times New Roman" w:eastAsia="Calibri" w:hAnsi="Times New Roman" w:cs="Times New Roman"/>
                <w:b/>
                <w:sz w:val="24"/>
                <w:szCs w:val="24"/>
              </w:rPr>
            </w:pPr>
            <w:r w:rsidRPr="00461634">
              <w:rPr>
                <w:rFonts w:ascii="Times New Roman" w:eastAsia="Calibri" w:hAnsi="Times New Roman" w:cs="Times New Roman"/>
                <w:b/>
                <w:sz w:val="24"/>
                <w:szCs w:val="24"/>
              </w:rPr>
              <w:t>Варианты использования</w:t>
            </w:r>
          </w:p>
          <w:p w:rsidR="00396E85" w:rsidRPr="00461634" w:rsidRDefault="00396E85" w:rsidP="00CF41EF">
            <w:pPr>
              <w:numPr>
                <w:ilvl w:val="0"/>
                <w:numId w:val="32"/>
              </w:numPr>
              <w:tabs>
                <w:tab w:val="clear" w:pos="720"/>
                <w:tab w:val="num" w:pos="0"/>
              </w:tabs>
              <w:autoSpaceDE w:val="0"/>
              <w:autoSpaceDN w:val="0"/>
              <w:adjustRightInd w:val="0"/>
              <w:ind w:left="176" w:firstLine="23"/>
              <w:jc w:val="both"/>
              <w:rPr>
                <w:rFonts w:ascii="Times New Roman" w:eastAsia="Calibri" w:hAnsi="Times New Roman" w:cs="Times New Roman"/>
                <w:i/>
                <w:iCs/>
                <w:sz w:val="24"/>
                <w:szCs w:val="24"/>
              </w:rPr>
            </w:pPr>
            <w:r w:rsidRPr="00461634">
              <w:rPr>
                <w:rFonts w:ascii="Times New Roman" w:eastAsia="Calibri" w:hAnsi="Times New Roman" w:cs="Times New Roman"/>
                <w:i/>
                <w:iCs/>
                <w:sz w:val="24"/>
                <w:szCs w:val="24"/>
              </w:rPr>
              <w:t>Составление карт в группе.</w:t>
            </w:r>
          </w:p>
          <w:p w:rsidR="00396E85" w:rsidRPr="00461634" w:rsidRDefault="00396E85" w:rsidP="00CF41EF">
            <w:pPr>
              <w:numPr>
                <w:ilvl w:val="0"/>
                <w:numId w:val="32"/>
              </w:numPr>
              <w:tabs>
                <w:tab w:val="clear" w:pos="720"/>
                <w:tab w:val="num" w:pos="0"/>
              </w:tabs>
              <w:autoSpaceDE w:val="0"/>
              <w:autoSpaceDN w:val="0"/>
              <w:adjustRightInd w:val="0"/>
              <w:ind w:left="176" w:firstLine="23"/>
              <w:jc w:val="both"/>
              <w:rPr>
                <w:rFonts w:ascii="Times New Roman" w:eastAsia="Calibri" w:hAnsi="Times New Roman" w:cs="Times New Roman"/>
                <w:i/>
                <w:iCs/>
                <w:sz w:val="24"/>
                <w:szCs w:val="24"/>
              </w:rPr>
            </w:pPr>
            <w:r w:rsidRPr="00461634">
              <w:rPr>
                <w:rFonts w:ascii="Times New Roman" w:eastAsia="Calibri" w:hAnsi="Times New Roman" w:cs="Times New Roman"/>
                <w:i/>
                <w:iCs/>
                <w:sz w:val="24"/>
                <w:szCs w:val="24"/>
              </w:rPr>
              <w:t>Заполнение карт.</w:t>
            </w:r>
          </w:p>
          <w:p w:rsidR="00396E85" w:rsidRPr="00461634" w:rsidRDefault="00396E85" w:rsidP="00CF41EF">
            <w:pPr>
              <w:numPr>
                <w:ilvl w:val="0"/>
                <w:numId w:val="32"/>
              </w:numPr>
              <w:tabs>
                <w:tab w:val="clear" w:pos="720"/>
                <w:tab w:val="num" w:pos="0"/>
              </w:tabs>
              <w:autoSpaceDE w:val="0"/>
              <w:autoSpaceDN w:val="0"/>
              <w:adjustRightInd w:val="0"/>
              <w:ind w:left="176" w:firstLine="23"/>
              <w:jc w:val="both"/>
              <w:rPr>
                <w:rFonts w:ascii="Times New Roman" w:eastAsia="Calibri" w:hAnsi="Times New Roman" w:cs="Times New Roman"/>
                <w:i/>
                <w:iCs/>
                <w:sz w:val="24"/>
                <w:szCs w:val="24"/>
              </w:rPr>
            </w:pPr>
            <w:r w:rsidRPr="00461634">
              <w:rPr>
                <w:rFonts w:ascii="Times New Roman" w:eastAsia="Calibri" w:hAnsi="Times New Roman" w:cs="Times New Roman"/>
                <w:i/>
                <w:iCs/>
                <w:sz w:val="24"/>
                <w:szCs w:val="24"/>
              </w:rPr>
              <w:t>Выборочное заполнение карты понятий.</w:t>
            </w:r>
          </w:p>
          <w:p w:rsidR="00396E85" w:rsidRPr="00461634" w:rsidRDefault="00396E85" w:rsidP="00CF41EF">
            <w:pPr>
              <w:numPr>
                <w:ilvl w:val="0"/>
                <w:numId w:val="32"/>
              </w:numPr>
              <w:tabs>
                <w:tab w:val="clear" w:pos="720"/>
                <w:tab w:val="num" w:pos="0"/>
              </w:tabs>
              <w:autoSpaceDE w:val="0"/>
              <w:autoSpaceDN w:val="0"/>
              <w:adjustRightInd w:val="0"/>
              <w:ind w:left="176" w:firstLine="23"/>
              <w:jc w:val="both"/>
              <w:rPr>
                <w:rFonts w:ascii="Times New Roman" w:eastAsia="Calibri" w:hAnsi="Times New Roman" w:cs="Times New Roman"/>
                <w:i/>
                <w:iCs/>
                <w:sz w:val="24"/>
                <w:szCs w:val="24"/>
              </w:rPr>
            </w:pPr>
            <w:r w:rsidRPr="00461634">
              <w:rPr>
                <w:rFonts w:ascii="Times New Roman" w:eastAsia="Calibri" w:hAnsi="Times New Roman" w:cs="Times New Roman"/>
                <w:i/>
                <w:iCs/>
                <w:sz w:val="24"/>
                <w:szCs w:val="24"/>
              </w:rPr>
              <w:t>Карта для выборочных понятий.</w:t>
            </w:r>
          </w:p>
          <w:p w:rsidR="00396E85" w:rsidRPr="00461634" w:rsidRDefault="00396E85" w:rsidP="00CF41EF">
            <w:pPr>
              <w:numPr>
                <w:ilvl w:val="0"/>
                <w:numId w:val="32"/>
              </w:numPr>
              <w:tabs>
                <w:tab w:val="clear" w:pos="720"/>
                <w:tab w:val="num" w:pos="0"/>
              </w:tabs>
              <w:autoSpaceDE w:val="0"/>
              <w:autoSpaceDN w:val="0"/>
              <w:adjustRightInd w:val="0"/>
              <w:ind w:left="176" w:firstLine="23"/>
              <w:jc w:val="both"/>
              <w:rPr>
                <w:rFonts w:ascii="Times New Roman" w:eastAsia="Calibri" w:hAnsi="Times New Roman" w:cs="Times New Roman"/>
                <w:i/>
                <w:iCs/>
                <w:sz w:val="24"/>
                <w:szCs w:val="24"/>
              </w:rPr>
            </w:pPr>
            <w:r w:rsidRPr="00461634">
              <w:rPr>
                <w:rFonts w:ascii="Times New Roman" w:eastAsia="Calibri" w:hAnsi="Times New Roman" w:cs="Times New Roman"/>
                <w:i/>
                <w:iCs/>
                <w:sz w:val="24"/>
                <w:szCs w:val="24"/>
              </w:rPr>
              <w:t>Картирование-выращивание.</w:t>
            </w:r>
          </w:p>
          <w:p w:rsidR="00396E85" w:rsidRPr="00461634" w:rsidRDefault="00396E85" w:rsidP="00CF41EF">
            <w:pPr>
              <w:numPr>
                <w:ilvl w:val="0"/>
                <w:numId w:val="32"/>
              </w:numPr>
              <w:tabs>
                <w:tab w:val="clear" w:pos="720"/>
                <w:tab w:val="num" w:pos="0"/>
              </w:tabs>
              <w:autoSpaceDE w:val="0"/>
              <w:autoSpaceDN w:val="0"/>
              <w:adjustRightInd w:val="0"/>
              <w:ind w:left="176" w:firstLine="23"/>
              <w:jc w:val="both"/>
              <w:rPr>
                <w:rFonts w:ascii="Times New Roman" w:hAnsi="Times New Roman" w:cs="Times New Roman"/>
                <w:i/>
                <w:sz w:val="24"/>
                <w:szCs w:val="24"/>
              </w:rPr>
            </w:pPr>
            <w:r w:rsidRPr="00461634">
              <w:rPr>
                <w:rFonts w:ascii="Times New Roman" w:eastAsia="Calibri" w:hAnsi="Times New Roman" w:cs="Times New Roman"/>
                <w:i/>
                <w:sz w:val="24"/>
                <w:szCs w:val="24"/>
              </w:rPr>
              <w:t>Направленный выбор при составлении карт</w:t>
            </w:r>
          </w:p>
        </w:tc>
      </w:tr>
      <w:tr w:rsidR="00396E85" w:rsidRPr="00461634" w:rsidTr="008A48C8">
        <w:tc>
          <w:tcPr>
            <w:tcW w:w="484"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3</w:t>
            </w:r>
          </w:p>
        </w:tc>
        <w:tc>
          <w:tcPr>
            <w:tcW w:w="3168" w:type="dxa"/>
          </w:tcPr>
          <w:p w:rsidR="00396E85" w:rsidRPr="00461634" w:rsidRDefault="00396E85" w:rsidP="00461634">
            <w:pPr>
              <w:autoSpaceDE w:val="0"/>
              <w:autoSpaceDN w:val="0"/>
              <w:adjustRightInd w:val="0"/>
              <w:jc w:val="center"/>
              <w:rPr>
                <w:rFonts w:ascii="Times New Roman" w:hAnsi="Times New Roman" w:cs="Times New Roman"/>
                <w:sz w:val="24"/>
                <w:szCs w:val="24"/>
              </w:rPr>
            </w:pPr>
            <w:r w:rsidRPr="00461634">
              <w:rPr>
                <w:rFonts w:ascii="Times New Roman" w:eastAsia="LiberationSansNarrow" w:hAnsi="Times New Roman" w:cs="Times New Roman"/>
                <w:sz w:val="24"/>
                <w:szCs w:val="24"/>
              </w:rPr>
              <w:t>«Направленная расшифровка»</w:t>
            </w:r>
          </w:p>
        </w:tc>
        <w:tc>
          <w:tcPr>
            <w:tcW w:w="5919"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i/>
                <w:iCs/>
                <w:sz w:val="24"/>
                <w:szCs w:val="24"/>
              </w:rPr>
              <w:t>предполагает представление сложного материала в виде рисунков, картинок, комиксов, то есть в самой простой форме.</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Этапы выполнения «Направленной расшифровки»:</w:t>
            </w:r>
          </w:p>
          <w:p w:rsidR="00396E85" w:rsidRPr="00461634" w:rsidRDefault="00396E85" w:rsidP="00CF41EF">
            <w:pPr>
              <w:numPr>
                <w:ilvl w:val="0"/>
                <w:numId w:val="33"/>
              </w:numPr>
              <w:tabs>
                <w:tab w:val="clear" w:pos="720"/>
                <w:tab w:val="num" w:pos="-108"/>
              </w:tabs>
              <w:autoSpaceDE w:val="0"/>
              <w:autoSpaceDN w:val="0"/>
              <w:adjustRightInd w:val="0"/>
              <w:ind w:left="-108" w:firstLine="23"/>
              <w:jc w:val="both"/>
              <w:rPr>
                <w:rFonts w:ascii="Times New Roman" w:hAnsi="Times New Roman" w:cs="Times New Roman"/>
                <w:sz w:val="24"/>
                <w:szCs w:val="24"/>
              </w:rPr>
            </w:pPr>
            <w:r w:rsidRPr="00461634">
              <w:rPr>
                <w:rFonts w:ascii="Times New Roman" w:hAnsi="Times New Roman" w:cs="Times New Roman"/>
                <w:sz w:val="24"/>
                <w:szCs w:val="24"/>
              </w:rPr>
              <w:t>Выделить главную характеристику понятия или темы</w:t>
            </w:r>
          </w:p>
          <w:p w:rsidR="00396E85" w:rsidRPr="00461634" w:rsidRDefault="00396E85" w:rsidP="00CF41EF">
            <w:pPr>
              <w:numPr>
                <w:ilvl w:val="0"/>
                <w:numId w:val="33"/>
              </w:numPr>
              <w:tabs>
                <w:tab w:val="clear" w:pos="720"/>
                <w:tab w:val="num" w:pos="-108"/>
              </w:tabs>
              <w:autoSpaceDE w:val="0"/>
              <w:autoSpaceDN w:val="0"/>
              <w:adjustRightInd w:val="0"/>
              <w:ind w:left="-108" w:firstLine="23"/>
              <w:jc w:val="both"/>
              <w:rPr>
                <w:rFonts w:ascii="Times New Roman" w:hAnsi="Times New Roman" w:cs="Times New Roman"/>
                <w:sz w:val="24"/>
                <w:szCs w:val="24"/>
              </w:rPr>
            </w:pPr>
            <w:r w:rsidRPr="00461634">
              <w:rPr>
                <w:rFonts w:ascii="Times New Roman" w:hAnsi="Times New Roman" w:cs="Times New Roman"/>
                <w:sz w:val="24"/>
                <w:szCs w:val="24"/>
              </w:rPr>
              <w:t>Выделить ключевые характеристики данного понятия или темы</w:t>
            </w:r>
          </w:p>
          <w:p w:rsidR="00396E85" w:rsidRPr="00461634" w:rsidRDefault="00396E85" w:rsidP="00CF41EF">
            <w:pPr>
              <w:numPr>
                <w:ilvl w:val="0"/>
                <w:numId w:val="33"/>
              </w:numPr>
              <w:tabs>
                <w:tab w:val="clear" w:pos="720"/>
                <w:tab w:val="num" w:pos="-108"/>
              </w:tabs>
              <w:autoSpaceDE w:val="0"/>
              <w:autoSpaceDN w:val="0"/>
              <w:adjustRightInd w:val="0"/>
              <w:ind w:left="-108" w:firstLine="23"/>
              <w:jc w:val="both"/>
              <w:rPr>
                <w:rFonts w:ascii="Times New Roman" w:hAnsi="Times New Roman" w:cs="Times New Roman"/>
                <w:sz w:val="24"/>
                <w:szCs w:val="24"/>
              </w:rPr>
            </w:pPr>
            <w:r w:rsidRPr="00461634">
              <w:rPr>
                <w:rFonts w:ascii="Times New Roman" w:hAnsi="Times New Roman" w:cs="Times New Roman"/>
                <w:sz w:val="24"/>
                <w:szCs w:val="24"/>
              </w:rPr>
              <w:t>Представить ассоциативный ряд (образы, картинки), который возникает при рассмотрении понятия или комплекса информации</w:t>
            </w:r>
          </w:p>
          <w:p w:rsidR="00396E85" w:rsidRPr="00461634" w:rsidRDefault="00396E85" w:rsidP="00CF41EF">
            <w:pPr>
              <w:numPr>
                <w:ilvl w:val="0"/>
                <w:numId w:val="33"/>
              </w:numPr>
              <w:tabs>
                <w:tab w:val="clear" w:pos="720"/>
                <w:tab w:val="num" w:pos="-108"/>
              </w:tabs>
              <w:autoSpaceDE w:val="0"/>
              <w:autoSpaceDN w:val="0"/>
              <w:adjustRightInd w:val="0"/>
              <w:ind w:left="-108" w:firstLine="23"/>
              <w:jc w:val="both"/>
              <w:rPr>
                <w:rFonts w:ascii="Times New Roman" w:hAnsi="Times New Roman" w:cs="Times New Roman"/>
                <w:sz w:val="24"/>
                <w:szCs w:val="24"/>
              </w:rPr>
            </w:pPr>
            <w:r w:rsidRPr="00461634">
              <w:rPr>
                <w:rFonts w:ascii="Times New Roman" w:hAnsi="Times New Roman" w:cs="Times New Roman"/>
                <w:sz w:val="24"/>
                <w:szCs w:val="24"/>
              </w:rPr>
              <w:t>Произвести расшифровку от руки, на компьютере или с помощью подручных средств.</w:t>
            </w:r>
          </w:p>
        </w:tc>
      </w:tr>
      <w:tr w:rsidR="00396E85" w:rsidRPr="00461634" w:rsidTr="008A48C8">
        <w:tc>
          <w:tcPr>
            <w:tcW w:w="484"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4</w:t>
            </w:r>
          </w:p>
        </w:tc>
        <w:tc>
          <w:tcPr>
            <w:tcW w:w="3168" w:type="dxa"/>
          </w:tcPr>
          <w:p w:rsidR="00396E85" w:rsidRPr="00461634" w:rsidRDefault="00396E85" w:rsidP="00461634">
            <w:pPr>
              <w:autoSpaceDE w:val="0"/>
              <w:autoSpaceDN w:val="0"/>
              <w:adjustRightInd w:val="0"/>
              <w:jc w:val="center"/>
              <w:rPr>
                <w:rFonts w:ascii="Times New Roman" w:hAnsi="Times New Roman" w:cs="Times New Roman"/>
                <w:sz w:val="24"/>
                <w:szCs w:val="24"/>
              </w:rPr>
            </w:pPr>
            <w:r w:rsidRPr="00461634">
              <w:rPr>
                <w:rFonts w:ascii="Times New Roman" w:eastAsia="LiberationSansNarrow" w:hAnsi="Times New Roman" w:cs="Times New Roman"/>
                <w:sz w:val="24"/>
                <w:szCs w:val="24"/>
              </w:rPr>
              <w:t>«Саммари в одном предложении»</w:t>
            </w:r>
          </w:p>
        </w:tc>
        <w:tc>
          <w:tcPr>
            <w:tcW w:w="5919"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Ученики делают саммари изученной темы в форме простых предложений, отвечающих на вопросы: </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«Кто сделал, что, кому, когда, как, почему?» </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Задача – требуется отбирать только чёткие характеристики для каждого пункта. </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Оценить качество каждого саммари быстро и в целом. </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Отметить, идентифицируют ли ученики основные понятия пройденного материала и их взаимосвязи. </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Поделиться наблюдениями с учениками.</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При помощи полученных данных можно оценить качество каждого саммари быстро и в целом. Отметить идентифицируют ли ученики основные понятия пройденного материала и их взаимосвязи. Поделиться наблюдениями с учениками.</w:t>
            </w:r>
          </w:p>
        </w:tc>
      </w:tr>
      <w:tr w:rsidR="00396E85" w:rsidRPr="00461634" w:rsidTr="008A48C8">
        <w:tc>
          <w:tcPr>
            <w:tcW w:w="484"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5</w:t>
            </w:r>
          </w:p>
        </w:tc>
        <w:tc>
          <w:tcPr>
            <w:tcW w:w="3168" w:type="dxa"/>
          </w:tcPr>
          <w:p w:rsidR="00396E85" w:rsidRPr="00461634" w:rsidRDefault="00396E85" w:rsidP="00461634">
            <w:pPr>
              <w:autoSpaceDE w:val="0"/>
              <w:autoSpaceDN w:val="0"/>
              <w:adjustRightInd w:val="0"/>
              <w:jc w:val="center"/>
              <w:rPr>
                <w:rFonts w:ascii="Times New Roman" w:hAnsi="Times New Roman" w:cs="Times New Roman"/>
                <w:sz w:val="24"/>
                <w:szCs w:val="24"/>
              </w:rPr>
            </w:pPr>
            <w:r w:rsidRPr="00461634">
              <w:rPr>
                <w:rFonts w:ascii="Times New Roman" w:eastAsia="LiberationSansNarrow" w:hAnsi="Times New Roman" w:cs="Times New Roman"/>
                <w:sz w:val="24"/>
                <w:szCs w:val="24"/>
              </w:rPr>
              <w:t>«Вопросы,  составленные учениками»</w:t>
            </w:r>
          </w:p>
        </w:tc>
        <w:tc>
          <w:tcPr>
            <w:tcW w:w="5919"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Учащиеся сами составляют вопросы по теме и возможные ответы к ним в формате, соответствующем экзаменационному. </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Это позволит им оценить пройденную тему, отрефлексировать, что они поняли и какие вопросы подходят для теста.</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Что делать с полученными данными: просмотреть ответы и отметить наиболее полезные комментарии. На следующем уроке акцентировать те пункты, которые высветились благодаря комментариям учеников.</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Просмотрев все ответы надо определить наилучшие критерии для категоризации ответов, для того, чтобы выделить определённые паттерны ответов. Обсуждение этих паттернов с учениками может улучшить преподавание и учение.</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При помощи полученных данных следует определить количество правильных и неправильных ответов для каждой клетки. Проанализировать разницу между шкалами и клетками и внутри каждой шкалы и клетки. Выделить образцы ошибочных ответов и подумать о возможной причине.</w:t>
            </w:r>
          </w:p>
        </w:tc>
      </w:tr>
      <w:tr w:rsidR="00396E85" w:rsidRPr="00461634" w:rsidTr="008A48C8">
        <w:tc>
          <w:tcPr>
            <w:tcW w:w="484"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6</w:t>
            </w:r>
          </w:p>
        </w:tc>
        <w:tc>
          <w:tcPr>
            <w:tcW w:w="3168" w:type="dxa"/>
          </w:tcPr>
          <w:p w:rsidR="00396E85" w:rsidRPr="00461634" w:rsidRDefault="00396E85" w:rsidP="00461634">
            <w:pPr>
              <w:autoSpaceDE w:val="0"/>
              <w:autoSpaceDN w:val="0"/>
              <w:adjustRightInd w:val="0"/>
              <w:jc w:val="center"/>
              <w:rPr>
                <w:rFonts w:ascii="Times New Roman" w:hAnsi="Times New Roman" w:cs="Times New Roman"/>
                <w:sz w:val="24"/>
                <w:szCs w:val="24"/>
              </w:rPr>
            </w:pPr>
            <w:r w:rsidRPr="00461634">
              <w:rPr>
                <w:rFonts w:ascii="Times New Roman" w:eastAsia="LiberationSansNarrow" w:hAnsi="Times New Roman" w:cs="Times New Roman"/>
                <w:sz w:val="24"/>
                <w:szCs w:val="24"/>
              </w:rPr>
              <w:t>«Две звезды, одно пожелание»</w:t>
            </w:r>
          </w:p>
        </w:tc>
        <w:tc>
          <w:tcPr>
            <w:tcW w:w="5919" w:type="dxa"/>
          </w:tcPr>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Предполагается, что с помощью данной техники в конце деятельности, на этапе анализа полученного результата, ученики могут оценить своих одноклассников, а учитель может оценить каждого из учеников. Она предполагает оценку продукта учебной деятельности по следующему алгоритму:</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 - называются два достоинства, желательно давать пояснение, почему эти положительные моменты столь важны;</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 xml:space="preserve"> -  называется один недостаток, но в ракурсе пожелания, то есть с предложением, каким образом его исправить.</w:t>
            </w:r>
          </w:p>
          <w:p w:rsidR="00396E85" w:rsidRPr="00461634" w:rsidRDefault="00396E85" w:rsidP="00461634">
            <w:pPr>
              <w:autoSpaceDE w:val="0"/>
              <w:autoSpaceDN w:val="0"/>
              <w:adjustRightInd w:val="0"/>
              <w:jc w:val="both"/>
              <w:rPr>
                <w:rFonts w:ascii="Times New Roman" w:hAnsi="Times New Roman" w:cs="Times New Roman"/>
                <w:sz w:val="24"/>
                <w:szCs w:val="24"/>
              </w:rPr>
            </w:pPr>
            <w:r w:rsidRPr="00461634">
              <w:rPr>
                <w:rFonts w:ascii="Times New Roman" w:hAnsi="Times New Roman" w:cs="Times New Roman"/>
                <w:sz w:val="24"/>
                <w:szCs w:val="24"/>
              </w:rPr>
              <w:t>Рекомендуется придерживаться определенных ориентиров для «достоинств» и «пожеланий». В качестве таковых можно выбрать критерии оценивания результата (продукта) деятельности. Например, используем критерии, приведенные в разделе «Вопросы, составленные учениками» (относится к изучаемой теме; доступен с точки зрения источников информации в классе; понятен ученикам класса) для оценивания составленной детьми открытой задачи.</w:t>
            </w:r>
          </w:p>
        </w:tc>
      </w:tr>
    </w:tbl>
    <w:p w:rsidR="00DC7097" w:rsidRDefault="00DC7097" w:rsidP="00633A4A">
      <w:pPr>
        <w:pStyle w:val="a3"/>
        <w:spacing w:after="0" w:line="276" w:lineRule="auto"/>
        <w:ind w:left="0"/>
        <w:jc w:val="both"/>
        <w:rPr>
          <w:rFonts w:ascii="Times New Roman" w:hAnsi="Times New Roman"/>
          <w:sz w:val="28"/>
          <w:szCs w:val="28"/>
        </w:rPr>
      </w:pPr>
    </w:p>
    <w:p w:rsidR="00C52745" w:rsidRDefault="00C52745" w:rsidP="00C52745">
      <w:pPr>
        <w:pStyle w:val="a3"/>
        <w:spacing w:after="0" w:line="276" w:lineRule="auto"/>
        <w:ind w:left="0"/>
        <w:jc w:val="right"/>
        <w:rPr>
          <w:rFonts w:ascii="Times New Roman" w:hAnsi="Times New Roman"/>
          <w:sz w:val="28"/>
          <w:szCs w:val="28"/>
        </w:rPr>
      </w:pPr>
      <w:r>
        <w:rPr>
          <w:rFonts w:ascii="Times New Roman" w:hAnsi="Times New Roman"/>
          <w:sz w:val="28"/>
          <w:szCs w:val="28"/>
        </w:rPr>
        <w:t>Приложение 4.</w:t>
      </w:r>
    </w:p>
    <w:p w:rsidR="00C52745" w:rsidRPr="002D5D5B" w:rsidRDefault="00C52745" w:rsidP="00C52745">
      <w:pPr>
        <w:spacing w:after="0" w:line="360" w:lineRule="auto"/>
        <w:ind w:firstLine="708"/>
        <w:contextualSpacing/>
        <w:jc w:val="center"/>
        <w:rPr>
          <w:rFonts w:ascii="Times New Roman" w:eastAsia="Calibri" w:hAnsi="Times New Roman"/>
          <w:b/>
          <w:i/>
          <w:sz w:val="28"/>
          <w:szCs w:val="28"/>
        </w:rPr>
      </w:pPr>
      <w:r w:rsidRPr="002D5D5B">
        <w:rPr>
          <w:rFonts w:ascii="Times New Roman" w:eastAsia="Calibri" w:hAnsi="Times New Roman"/>
          <w:b/>
          <w:i/>
          <w:sz w:val="28"/>
          <w:szCs w:val="28"/>
        </w:rPr>
        <w:t>Примеры приемов самооценивания</w:t>
      </w:r>
    </w:p>
    <w:tbl>
      <w:tblPr>
        <w:tblStyle w:val="a4"/>
        <w:tblW w:w="0" w:type="auto"/>
        <w:tblLook w:val="04A0" w:firstRow="1" w:lastRow="0" w:firstColumn="1" w:lastColumn="0" w:noHBand="0" w:noVBand="1"/>
      </w:tblPr>
      <w:tblGrid>
        <w:gridCol w:w="534"/>
        <w:gridCol w:w="2693"/>
        <w:gridCol w:w="6344"/>
      </w:tblGrid>
      <w:tr w:rsidR="00C52745" w:rsidRPr="00C52745" w:rsidTr="008A48C8">
        <w:tc>
          <w:tcPr>
            <w:tcW w:w="534" w:type="dxa"/>
          </w:tcPr>
          <w:p w:rsidR="00C52745" w:rsidRPr="00C52745" w:rsidRDefault="00C52745" w:rsidP="00C52745">
            <w:pPr>
              <w:contextualSpacing/>
              <w:jc w:val="center"/>
              <w:rPr>
                <w:rFonts w:ascii="Times New Roman" w:eastAsia="Calibri" w:hAnsi="Times New Roman"/>
                <w:sz w:val="24"/>
                <w:szCs w:val="24"/>
              </w:rPr>
            </w:pPr>
            <w:r w:rsidRPr="00C52745">
              <w:rPr>
                <w:rFonts w:ascii="Times New Roman" w:eastAsia="Calibri" w:hAnsi="Times New Roman"/>
                <w:sz w:val="24"/>
                <w:szCs w:val="24"/>
              </w:rPr>
              <w:t>№</w:t>
            </w:r>
          </w:p>
        </w:tc>
        <w:tc>
          <w:tcPr>
            <w:tcW w:w="2693" w:type="dxa"/>
          </w:tcPr>
          <w:p w:rsidR="00C52745" w:rsidRPr="00C52745" w:rsidRDefault="00C52745" w:rsidP="00C52745">
            <w:pPr>
              <w:contextualSpacing/>
              <w:jc w:val="center"/>
              <w:rPr>
                <w:rFonts w:ascii="Times New Roman" w:eastAsia="Calibri" w:hAnsi="Times New Roman"/>
                <w:sz w:val="24"/>
                <w:szCs w:val="24"/>
              </w:rPr>
            </w:pPr>
            <w:r w:rsidRPr="00C52745">
              <w:rPr>
                <w:rFonts w:ascii="Times New Roman" w:eastAsia="Calibri" w:hAnsi="Times New Roman"/>
                <w:sz w:val="24"/>
                <w:szCs w:val="24"/>
              </w:rPr>
              <w:t>Прием</w:t>
            </w:r>
          </w:p>
        </w:tc>
        <w:tc>
          <w:tcPr>
            <w:tcW w:w="6344" w:type="dxa"/>
          </w:tcPr>
          <w:p w:rsidR="00C52745" w:rsidRPr="00C52745" w:rsidRDefault="00C52745" w:rsidP="00C52745">
            <w:pPr>
              <w:contextualSpacing/>
              <w:jc w:val="center"/>
              <w:rPr>
                <w:rFonts w:ascii="Times New Roman" w:eastAsia="Calibri" w:hAnsi="Times New Roman"/>
                <w:sz w:val="24"/>
                <w:szCs w:val="24"/>
              </w:rPr>
            </w:pPr>
            <w:r w:rsidRPr="00C52745">
              <w:rPr>
                <w:rFonts w:ascii="Times New Roman" w:eastAsia="Calibri" w:hAnsi="Times New Roman"/>
                <w:sz w:val="24"/>
                <w:szCs w:val="24"/>
              </w:rPr>
              <w:t>Содержание деятельности</w:t>
            </w:r>
          </w:p>
        </w:tc>
      </w:tr>
      <w:tr w:rsidR="00C52745" w:rsidRPr="00C52745" w:rsidTr="008A48C8">
        <w:tc>
          <w:tcPr>
            <w:tcW w:w="534" w:type="dxa"/>
          </w:tcPr>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b/>
                <w:sz w:val="24"/>
                <w:szCs w:val="24"/>
              </w:rPr>
              <w:t>1.</w:t>
            </w:r>
          </w:p>
        </w:tc>
        <w:tc>
          <w:tcPr>
            <w:tcW w:w="2693" w:type="dxa"/>
          </w:tcPr>
          <w:p w:rsidR="00C52745" w:rsidRPr="00C52745" w:rsidRDefault="00C52745" w:rsidP="00C52745">
            <w:pPr>
              <w:contextualSpacing/>
              <w:jc w:val="both"/>
              <w:rPr>
                <w:rFonts w:ascii="Times New Roman" w:eastAsia="Calibri" w:hAnsi="Times New Roman" w:cs="Times New Roman"/>
                <w:sz w:val="24"/>
                <w:szCs w:val="24"/>
              </w:rPr>
            </w:pPr>
            <w:r w:rsidRPr="00C52745">
              <w:rPr>
                <w:rFonts w:ascii="Times New Roman" w:eastAsia="Calibri" w:hAnsi="Times New Roman" w:cs="Times New Roman"/>
                <w:sz w:val="24"/>
                <w:szCs w:val="24"/>
              </w:rPr>
              <w:t>«Недельный отчёт»</w:t>
            </w:r>
          </w:p>
        </w:tc>
        <w:tc>
          <w:tcPr>
            <w:tcW w:w="6344" w:type="dxa"/>
          </w:tcPr>
          <w:p w:rsidR="00C52745" w:rsidRPr="00C52745" w:rsidRDefault="00C52745" w:rsidP="00C52745">
            <w:pPr>
              <w:contextualSpacing/>
              <w:jc w:val="both"/>
              <w:rPr>
                <w:rFonts w:ascii="Times New Roman" w:eastAsia="Calibri" w:hAnsi="Times New Roman" w:cs="Times New Roman"/>
                <w:sz w:val="24"/>
                <w:szCs w:val="24"/>
              </w:rPr>
            </w:pPr>
            <w:r w:rsidRPr="00C52745">
              <w:rPr>
                <w:rFonts w:ascii="Times New Roman" w:eastAsia="Calibri" w:hAnsi="Times New Roman" w:cs="Times New Roman"/>
                <w:sz w:val="24"/>
                <w:szCs w:val="24"/>
              </w:rPr>
              <w:t>листы, которые ученики заполняют один раз в неделю, отвечая на три вопроса: «Чему я научился за эту неделю?», «Какой изученный материал остался для меня неясными?», «Какие вопросы я задал бы ученикам, если бы я был учителем, чтобы проверить, поняли ли они изученную тему?».</w:t>
            </w:r>
            <w:r w:rsidRPr="00C52745">
              <w:rPr>
                <w:rFonts w:ascii="Times New Roman" w:hAnsi="Times New Roman" w:cs="Times New Roman"/>
                <w:sz w:val="24"/>
                <w:szCs w:val="24"/>
              </w:rPr>
              <w:t xml:space="preserve"> Данная методика позволит отследить успешность обучения за неделю. С помощью ее можно узнать о затруднениях и ошибочных понятиях. Ученик сам ответит, что его затруднило, над чем ему еще нужно поработать. Проанализировав и учитель, и ученик начнут плодотворную работу по устранению причин затруднений.</w:t>
            </w:r>
          </w:p>
        </w:tc>
      </w:tr>
      <w:tr w:rsidR="00C52745" w:rsidRPr="00C52745" w:rsidTr="008A48C8">
        <w:tc>
          <w:tcPr>
            <w:tcW w:w="534" w:type="dxa"/>
          </w:tcPr>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b/>
                <w:sz w:val="24"/>
                <w:szCs w:val="24"/>
              </w:rPr>
              <w:t>2.</w:t>
            </w:r>
          </w:p>
        </w:tc>
        <w:tc>
          <w:tcPr>
            <w:tcW w:w="2693" w:type="dxa"/>
          </w:tcPr>
          <w:p w:rsidR="00C52745" w:rsidRPr="00C52745" w:rsidRDefault="00C52745" w:rsidP="00C52745">
            <w:pPr>
              <w:contextualSpacing/>
              <w:jc w:val="both"/>
              <w:rPr>
                <w:rFonts w:ascii="Times New Roman" w:eastAsia="Calibri" w:hAnsi="Times New Roman"/>
                <w:sz w:val="24"/>
                <w:szCs w:val="24"/>
              </w:rPr>
            </w:pPr>
            <w:r w:rsidRPr="00C52745">
              <w:rPr>
                <w:rFonts w:ascii="Times New Roman" w:eastAsia="Calibri" w:hAnsi="Times New Roman"/>
                <w:sz w:val="24"/>
                <w:szCs w:val="24"/>
              </w:rPr>
              <w:t>«Одноминутное эссе» (возможные варианты: двух-трёх-, пятиминутное эссе)</w:t>
            </w:r>
          </w:p>
        </w:tc>
        <w:tc>
          <w:tcPr>
            <w:tcW w:w="6344" w:type="dxa"/>
          </w:tcPr>
          <w:p w:rsidR="00C52745" w:rsidRPr="00C52745" w:rsidRDefault="00C52745" w:rsidP="00C52745">
            <w:pPr>
              <w:contextualSpacing/>
              <w:jc w:val="both"/>
              <w:rPr>
                <w:rFonts w:ascii="Times New Roman" w:eastAsia="Calibri" w:hAnsi="Times New Roman"/>
                <w:sz w:val="24"/>
                <w:szCs w:val="24"/>
              </w:rPr>
            </w:pPr>
            <w:r w:rsidRPr="00C52745">
              <w:rPr>
                <w:rFonts w:ascii="Times New Roman" w:eastAsia="Calibri" w:hAnsi="Times New Roman"/>
                <w:sz w:val="24"/>
                <w:szCs w:val="24"/>
              </w:rPr>
              <w:t>заключается в написании короткого эссе по вопросам: «Что самое главное ты узнал сегодня на уроке?», «Какой материал остался для тебя непонятным?»</w:t>
            </w:r>
          </w:p>
        </w:tc>
      </w:tr>
      <w:tr w:rsidR="00C52745" w:rsidRPr="00C52745" w:rsidTr="008A48C8">
        <w:tc>
          <w:tcPr>
            <w:tcW w:w="534" w:type="dxa"/>
          </w:tcPr>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b/>
                <w:sz w:val="24"/>
                <w:szCs w:val="24"/>
              </w:rPr>
              <w:t>3.</w:t>
            </w:r>
          </w:p>
        </w:tc>
        <w:tc>
          <w:tcPr>
            <w:tcW w:w="2693" w:type="dxa"/>
          </w:tcPr>
          <w:p w:rsidR="00C52745" w:rsidRPr="00C52745" w:rsidRDefault="00C52745" w:rsidP="00C52745">
            <w:pPr>
              <w:contextualSpacing/>
              <w:jc w:val="both"/>
              <w:rPr>
                <w:rFonts w:ascii="Times New Roman" w:eastAsia="Calibri" w:hAnsi="Times New Roman" w:cs="Times New Roman"/>
                <w:sz w:val="24"/>
                <w:szCs w:val="24"/>
              </w:rPr>
            </w:pPr>
            <w:r w:rsidRPr="00C52745">
              <w:rPr>
                <w:rFonts w:ascii="Times New Roman" w:hAnsi="Times New Roman" w:cs="Times New Roman"/>
                <w:bCs/>
                <w:sz w:val="24"/>
                <w:szCs w:val="24"/>
              </w:rPr>
              <w:t>Методика «Мини-обзор»</w:t>
            </w:r>
          </w:p>
        </w:tc>
        <w:tc>
          <w:tcPr>
            <w:tcW w:w="6344" w:type="dxa"/>
          </w:tcPr>
          <w:p w:rsidR="00C52745" w:rsidRPr="00C52745" w:rsidRDefault="00C52745" w:rsidP="00C52745">
            <w:pPr>
              <w:contextualSpacing/>
              <w:jc w:val="both"/>
              <w:rPr>
                <w:rFonts w:ascii="Times New Roman" w:eastAsia="Calibri" w:hAnsi="Times New Roman" w:cs="Times New Roman"/>
                <w:b/>
                <w:sz w:val="24"/>
                <w:szCs w:val="24"/>
              </w:rPr>
            </w:pPr>
            <w:r w:rsidRPr="00C52745">
              <w:rPr>
                <w:rFonts w:ascii="Times New Roman" w:hAnsi="Times New Roman" w:cs="Times New Roman"/>
                <w:sz w:val="24"/>
                <w:szCs w:val="24"/>
              </w:rPr>
              <w:t>Данная методика проводится в последние несколько минут урока, ученикам предлагается ответить на ряд вопросов (приложение 6).</w:t>
            </w:r>
          </w:p>
          <w:p w:rsidR="00C52745" w:rsidRPr="00C52745" w:rsidRDefault="00C52745" w:rsidP="00C52745">
            <w:pPr>
              <w:pStyle w:val="Default"/>
              <w:jc w:val="both"/>
            </w:pPr>
            <w:r w:rsidRPr="00C52745">
              <w:t>Целью является получение данных о том, что проходили и поняли ученики в течение урока. На следующем уроке учителю следует акцентировать внимание нате вопросы, которые вызвали наибольшее недопонимание среди учеников класса.</w:t>
            </w:r>
          </w:p>
          <w:p w:rsidR="00C52745" w:rsidRPr="00C52745" w:rsidRDefault="00C52745" w:rsidP="00C52745">
            <w:pPr>
              <w:pStyle w:val="Default"/>
              <w:jc w:val="both"/>
            </w:pPr>
            <w:r w:rsidRPr="00C52745">
              <w:t>Вопросы:</w:t>
            </w:r>
          </w:p>
          <w:p w:rsidR="00C52745" w:rsidRPr="00C52745" w:rsidRDefault="00C52745" w:rsidP="00C52745">
            <w:pPr>
              <w:pStyle w:val="Default"/>
              <w:jc w:val="both"/>
            </w:pPr>
            <w:r w:rsidRPr="00C52745">
              <w:t xml:space="preserve">1. Что изучали? Назовите тему урока. </w:t>
            </w:r>
          </w:p>
          <w:p w:rsidR="00C52745" w:rsidRPr="00C52745" w:rsidRDefault="00C52745" w:rsidP="00C52745">
            <w:pPr>
              <w:pStyle w:val="Default"/>
              <w:jc w:val="both"/>
            </w:pPr>
            <w:r w:rsidRPr="00C52745">
              <w:t xml:space="preserve">2. С какими заданиями ты справлялся без помощи учителя, одноклассников? </w:t>
            </w:r>
          </w:p>
          <w:p w:rsidR="00C52745" w:rsidRPr="00C52745" w:rsidRDefault="00C52745" w:rsidP="00C52745">
            <w:pPr>
              <w:pStyle w:val="Default"/>
              <w:jc w:val="both"/>
            </w:pPr>
            <w:r w:rsidRPr="00C52745">
              <w:t xml:space="preserve">3. Определите наиболее важное в этом уроке. </w:t>
            </w:r>
          </w:p>
          <w:p w:rsidR="00C52745" w:rsidRPr="00C52745" w:rsidRDefault="00C52745" w:rsidP="00C52745">
            <w:pPr>
              <w:pStyle w:val="Default"/>
              <w:jc w:val="both"/>
            </w:pPr>
            <w:r w:rsidRPr="00C52745">
              <w:t xml:space="preserve">4. Что вызвало трудности, осталось неясным? </w:t>
            </w:r>
          </w:p>
          <w:p w:rsidR="00C52745" w:rsidRPr="00C52745" w:rsidRDefault="00C52745" w:rsidP="00C52745">
            <w:pPr>
              <w:pStyle w:val="Default"/>
              <w:jc w:val="both"/>
            </w:pPr>
            <w:r w:rsidRPr="00C52745">
              <w:t xml:space="preserve">5. Что хотелось бы узнать по теме дополнительно? </w:t>
            </w:r>
          </w:p>
          <w:p w:rsidR="00C52745" w:rsidRPr="00C52745" w:rsidRDefault="00C52745" w:rsidP="00C52745">
            <w:pPr>
              <w:pStyle w:val="Default"/>
              <w:jc w:val="both"/>
            </w:pPr>
            <w:r w:rsidRPr="00C52745">
              <w:t xml:space="preserve">6. Что у меня получилось лучше всего? </w:t>
            </w:r>
          </w:p>
          <w:p w:rsidR="00C52745" w:rsidRPr="00C52745" w:rsidRDefault="00C52745" w:rsidP="00C52745">
            <w:pPr>
              <w:pStyle w:val="Default"/>
              <w:jc w:val="both"/>
              <w:rPr>
                <w:rFonts w:eastAsia="Calibri"/>
                <w:b/>
              </w:rPr>
            </w:pPr>
            <w:r w:rsidRPr="00C52745">
              <w:t>7. Что мне необходимо усовершенствовать?</w:t>
            </w:r>
          </w:p>
        </w:tc>
      </w:tr>
      <w:tr w:rsidR="00C52745" w:rsidRPr="00C52745" w:rsidTr="008A48C8">
        <w:tc>
          <w:tcPr>
            <w:tcW w:w="534" w:type="dxa"/>
          </w:tcPr>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b/>
                <w:sz w:val="24"/>
                <w:szCs w:val="24"/>
              </w:rPr>
              <w:t>4.</w:t>
            </w:r>
          </w:p>
        </w:tc>
        <w:tc>
          <w:tcPr>
            <w:tcW w:w="2693" w:type="dxa"/>
          </w:tcPr>
          <w:p w:rsidR="00C52745" w:rsidRPr="00C52745" w:rsidRDefault="00C52745" w:rsidP="00C52745">
            <w:pPr>
              <w:contextualSpacing/>
              <w:jc w:val="both"/>
              <w:rPr>
                <w:rFonts w:ascii="Times New Roman" w:eastAsia="Calibri" w:hAnsi="Times New Roman"/>
                <w:sz w:val="24"/>
                <w:szCs w:val="24"/>
              </w:rPr>
            </w:pPr>
            <w:r w:rsidRPr="00C52745">
              <w:rPr>
                <w:rFonts w:ascii="Times New Roman" w:eastAsia="Calibri" w:hAnsi="Times New Roman"/>
                <w:bCs/>
                <w:sz w:val="24"/>
                <w:szCs w:val="24"/>
              </w:rPr>
              <w:t>«Аффективный опросник»</w:t>
            </w:r>
          </w:p>
        </w:tc>
        <w:tc>
          <w:tcPr>
            <w:tcW w:w="6344" w:type="dxa"/>
          </w:tcPr>
          <w:p w:rsidR="00C52745" w:rsidRPr="00C52745" w:rsidRDefault="00C52745" w:rsidP="00C52745">
            <w:pPr>
              <w:contextualSpacing/>
              <w:jc w:val="both"/>
              <w:rPr>
                <w:rFonts w:ascii="Times New Roman" w:eastAsia="Calibri" w:hAnsi="Times New Roman" w:cs="Times New Roman"/>
                <w:sz w:val="24"/>
                <w:szCs w:val="24"/>
              </w:rPr>
            </w:pPr>
            <w:r w:rsidRPr="00C52745">
              <w:rPr>
                <w:rFonts w:ascii="Times New Roman" w:eastAsia="Calibri" w:hAnsi="Times New Roman" w:cs="Times New Roman"/>
                <w:sz w:val="24"/>
                <w:szCs w:val="24"/>
              </w:rPr>
              <w:t xml:space="preserve">Ученикам выдается таблица для заполнения. В ней приводятся вопросы об отношении учащегося к предмету в целом, к различным аспектам деятельности, к выполнению домашнего задания и т. д. Таблица оценивания сопровождается шкалой оценивания. </w:t>
            </w:r>
          </w:p>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cs="Times New Roman"/>
                <w:i/>
                <w:sz w:val="24"/>
                <w:szCs w:val="24"/>
              </w:rPr>
              <w:t>Цель проведения</w:t>
            </w:r>
            <w:r w:rsidRPr="00C52745">
              <w:rPr>
                <w:rFonts w:ascii="Times New Roman" w:eastAsia="Calibri" w:hAnsi="Times New Roman" w:cs="Times New Roman"/>
                <w:sz w:val="24"/>
                <w:szCs w:val="24"/>
              </w:rPr>
              <w:t xml:space="preserve">: даёт возможность учителю оценить метапредметные результаты обучающихся во время разных уроков. </w:t>
            </w:r>
          </w:p>
        </w:tc>
      </w:tr>
      <w:tr w:rsidR="00C52745" w:rsidRPr="00C52745" w:rsidTr="008A48C8">
        <w:tc>
          <w:tcPr>
            <w:tcW w:w="534" w:type="dxa"/>
          </w:tcPr>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b/>
                <w:sz w:val="24"/>
                <w:szCs w:val="24"/>
              </w:rPr>
              <w:t>5.</w:t>
            </w:r>
          </w:p>
        </w:tc>
        <w:tc>
          <w:tcPr>
            <w:tcW w:w="2693" w:type="dxa"/>
          </w:tcPr>
          <w:p w:rsidR="00C52745" w:rsidRPr="00C52745" w:rsidRDefault="00C52745" w:rsidP="00C52745">
            <w:pPr>
              <w:contextualSpacing/>
              <w:jc w:val="both"/>
              <w:rPr>
                <w:rFonts w:ascii="Times New Roman" w:eastAsia="Calibri" w:hAnsi="Times New Roman"/>
                <w:bCs/>
                <w:i/>
                <w:sz w:val="24"/>
                <w:szCs w:val="24"/>
                <w:u w:val="single"/>
              </w:rPr>
            </w:pPr>
            <w:r w:rsidRPr="00C52745">
              <w:rPr>
                <w:rFonts w:ascii="Times New Roman" w:eastAsia="Calibri" w:hAnsi="Times New Roman"/>
                <w:bCs/>
                <w:sz w:val="24"/>
                <w:szCs w:val="24"/>
              </w:rPr>
              <w:t xml:space="preserve">Лист индивидуальных достижений   </w:t>
            </w:r>
          </w:p>
          <w:p w:rsidR="00C52745" w:rsidRPr="00C52745" w:rsidRDefault="00C52745" w:rsidP="00C52745">
            <w:pPr>
              <w:contextualSpacing/>
              <w:jc w:val="both"/>
              <w:rPr>
                <w:rFonts w:ascii="Times New Roman" w:eastAsia="Calibri" w:hAnsi="Times New Roman"/>
                <w:bCs/>
                <w:sz w:val="24"/>
                <w:szCs w:val="24"/>
              </w:rPr>
            </w:pPr>
          </w:p>
        </w:tc>
        <w:tc>
          <w:tcPr>
            <w:tcW w:w="6344" w:type="dxa"/>
          </w:tcPr>
          <w:p w:rsidR="00C52745" w:rsidRPr="00C52745" w:rsidRDefault="00C52745" w:rsidP="00C52745">
            <w:pPr>
              <w:contextualSpacing/>
              <w:jc w:val="both"/>
              <w:rPr>
                <w:rFonts w:ascii="Times New Roman" w:eastAsia="Times New Roman" w:hAnsi="Times New Roman" w:cs="Times New Roman"/>
                <w:b/>
                <w:color w:val="000000"/>
                <w:sz w:val="24"/>
                <w:szCs w:val="24"/>
              </w:rPr>
            </w:pPr>
            <w:r w:rsidRPr="00C52745">
              <w:rPr>
                <w:rFonts w:ascii="Times New Roman" w:eastAsia="Calibri" w:hAnsi="Times New Roman"/>
                <w:bCs/>
                <w:sz w:val="24"/>
                <w:szCs w:val="24"/>
              </w:rPr>
              <w:t>способ фиксирования, накопления и оценки индивидуальных достижений учащихся. Позволяет учитывать результаты достигнутые учеником в учебной деятельности и является важным элементом практико-ориентированного подхода к образованию (приложение 7).</w:t>
            </w:r>
            <w:r w:rsidRPr="00C52745">
              <w:rPr>
                <w:rFonts w:ascii="Times New Roman" w:eastAsia="Times New Roman" w:hAnsi="Times New Roman" w:cs="Times New Roman"/>
                <w:b/>
                <w:color w:val="000000"/>
                <w:sz w:val="24"/>
                <w:szCs w:val="24"/>
              </w:rPr>
              <w:t xml:space="preserve"> </w:t>
            </w:r>
          </w:p>
          <w:p w:rsidR="00C52745" w:rsidRPr="00C52745" w:rsidRDefault="00C52745" w:rsidP="00C52745">
            <w:pPr>
              <w:contextualSpacing/>
              <w:jc w:val="both"/>
              <w:rPr>
                <w:rFonts w:ascii="Times New Roman" w:eastAsia="Calibri" w:hAnsi="Times New Roman"/>
                <w:bCs/>
                <w:i/>
                <w:sz w:val="24"/>
                <w:szCs w:val="24"/>
                <w:u w:val="single"/>
              </w:rPr>
            </w:pPr>
            <w:r w:rsidRPr="00C52745">
              <w:rPr>
                <w:rFonts w:ascii="Times New Roman" w:eastAsia="Calibri" w:hAnsi="Times New Roman"/>
                <w:bCs/>
                <w:i/>
                <w:sz w:val="24"/>
                <w:szCs w:val="24"/>
              </w:rPr>
              <w:t>Лист индивидуальных достижений</w:t>
            </w:r>
            <w:r w:rsidRPr="00C52745">
              <w:rPr>
                <w:rFonts w:ascii="Times New Roman" w:eastAsia="Calibri" w:hAnsi="Times New Roman"/>
                <w:bCs/>
                <w:sz w:val="24"/>
                <w:szCs w:val="24"/>
              </w:rPr>
              <w:t xml:space="preserve"> вводится для более информативной обратной связи о результатах обучения школьника  для родителей, учителей  и учащегося.</w:t>
            </w:r>
          </w:p>
          <w:p w:rsidR="00C52745" w:rsidRPr="00C52745" w:rsidRDefault="00C52745" w:rsidP="00C52745">
            <w:pPr>
              <w:contextualSpacing/>
              <w:jc w:val="both"/>
              <w:rPr>
                <w:rFonts w:ascii="Times New Roman" w:eastAsia="Calibri" w:hAnsi="Times New Roman"/>
                <w:bCs/>
                <w:i/>
                <w:sz w:val="24"/>
                <w:szCs w:val="24"/>
                <w:u w:val="single"/>
              </w:rPr>
            </w:pPr>
            <w:r w:rsidRPr="00C52745">
              <w:rPr>
                <w:rFonts w:ascii="Times New Roman" w:eastAsia="Calibri" w:hAnsi="Times New Roman"/>
                <w:bCs/>
                <w:i/>
                <w:sz w:val="24"/>
                <w:szCs w:val="24"/>
              </w:rPr>
              <w:t>Лист индивидуальных достижений</w:t>
            </w:r>
            <w:r w:rsidRPr="00C52745">
              <w:rPr>
                <w:rFonts w:ascii="Times New Roman" w:eastAsia="Calibri" w:hAnsi="Times New Roman"/>
                <w:b/>
                <w:bCs/>
                <w:sz w:val="24"/>
                <w:szCs w:val="24"/>
              </w:rPr>
              <w:t xml:space="preserve"> –</w:t>
            </w:r>
            <w:r w:rsidRPr="00C52745">
              <w:rPr>
                <w:rFonts w:ascii="Times New Roman" w:eastAsia="Calibri" w:hAnsi="Times New Roman"/>
                <w:bCs/>
                <w:sz w:val="24"/>
                <w:szCs w:val="24"/>
              </w:rPr>
              <w:t xml:space="preserve"> это отдельный лист, на котором изображается таблица, фиксирующая успешность формируемых основных навыков и умений по предмету.</w:t>
            </w:r>
          </w:p>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bCs/>
                <w:sz w:val="24"/>
                <w:szCs w:val="24"/>
              </w:rPr>
              <w:t>Листы оформляются в 5 - 7 классах после изучения каждого блока, как итог по теме. Листы оформляет учитель в конце каждой четверти.</w:t>
            </w:r>
            <w:r w:rsidRPr="00C52745">
              <w:rPr>
                <w:rFonts w:ascii="Times New Roman" w:eastAsia="Calibri" w:hAnsi="Times New Roman"/>
                <w:b/>
                <w:bCs/>
                <w:i/>
                <w:iCs/>
                <w:sz w:val="24"/>
                <w:szCs w:val="24"/>
              </w:rPr>
              <w:t> </w:t>
            </w:r>
          </w:p>
        </w:tc>
      </w:tr>
      <w:tr w:rsidR="00C52745" w:rsidRPr="00C52745" w:rsidTr="008A48C8">
        <w:tc>
          <w:tcPr>
            <w:tcW w:w="534" w:type="dxa"/>
          </w:tcPr>
          <w:p w:rsidR="00C52745" w:rsidRPr="00C52745" w:rsidRDefault="00C52745" w:rsidP="00C52745">
            <w:pPr>
              <w:contextualSpacing/>
              <w:jc w:val="both"/>
              <w:rPr>
                <w:rFonts w:ascii="Times New Roman" w:eastAsia="Calibri" w:hAnsi="Times New Roman"/>
                <w:b/>
                <w:sz w:val="24"/>
                <w:szCs w:val="24"/>
              </w:rPr>
            </w:pPr>
            <w:r w:rsidRPr="00C52745">
              <w:rPr>
                <w:rFonts w:ascii="Times New Roman" w:eastAsia="Calibri" w:hAnsi="Times New Roman"/>
                <w:b/>
                <w:sz w:val="24"/>
                <w:szCs w:val="24"/>
              </w:rPr>
              <w:t>6.</w:t>
            </w:r>
          </w:p>
        </w:tc>
        <w:tc>
          <w:tcPr>
            <w:tcW w:w="2693" w:type="dxa"/>
          </w:tcPr>
          <w:p w:rsidR="00C52745" w:rsidRPr="00C52745" w:rsidRDefault="00C52745" w:rsidP="00C52745">
            <w:pPr>
              <w:contextualSpacing/>
              <w:jc w:val="both"/>
              <w:rPr>
                <w:rFonts w:ascii="Times New Roman" w:eastAsia="Calibri" w:hAnsi="Times New Roman"/>
                <w:bCs/>
                <w:sz w:val="24"/>
                <w:szCs w:val="24"/>
              </w:rPr>
            </w:pPr>
            <w:r w:rsidRPr="00C52745">
              <w:rPr>
                <w:rFonts w:ascii="Times New Roman" w:eastAsia="Calibri" w:hAnsi="Times New Roman"/>
                <w:bCs/>
                <w:sz w:val="24"/>
                <w:szCs w:val="24"/>
              </w:rPr>
              <w:t>«Билет на выход»</w:t>
            </w:r>
          </w:p>
        </w:tc>
        <w:tc>
          <w:tcPr>
            <w:tcW w:w="6344" w:type="dxa"/>
          </w:tcPr>
          <w:p w:rsidR="00C52745" w:rsidRPr="00C52745" w:rsidRDefault="00C52745" w:rsidP="00C52745">
            <w:pPr>
              <w:jc w:val="both"/>
              <w:rPr>
                <w:rFonts w:ascii="Times New Roman" w:hAnsi="Times New Roman" w:cs="Times New Roman"/>
                <w:sz w:val="24"/>
                <w:szCs w:val="24"/>
              </w:rPr>
            </w:pPr>
            <w:r w:rsidRPr="00C52745">
              <w:rPr>
                <w:rFonts w:ascii="Times New Roman" w:hAnsi="Times New Roman" w:cs="Times New Roman"/>
                <w:sz w:val="24"/>
                <w:szCs w:val="24"/>
              </w:rPr>
              <w:t>прием рассчитан на развитие рефлексивных умений учащихся и на установление обратной связи между педагогом и ребенком. Суть техники следующая: после окончания учебной деятельности педагог просит детей ответить на три вопроса:</w:t>
            </w:r>
          </w:p>
          <w:p w:rsidR="00C52745" w:rsidRPr="00C52745" w:rsidRDefault="00C52745" w:rsidP="00C52745">
            <w:pPr>
              <w:jc w:val="both"/>
              <w:rPr>
                <w:rFonts w:ascii="Times New Roman" w:hAnsi="Times New Roman" w:cs="Times New Roman"/>
                <w:sz w:val="24"/>
                <w:szCs w:val="24"/>
              </w:rPr>
            </w:pPr>
            <w:r w:rsidRPr="00C52745">
              <w:rPr>
                <w:rFonts w:ascii="Times New Roman" w:hAnsi="Times New Roman" w:cs="Times New Roman"/>
                <w:sz w:val="24"/>
                <w:szCs w:val="24"/>
              </w:rPr>
              <w:t>1. Что я понял?</w:t>
            </w:r>
          </w:p>
          <w:p w:rsidR="00C52745" w:rsidRPr="00C52745" w:rsidRDefault="00C52745" w:rsidP="00C52745">
            <w:pPr>
              <w:jc w:val="both"/>
              <w:rPr>
                <w:rFonts w:ascii="Times New Roman" w:hAnsi="Times New Roman" w:cs="Times New Roman"/>
                <w:sz w:val="24"/>
                <w:szCs w:val="24"/>
              </w:rPr>
            </w:pPr>
            <w:r w:rsidRPr="00C52745">
              <w:rPr>
                <w:rFonts w:ascii="Times New Roman" w:hAnsi="Times New Roman" w:cs="Times New Roman"/>
                <w:sz w:val="24"/>
                <w:szCs w:val="24"/>
              </w:rPr>
              <w:t>2. Что осталось не понятным?</w:t>
            </w:r>
          </w:p>
          <w:p w:rsidR="00C52745" w:rsidRPr="00C52745" w:rsidRDefault="00C52745" w:rsidP="00C52745">
            <w:pPr>
              <w:jc w:val="both"/>
              <w:rPr>
                <w:rFonts w:ascii="Times New Roman" w:hAnsi="Times New Roman" w:cs="Times New Roman"/>
                <w:sz w:val="24"/>
                <w:szCs w:val="24"/>
              </w:rPr>
            </w:pPr>
            <w:r w:rsidRPr="00C52745">
              <w:rPr>
                <w:rFonts w:ascii="Times New Roman" w:hAnsi="Times New Roman" w:cs="Times New Roman"/>
                <w:sz w:val="24"/>
                <w:szCs w:val="24"/>
              </w:rPr>
              <w:t>3. Какой бы вопрос я задал, если бы был учителем?</w:t>
            </w:r>
          </w:p>
          <w:p w:rsidR="00C52745" w:rsidRPr="00C52745" w:rsidRDefault="00C52745" w:rsidP="00C52745">
            <w:pPr>
              <w:ind w:firstLine="708"/>
              <w:jc w:val="both"/>
              <w:rPr>
                <w:rFonts w:ascii="Times New Roman" w:hAnsi="Times New Roman" w:cs="Times New Roman"/>
                <w:sz w:val="24"/>
                <w:szCs w:val="24"/>
              </w:rPr>
            </w:pPr>
            <w:r w:rsidRPr="00C52745">
              <w:rPr>
                <w:rFonts w:ascii="Times New Roman" w:hAnsi="Times New Roman" w:cs="Times New Roman"/>
                <w:sz w:val="24"/>
                <w:szCs w:val="24"/>
              </w:rPr>
              <w:t>Первые два вопроса помогают ребенку вербализировать, а посредством этого и осознавать прирост своего знания и степень незнания по итогу учебной деятельности. Третий вопрос позволяет ребенку стереть границы учитель – ученик, заставляет встать в позицию  учителя.</w:t>
            </w:r>
          </w:p>
          <w:p w:rsidR="00C52745" w:rsidRPr="00C52745" w:rsidRDefault="00C52745" w:rsidP="00C52745">
            <w:pPr>
              <w:ind w:firstLine="708"/>
              <w:jc w:val="both"/>
              <w:rPr>
                <w:rFonts w:ascii="Times New Roman" w:hAnsi="Times New Roman" w:cs="Times New Roman"/>
                <w:sz w:val="24"/>
                <w:szCs w:val="24"/>
              </w:rPr>
            </w:pPr>
            <w:r w:rsidRPr="00C52745">
              <w:rPr>
                <w:rFonts w:ascii="Times New Roman" w:hAnsi="Times New Roman" w:cs="Times New Roman"/>
                <w:sz w:val="24"/>
                <w:szCs w:val="24"/>
              </w:rPr>
              <w:t>Важным моментом является то, что в рамках формирующего оценивания ребенок, отвечая на вопросы, обращается к предыдущему своему опыту. Следует понимать, что в ответах на вопрос акцент делается на изменениях, произошедших с учеником в процессе урока. В этой связи вопросы могут формулироваться немного иначе:</w:t>
            </w:r>
          </w:p>
          <w:p w:rsidR="00C52745" w:rsidRPr="00C52745" w:rsidRDefault="00C52745" w:rsidP="00C52745">
            <w:pPr>
              <w:jc w:val="both"/>
              <w:rPr>
                <w:rFonts w:ascii="Times New Roman" w:hAnsi="Times New Roman" w:cs="Times New Roman"/>
                <w:sz w:val="24"/>
                <w:szCs w:val="24"/>
              </w:rPr>
            </w:pPr>
            <w:r w:rsidRPr="00C52745">
              <w:rPr>
                <w:rFonts w:ascii="Times New Roman" w:hAnsi="Times New Roman" w:cs="Times New Roman"/>
                <w:sz w:val="24"/>
                <w:szCs w:val="24"/>
              </w:rPr>
              <w:t>1. Что во мне изменилось?</w:t>
            </w:r>
          </w:p>
          <w:p w:rsidR="00C52745" w:rsidRPr="00C52745" w:rsidRDefault="00C52745" w:rsidP="00C52745">
            <w:pPr>
              <w:jc w:val="both"/>
              <w:rPr>
                <w:rFonts w:ascii="Times New Roman" w:hAnsi="Times New Roman" w:cs="Times New Roman"/>
                <w:sz w:val="24"/>
                <w:szCs w:val="24"/>
              </w:rPr>
            </w:pPr>
            <w:r w:rsidRPr="00C52745">
              <w:rPr>
                <w:rFonts w:ascii="Times New Roman" w:hAnsi="Times New Roman" w:cs="Times New Roman"/>
                <w:sz w:val="24"/>
                <w:szCs w:val="24"/>
              </w:rPr>
              <w:t>2. Что мне не удалось изменить?</w:t>
            </w:r>
          </w:p>
          <w:p w:rsidR="00C52745" w:rsidRPr="00C52745" w:rsidRDefault="00C52745" w:rsidP="00C52745">
            <w:pPr>
              <w:jc w:val="both"/>
              <w:rPr>
                <w:rFonts w:ascii="Times New Roman" w:hAnsi="Times New Roman" w:cs="Times New Roman"/>
                <w:sz w:val="24"/>
                <w:szCs w:val="24"/>
              </w:rPr>
            </w:pPr>
            <w:r w:rsidRPr="00C52745">
              <w:rPr>
                <w:rFonts w:ascii="Times New Roman" w:hAnsi="Times New Roman" w:cs="Times New Roman"/>
                <w:sz w:val="24"/>
                <w:szCs w:val="24"/>
              </w:rPr>
              <w:t>3. Что бы я сделал, если бы был учителем?</w:t>
            </w:r>
          </w:p>
          <w:p w:rsidR="00C52745" w:rsidRPr="00C52745" w:rsidRDefault="00C52745" w:rsidP="00C52745">
            <w:pPr>
              <w:ind w:firstLine="708"/>
              <w:jc w:val="both"/>
              <w:rPr>
                <w:rFonts w:ascii="Times New Roman" w:hAnsi="Times New Roman" w:cs="Times New Roman"/>
                <w:sz w:val="24"/>
                <w:szCs w:val="24"/>
              </w:rPr>
            </w:pPr>
            <w:r w:rsidRPr="00C52745">
              <w:rPr>
                <w:rFonts w:ascii="Times New Roman" w:hAnsi="Times New Roman" w:cs="Times New Roman"/>
                <w:sz w:val="24"/>
                <w:szCs w:val="24"/>
              </w:rPr>
              <w:t>В зависимости от особенностей детей класса или договоренности учителя с учениками «билеты на выход» могут быть разными для каждого вопроса.</w:t>
            </w:r>
          </w:p>
          <w:p w:rsidR="00C52745" w:rsidRPr="00C52745" w:rsidRDefault="00C52745" w:rsidP="00C52745">
            <w:pPr>
              <w:ind w:firstLine="708"/>
              <w:jc w:val="both"/>
              <w:rPr>
                <w:rFonts w:ascii="Times New Roman" w:eastAsia="Calibri" w:hAnsi="Times New Roman"/>
                <w:bCs/>
                <w:sz w:val="24"/>
                <w:szCs w:val="24"/>
              </w:rPr>
            </w:pPr>
            <w:r w:rsidRPr="00C52745">
              <w:rPr>
                <w:rFonts w:ascii="Times New Roman" w:hAnsi="Times New Roman" w:cs="Times New Roman"/>
                <w:sz w:val="24"/>
                <w:szCs w:val="24"/>
              </w:rPr>
              <w:t>Письменные ответы передаются учителю, либо дежурному ученику («билетеру»), либо прикрепляются на входную дверь, стенд и проч. Правилами устанавливается что это «билет на выход», т. е. чтобы выйти из класса, необходимо его предъявить в том или ином виде. Детьми «билет на выход» воспринимается, как своеобразная игра.</w:t>
            </w:r>
          </w:p>
        </w:tc>
      </w:tr>
    </w:tbl>
    <w:p w:rsidR="00C52745" w:rsidRDefault="00C52745" w:rsidP="00633A4A">
      <w:pPr>
        <w:pStyle w:val="a3"/>
        <w:spacing w:after="0" w:line="276" w:lineRule="auto"/>
        <w:ind w:left="0"/>
        <w:jc w:val="both"/>
        <w:rPr>
          <w:rFonts w:ascii="Times New Roman" w:hAnsi="Times New Roman"/>
          <w:sz w:val="28"/>
          <w:szCs w:val="28"/>
        </w:rPr>
      </w:pPr>
    </w:p>
    <w:p w:rsidR="00C52745" w:rsidRDefault="00C52745" w:rsidP="00633A4A">
      <w:pPr>
        <w:pStyle w:val="a3"/>
        <w:spacing w:after="0" w:line="276" w:lineRule="auto"/>
        <w:ind w:left="0"/>
        <w:jc w:val="both"/>
        <w:rPr>
          <w:rFonts w:ascii="Times New Roman" w:hAnsi="Times New Roman"/>
          <w:sz w:val="28"/>
          <w:szCs w:val="28"/>
        </w:rPr>
      </w:pPr>
    </w:p>
    <w:p w:rsidR="00BF6CCA" w:rsidRDefault="00BF6CCA" w:rsidP="00633A4A">
      <w:pPr>
        <w:pStyle w:val="a3"/>
        <w:spacing w:after="0" w:line="276" w:lineRule="auto"/>
        <w:ind w:left="0"/>
        <w:jc w:val="both"/>
        <w:rPr>
          <w:rFonts w:ascii="Times New Roman" w:hAnsi="Times New Roman"/>
          <w:sz w:val="28"/>
          <w:szCs w:val="28"/>
        </w:rPr>
        <w:sectPr w:rsidR="00BF6CCA" w:rsidSect="00EE16DD">
          <w:pgSz w:w="11906" w:h="16838"/>
          <w:pgMar w:top="1134" w:right="567" w:bottom="1134" w:left="1701" w:header="709" w:footer="709" w:gutter="0"/>
          <w:cols w:space="708"/>
          <w:docGrid w:linePitch="360"/>
        </w:sectPr>
      </w:pPr>
    </w:p>
    <w:p w:rsidR="00DC7097" w:rsidRDefault="00DC7097" w:rsidP="00DC7097">
      <w:pPr>
        <w:jc w:val="right"/>
        <w:rPr>
          <w:rFonts w:ascii="Times New Roman" w:hAnsi="Times New Roman"/>
          <w:sz w:val="28"/>
          <w:szCs w:val="28"/>
        </w:rPr>
      </w:pPr>
      <w:r>
        <w:rPr>
          <w:rFonts w:ascii="Times New Roman" w:hAnsi="Times New Roman"/>
          <w:sz w:val="28"/>
          <w:szCs w:val="28"/>
        </w:rPr>
        <w:t xml:space="preserve">Приложение </w:t>
      </w:r>
      <w:r w:rsidR="00C52745">
        <w:rPr>
          <w:rFonts w:ascii="Times New Roman" w:hAnsi="Times New Roman"/>
          <w:sz w:val="28"/>
          <w:szCs w:val="28"/>
        </w:rPr>
        <w:t>5</w:t>
      </w:r>
      <w:r>
        <w:rPr>
          <w:rFonts w:ascii="Times New Roman" w:hAnsi="Times New Roman"/>
          <w:sz w:val="28"/>
          <w:szCs w:val="28"/>
        </w:rPr>
        <w:t xml:space="preserve">. </w:t>
      </w:r>
    </w:p>
    <w:p w:rsidR="005065E8" w:rsidRDefault="00DC7097" w:rsidP="005065E8">
      <w:pPr>
        <w:spacing w:after="0"/>
        <w:jc w:val="center"/>
        <w:rPr>
          <w:rFonts w:ascii="Times New Roman" w:hAnsi="Times New Roman"/>
          <w:b/>
          <w:sz w:val="28"/>
          <w:szCs w:val="28"/>
        </w:rPr>
      </w:pPr>
      <w:r w:rsidRPr="00DC7097">
        <w:rPr>
          <w:rFonts w:ascii="Times New Roman" w:hAnsi="Times New Roman"/>
          <w:b/>
          <w:sz w:val="28"/>
          <w:szCs w:val="28"/>
        </w:rPr>
        <w:t>Пример</w:t>
      </w:r>
      <w:r w:rsidR="005065E8">
        <w:rPr>
          <w:rFonts w:ascii="Times New Roman" w:hAnsi="Times New Roman"/>
          <w:b/>
          <w:sz w:val="28"/>
          <w:szCs w:val="28"/>
        </w:rPr>
        <w:t>ы</w:t>
      </w:r>
      <w:r w:rsidR="00396E85">
        <w:rPr>
          <w:rFonts w:ascii="Times New Roman" w:hAnsi="Times New Roman"/>
          <w:b/>
          <w:sz w:val="28"/>
          <w:szCs w:val="28"/>
        </w:rPr>
        <w:t xml:space="preserve"> технологическ</w:t>
      </w:r>
      <w:r w:rsidR="00C52745">
        <w:rPr>
          <w:rFonts w:ascii="Times New Roman" w:hAnsi="Times New Roman"/>
          <w:b/>
          <w:sz w:val="28"/>
          <w:szCs w:val="28"/>
        </w:rPr>
        <w:t>их</w:t>
      </w:r>
      <w:r w:rsidR="00396E85">
        <w:rPr>
          <w:rFonts w:ascii="Times New Roman" w:hAnsi="Times New Roman"/>
          <w:b/>
          <w:sz w:val="28"/>
          <w:szCs w:val="28"/>
        </w:rPr>
        <w:t xml:space="preserve"> карты урок</w:t>
      </w:r>
      <w:r w:rsidR="00C52745">
        <w:rPr>
          <w:rFonts w:ascii="Times New Roman" w:hAnsi="Times New Roman"/>
          <w:b/>
          <w:sz w:val="28"/>
          <w:szCs w:val="28"/>
        </w:rPr>
        <w:t>ов</w:t>
      </w:r>
      <w:r w:rsidR="00396E85">
        <w:rPr>
          <w:rFonts w:ascii="Times New Roman" w:hAnsi="Times New Roman"/>
          <w:b/>
          <w:sz w:val="28"/>
          <w:szCs w:val="28"/>
        </w:rPr>
        <w:t xml:space="preserve"> с использованием приемов формирующего оценивания</w:t>
      </w:r>
      <w:r w:rsidRPr="00DC7097">
        <w:rPr>
          <w:rFonts w:ascii="Times New Roman" w:hAnsi="Times New Roman"/>
          <w:b/>
          <w:sz w:val="28"/>
          <w:szCs w:val="28"/>
        </w:rPr>
        <w:t xml:space="preserve">  </w:t>
      </w:r>
    </w:p>
    <w:p w:rsidR="00DC7097" w:rsidRPr="00DC7097" w:rsidRDefault="00DC7097" w:rsidP="005065E8">
      <w:pPr>
        <w:spacing w:after="0"/>
        <w:jc w:val="center"/>
        <w:rPr>
          <w:rFonts w:ascii="Times New Roman" w:hAnsi="Times New Roman"/>
          <w:b/>
          <w:sz w:val="28"/>
          <w:szCs w:val="28"/>
        </w:rPr>
      </w:pPr>
      <w:r w:rsidRPr="00DC7097">
        <w:rPr>
          <w:rFonts w:ascii="Times New Roman" w:hAnsi="Times New Roman"/>
          <w:b/>
          <w:sz w:val="28"/>
          <w:szCs w:val="28"/>
        </w:rPr>
        <w:t>Предмет: обществозн</w:t>
      </w:r>
      <w:r w:rsidR="00396E85">
        <w:rPr>
          <w:rFonts w:ascii="Times New Roman" w:hAnsi="Times New Roman"/>
          <w:b/>
          <w:sz w:val="28"/>
          <w:szCs w:val="28"/>
        </w:rPr>
        <w:t xml:space="preserve">ание </w:t>
      </w:r>
      <w:r w:rsidRPr="00DC7097">
        <w:rPr>
          <w:rFonts w:ascii="Times New Roman" w:hAnsi="Times New Roman"/>
          <w:b/>
          <w:sz w:val="28"/>
          <w:szCs w:val="28"/>
        </w:rPr>
        <w:t>6 класс</w:t>
      </w:r>
    </w:p>
    <w:tbl>
      <w:tblPr>
        <w:tblpPr w:leftFromText="180" w:rightFromText="180" w:vertAnchor="text" w:tblpY="1"/>
        <w:tblOverlap w:val="never"/>
        <w:tblW w:w="15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790"/>
        <w:gridCol w:w="2547"/>
        <w:gridCol w:w="7135"/>
        <w:gridCol w:w="2089"/>
        <w:gridCol w:w="1640"/>
      </w:tblGrid>
      <w:tr w:rsidR="00DC7097" w:rsidRPr="00A46761" w:rsidTr="00DC7097">
        <w:tc>
          <w:tcPr>
            <w:tcW w:w="484"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w:t>
            </w:r>
          </w:p>
        </w:tc>
        <w:tc>
          <w:tcPr>
            <w:tcW w:w="1790"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 xml:space="preserve">Тема </w:t>
            </w:r>
          </w:p>
        </w:tc>
        <w:tc>
          <w:tcPr>
            <w:tcW w:w="2547"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Метапредметные результаты (в соответствии с темой)</w:t>
            </w:r>
          </w:p>
        </w:tc>
        <w:tc>
          <w:tcPr>
            <w:tcW w:w="7135"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Уровни и показатели достижения метапредметных результатов</w:t>
            </w:r>
          </w:p>
        </w:tc>
        <w:tc>
          <w:tcPr>
            <w:tcW w:w="2089"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Инструменты и приемы формирующего оценивания</w:t>
            </w:r>
          </w:p>
        </w:tc>
        <w:tc>
          <w:tcPr>
            <w:tcW w:w="1640"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Анализ результатов оценивания (обратная связь)</w:t>
            </w:r>
          </w:p>
        </w:tc>
      </w:tr>
      <w:tr w:rsidR="00DC7097" w:rsidRPr="00A46761" w:rsidTr="00DC7097">
        <w:tc>
          <w:tcPr>
            <w:tcW w:w="484"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1</w:t>
            </w:r>
          </w:p>
        </w:tc>
        <w:tc>
          <w:tcPr>
            <w:tcW w:w="1790"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Человек и его деятельность</w:t>
            </w:r>
          </w:p>
        </w:tc>
        <w:tc>
          <w:tcPr>
            <w:tcW w:w="2547"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 xml:space="preserve">Пример: </w:t>
            </w:r>
            <w:r w:rsidRPr="00A46761">
              <w:rPr>
                <w:rFonts w:ascii="Times New Roman" w:hAnsi="Times New Roman"/>
                <w:i/>
                <w:sz w:val="28"/>
                <w:szCs w:val="28"/>
              </w:rPr>
              <w:t>Диагностика развития познавательного метапредметного результата «</w:t>
            </w:r>
            <w:r w:rsidRPr="00F310E5">
              <w:rPr>
                <w:rFonts w:ascii="Times New Roman" w:hAnsi="Times New Roman"/>
                <w:i/>
                <w:color w:val="000000"/>
                <w:sz w:val="28"/>
                <w:szCs w:val="28"/>
              </w:rPr>
              <w:t>Работа с информацией</w:t>
            </w:r>
            <w:r w:rsidRPr="00A46761">
              <w:rPr>
                <w:rFonts w:ascii="Times New Roman" w:hAnsi="Times New Roman"/>
                <w:i/>
                <w:sz w:val="28"/>
                <w:szCs w:val="28"/>
              </w:rPr>
              <w:t>»</w:t>
            </w:r>
          </w:p>
        </w:tc>
        <w:tc>
          <w:tcPr>
            <w:tcW w:w="7135" w:type="dxa"/>
          </w:tcPr>
          <w:p w:rsidR="00DC7097" w:rsidRDefault="00DC7097" w:rsidP="00DC7097">
            <w:pPr>
              <w:spacing w:after="0" w:line="240" w:lineRule="auto"/>
              <w:rPr>
                <w:rFonts w:ascii="Times New Roman" w:hAnsi="Times New Roman"/>
                <w:i/>
                <w:sz w:val="28"/>
                <w:szCs w:val="28"/>
              </w:rPr>
            </w:pPr>
          </w:p>
          <w:p w:rsidR="00DC7097" w:rsidRPr="00F310E5" w:rsidRDefault="00DC7097" w:rsidP="00DC7097">
            <w:pPr>
              <w:pStyle w:val="leftmargin"/>
              <w:shd w:val="clear" w:color="auto" w:fill="FFFFFF"/>
              <w:spacing w:before="0" w:beforeAutospacing="0" w:after="0" w:afterAutospacing="0"/>
              <w:ind w:firstLine="468"/>
              <w:jc w:val="both"/>
              <w:rPr>
                <w:color w:val="000000"/>
                <w:sz w:val="18"/>
                <w:szCs w:val="18"/>
              </w:rPr>
            </w:pPr>
            <w:r>
              <w:rPr>
                <w:sz w:val="28"/>
                <w:szCs w:val="28"/>
              </w:rPr>
              <w:tab/>
            </w:r>
            <w:r w:rsidRPr="00F310E5">
              <w:rPr>
                <w:color w:val="000000"/>
                <w:sz w:val="18"/>
                <w:szCs w:val="18"/>
              </w:rPr>
              <w:t>В школах города Z студенты педагогического университета провели опрос среди шестиклассников о том, какие дополнительные занятия (кружки, студии, секции и др.) посещает каждый шестиклассник. В опросе приняли участие 62 мальчика и 38 девочек.</w:t>
            </w:r>
          </w:p>
          <w:p w:rsidR="00DC7097" w:rsidRPr="00F310E5" w:rsidRDefault="00DC7097" w:rsidP="00DC7097">
            <w:pPr>
              <w:pStyle w:val="leftmargin"/>
              <w:shd w:val="clear" w:color="auto" w:fill="FFFFFF"/>
              <w:spacing w:before="0" w:beforeAutospacing="0" w:after="0" w:afterAutospacing="0"/>
              <w:ind w:firstLine="468"/>
              <w:jc w:val="both"/>
              <w:rPr>
                <w:color w:val="000000"/>
                <w:sz w:val="18"/>
                <w:szCs w:val="18"/>
              </w:rPr>
            </w:pPr>
            <w:r w:rsidRPr="00F310E5">
              <w:rPr>
                <w:color w:val="000000"/>
                <w:sz w:val="18"/>
                <w:szCs w:val="18"/>
              </w:rPr>
              <w:t>Результаты опроса (в % от числа отвечавших) представлены в графическом виде.</w:t>
            </w:r>
          </w:p>
          <w:p w:rsidR="00DC7097" w:rsidRPr="00F310E5" w:rsidRDefault="00DC7097" w:rsidP="00DC7097">
            <w:pPr>
              <w:pStyle w:val="af"/>
              <w:shd w:val="clear" w:color="auto" w:fill="FFFFFF"/>
              <w:spacing w:before="0" w:beforeAutospacing="0" w:after="0" w:afterAutospacing="0"/>
              <w:jc w:val="both"/>
              <w:rPr>
                <w:color w:val="000000"/>
                <w:sz w:val="18"/>
                <w:szCs w:val="18"/>
              </w:rPr>
            </w:pPr>
            <w:r>
              <w:rPr>
                <w:noProof/>
                <w:color w:val="000000"/>
                <w:sz w:val="18"/>
                <w:szCs w:val="18"/>
              </w:rPr>
              <w:drawing>
                <wp:inline distT="0" distB="0" distL="0" distR="0">
                  <wp:extent cx="4067175" cy="1901825"/>
                  <wp:effectExtent l="0" t="0" r="0" b="0"/>
                  <wp:docPr id="3" name="Рисунок 3" descr="get_file?id=3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_file?id=343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7175" cy="1901825"/>
                          </a:xfrm>
                          <a:prstGeom prst="rect">
                            <a:avLst/>
                          </a:prstGeom>
                          <a:noFill/>
                          <a:ln>
                            <a:noFill/>
                          </a:ln>
                        </pic:spPr>
                      </pic:pic>
                    </a:graphicData>
                  </a:graphic>
                </wp:inline>
              </w:drawing>
            </w:r>
          </w:p>
          <w:p w:rsidR="00DC7097" w:rsidRPr="00F310E5" w:rsidRDefault="00DC7097" w:rsidP="00DC7097">
            <w:pPr>
              <w:pStyle w:val="leftmargin"/>
              <w:shd w:val="clear" w:color="auto" w:fill="FFFFFF"/>
              <w:spacing w:before="0" w:beforeAutospacing="0" w:after="0" w:afterAutospacing="0"/>
              <w:ind w:firstLine="468"/>
              <w:jc w:val="both"/>
              <w:rPr>
                <w:color w:val="000000"/>
                <w:sz w:val="18"/>
                <w:szCs w:val="18"/>
              </w:rPr>
            </w:pPr>
            <w:r w:rsidRPr="00F310E5">
              <w:rPr>
                <w:color w:val="000000"/>
                <w:sz w:val="18"/>
                <w:szCs w:val="18"/>
              </w:rPr>
              <w:t>1. Какой вид занятий посещает наибольшая доля опрошенных? Предположите почему.</w:t>
            </w:r>
          </w:p>
          <w:p w:rsidR="00DC7097" w:rsidRPr="00F310E5" w:rsidRDefault="00DC7097" w:rsidP="00DC7097">
            <w:pPr>
              <w:pStyle w:val="leftmargin"/>
              <w:shd w:val="clear" w:color="auto" w:fill="FFFFFF"/>
              <w:spacing w:before="0" w:beforeAutospacing="0" w:after="0" w:afterAutospacing="0"/>
              <w:ind w:firstLine="468"/>
              <w:jc w:val="both"/>
              <w:rPr>
                <w:color w:val="000000"/>
                <w:sz w:val="18"/>
                <w:szCs w:val="18"/>
              </w:rPr>
            </w:pPr>
            <w:r w:rsidRPr="00F310E5">
              <w:rPr>
                <w:color w:val="000000"/>
                <w:sz w:val="18"/>
                <w:szCs w:val="18"/>
              </w:rPr>
              <w:t xml:space="preserve">2. В целом в проведённом опросе проявились две позиции: многие из опрошенных посещают </w:t>
            </w:r>
            <w:proofErr w:type="gramStart"/>
            <w:r w:rsidRPr="00F310E5">
              <w:rPr>
                <w:color w:val="000000"/>
                <w:sz w:val="18"/>
                <w:szCs w:val="18"/>
              </w:rPr>
              <w:t>какие-либо дополнительные занятия</w:t>
            </w:r>
            <w:proofErr w:type="gramEnd"/>
            <w:r w:rsidRPr="00F310E5">
              <w:rPr>
                <w:color w:val="000000"/>
                <w:sz w:val="18"/>
                <w:szCs w:val="18"/>
              </w:rPr>
              <w:t xml:space="preserve"> и некоторая доля шестиклассников ничем дополнительно не занимается. Какая из этих двух позиций вызывает у Вас одобрение? Объясните свой ответ.</w:t>
            </w:r>
          </w:p>
          <w:tbl>
            <w:tblPr>
              <w:tblW w:w="4957" w:type="pct"/>
              <w:shd w:val="clear" w:color="auto" w:fill="FFFFFF"/>
              <w:tblCellMar>
                <w:top w:w="15" w:type="dxa"/>
                <w:left w:w="15" w:type="dxa"/>
                <w:bottom w:w="15" w:type="dxa"/>
                <w:right w:w="15" w:type="dxa"/>
              </w:tblCellMar>
              <w:tblLook w:val="04A0" w:firstRow="1" w:lastRow="0" w:firstColumn="1" w:lastColumn="0" w:noHBand="0" w:noVBand="1"/>
            </w:tblPr>
            <w:tblGrid>
              <w:gridCol w:w="5156"/>
              <w:gridCol w:w="1684"/>
            </w:tblGrid>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DEDEDE"/>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100" w:beforeAutospacing="1" w:after="100" w:afterAutospacing="1" w:line="240" w:lineRule="auto"/>
                    <w:suppressOverlap/>
                    <w:jc w:val="center"/>
                    <w:rPr>
                      <w:rFonts w:ascii="Times New Roman" w:hAnsi="Times New Roman"/>
                      <w:b/>
                      <w:bCs/>
                      <w:color w:val="000000"/>
                      <w:sz w:val="16"/>
                      <w:szCs w:val="16"/>
                    </w:rPr>
                  </w:pPr>
                  <w:r>
                    <w:tab/>
                  </w:r>
                  <w:r w:rsidRPr="006E26B8">
                    <w:rPr>
                      <w:rFonts w:ascii="Times New Roman" w:hAnsi="Times New Roman"/>
                      <w:b/>
                      <w:bCs/>
                      <w:color w:val="000000"/>
                      <w:sz w:val="16"/>
                      <w:szCs w:val="16"/>
                    </w:rPr>
                    <w:t>Критерии оценивания выполнения задания</w:t>
                  </w:r>
                </w:p>
              </w:tc>
              <w:tc>
                <w:tcPr>
                  <w:tcW w:w="1231" w:type="pct"/>
                  <w:tcBorders>
                    <w:top w:val="single" w:sz="8" w:space="0" w:color="000000"/>
                    <w:left w:val="single" w:sz="8" w:space="0" w:color="000000"/>
                    <w:bottom w:val="single" w:sz="8" w:space="0" w:color="000000"/>
                    <w:right w:val="single" w:sz="8" w:space="0" w:color="000000"/>
                  </w:tcBorders>
                  <w:shd w:val="clear" w:color="auto" w:fill="DEDEDE"/>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100" w:beforeAutospacing="1" w:after="100" w:afterAutospacing="1" w:line="240" w:lineRule="auto"/>
                    <w:suppressOverlap/>
                    <w:jc w:val="center"/>
                    <w:rPr>
                      <w:rFonts w:ascii="Verdana" w:hAnsi="Verdana"/>
                      <w:b/>
                      <w:bCs/>
                      <w:color w:val="000000"/>
                    </w:rPr>
                  </w:pPr>
                  <w:r w:rsidRPr="006E26B8">
                    <w:rPr>
                      <w:rFonts w:ascii="Verdana" w:hAnsi="Verdana"/>
                      <w:b/>
                      <w:bCs/>
                      <w:color w:val="000000"/>
                    </w:rPr>
                    <w:t>Баллы</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b/>
                      <w:bCs/>
                      <w:color w:val="000000"/>
                      <w:sz w:val="16"/>
                      <w:szCs w:val="16"/>
                    </w:rPr>
                    <w:t>1. Ответ на первый вопрос и предположение</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b/>
                      <w:bCs/>
                      <w:color w:val="000000"/>
                    </w:rPr>
                    <w:t>2</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Дан правильный ответ на первый вопрос, высказано уместное предположение</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color w:val="000000"/>
                    </w:rPr>
                    <w:t>2</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Дан только правильный ответ на первый вопрос</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color w:val="000000"/>
                    </w:rPr>
                    <w:t>1</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Ответ на первый вопрос отсутствует / неправильный независимо от наличия предположения.</w:t>
                  </w:r>
                </w:p>
                <w:p w:rsidR="00DC7097" w:rsidRPr="006E26B8" w:rsidRDefault="00DC7097" w:rsidP="00DE5317">
                  <w:pPr>
                    <w:framePr w:hSpace="180" w:wrap="around" w:vAnchor="text" w:hAnchor="text" w:y="1"/>
                    <w:spacing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ИЛИ Приведены рассуждения общего характера, не соответствующие требованию задания</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color w:val="000000"/>
                    </w:rPr>
                    <w:t>0</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b/>
                      <w:bCs/>
                      <w:color w:val="000000"/>
                      <w:sz w:val="16"/>
                      <w:szCs w:val="16"/>
                    </w:rPr>
                    <w:t>2. Ответ на второй вопрос с объяснением</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b/>
                      <w:bCs/>
                      <w:color w:val="000000"/>
                    </w:rPr>
                    <w:t>1</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Даны ответ на второй вопрос и уместное объяснение</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color w:val="000000"/>
                    </w:rPr>
                    <w:t>1</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Дан только ответ на второй вопрос.</w:t>
                  </w:r>
                </w:p>
                <w:p w:rsidR="00DC7097" w:rsidRPr="006E26B8" w:rsidRDefault="00DC7097" w:rsidP="00DE5317">
                  <w:pPr>
                    <w:framePr w:hSpace="180" w:wrap="around" w:vAnchor="text" w:hAnchor="text" w:y="1"/>
                    <w:spacing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ИЛИ Приведены рассуждения общего характера, не соответствующие требованию задания.</w:t>
                  </w:r>
                </w:p>
                <w:p w:rsidR="00DC7097" w:rsidRPr="006E26B8" w:rsidRDefault="00DC7097" w:rsidP="00DE5317">
                  <w:pPr>
                    <w:framePr w:hSpace="180" w:wrap="around" w:vAnchor="text" w:hAnchor="text" w:y="1"/>
                    <w:spacing w:after="0" w:line="240" w:lineRule="auto"/>
                    <w:suppressOverlap/>
                    <w:rPr>
                      <w:rFonts w:ascii="Times New Roman" w:hAnsi="Times New Roman"/>
                      <w:color w:val="000000"/>
                      <w:sz w:val="16"/>
                      <w:szCs w:val="16"/>
                    </w:rPr>
                  </w:pPr>
                  <w:r w:rsidRPr="006E26B8">
                    <w:rPr>
                      <w:rFonts w:ascii="Times New Roman" w:hAnsi="Times New Roman"/>
                      <w:color w:val="000000"/>
                      <w:sz w:val="16"/>
                      <w:szCs w:val="16"/>
                    </w:rPr>
                    <w:t>ИЛИ Ответ неправильный</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color w:val="000000"/>
                    </w:rPr>
                    <w:t>0</w:t>
                  </w:r>
                </w:p>
              </w:tc>
            </w:tr>
            <w:tr w:rsidR="00DC7097" w:rsidRPr="006E26B8" w:rsidTr="00DC7097">
              <w:tc>
                <w:tcPr>
                  <w:tcW w:w="3769"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6E26B8">
                    <w:rPr>
                      <w:rFonts w:ascii="Times New Roman" w:hAnsi="Times New Roman"/>
                      <w:i/>
                      <w:iCs/>
                      <w:color w:val="000000"/>
                      <w:sz w:val="16"/>
                      <w:szCs w:val="16"/>
                    </w:rPr>
                    <w:t>Максимальный балл</w:t>
                  </w:r>
                </w:p>
              </w:tc>
              <w:tc>
                <w:tcPr>
                  <w:tcW w:w="1231"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6E26B8" w:rsidRDefault="00DC7097" w:rsidP="00DE5317">
                  <w:pPr>
                    <w:framePr w:hSpace="180" w:wrap="around" w:vAnchor="text" w:hAnchor="text" w:y="1"/>
                    <w:spacing w:before="94" w:after="0" w:line="240" w:lineRule="auto"/>
                    <w:suppressOverlap/>
                    <w:jc w:val="center"/>
                    <w:rPr>
                      <w:rFonts w:ascii="Verdana" w:hAnsi="Verdana"/>
                      <w:color w:val="000000"/>
                    </w:rPr>
                  </w:pPr>
                  <w:r w:rsidRPr="006E26B8">
                    <w:rPr>
                      <w:rFonts w:ascii="Verdana" w:hAnsi="Verdana"/>
                      <w:color w:val="000000"/>
                    </w:rPr>
                    <w:t>3</w:t>
                  </w:r>
                </w:p>
              </w:tc>
            </w:tr>
          </w:tbl>
          <w:p w:rsidR="00DC7097" w:rsidRPr="00F310E5" w:rsidRDefault="00DC7097" w:rsidP="00DC7097"/>
        </w:tc>
        <w:tc>
          <w:tcPr>
            <w:tcW w:w="2089"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 xml:space="preserve">Пример: </w:t>
            </w:r>
          </w:p>
          <w:p w:rsidR="00DC7097" w:rsidRPr="00A46761" w:rsidRDefault="00DC7097" w:rsidP="00DC7097">
            <w:pPr>
              <w:spacing w:after="0" w:line="240" w:lineRule="auto"/>
              <w:rPr>
                <w:rFonts w:ascii="Times New Roman" w:hAnsi="Times New Roman"/>
                <w:i/>
                <w:sz w:val="24"/>
                <w:szCs w:val="24"/>
              </w:rPr>
            </w:pPr>
            <w:r>
              <w:rPr>
                <w:rFonts w:ascii="Times New Roman" w:hAnsi="Times New Roman"/>
                <w:i/>
                <w:sz w:val="24"/>
                <w:szCs w:val="24"/>
              </w:rPr>
              <w:t>Прием оценивания —  перевод информации;</w:t>
            </w:r>
          </w:p>
          <w:p w:rsidR="00DC7097" w:rsidRPr="00A46761" w:rsidRDefault="00DC7097" w:rsidP="00DC7097">
            <w:pPr>
              <w:spacing w:after="0" w:line="240" w:lineRule="auto"/>
              <w:rPr>
                <w:rFonts w:ascii="Times New Roman" w:hAnsi="Times New Roman"/>
                <w:i/>
                <w:sz w:val="24"/>
                <w:szCs w:val="24"/>
              </w:rPr>
            </w:pPr>
            <w:r w:rsidRPr="00A46761">
              <w:rPr>
                <w:rFonts w:ascii="Times New Roman" w:hAnsi="Times New Roman"/>
                <w:i/>
                <w:sz w:val="24"/>
                <w:szCs w:val="24"/>
              </w:rPr>
              <w:t>Инс</w:t>
            </w:r>
            <w:r>
              <w:rPr>
                <w:rFonts w:ascii="Times New Roman" w:hAnsi="Times New Roman"/>
                <w:i/>
                <w:sz w:val="24"/>
                <w:szCs w:val="24"/>
              </w:rPr>
              <w:t>трумент оценивания — письменная, индивидуальная работа</w:t>
            </w:r>
          </w:p>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4"/>
                <w:szCs w:val="24"/>
              </w:rPr>
              <w:t xml:space="preserve"> Время оценивания — на уроке обществознания оценка учителя; </w:t>
            </w:r>
          </w:p>
          <w:p w:rsidR="00DC7097" w:rsidRPr="00A46761" w:rsidRDefault="00DC7097" w:rsidP="00DC7097">
            <w:pPr>
              <w:spacing w:after="0" w:line="240" w:lineRule="auto"/>
              <w:rPr>
                <w:rFonts w:ascii="Times New Roman" w:hAnsi="Times New Roman"/>
                <w:sz w:val="28"/>
                <w:szCs w:val="28"/>
              </w:rPr>
            </w:pPr>
          </w:p>
        </w:tc>
        <w:tc>
          <w:tcPr>
            <w:tcW w:w="1640" w:type="dxa"/>
          </w:tcPr>
          <w:p w:rsidR="00DC7097" w:rsidRDefault="00DC7097" w:rsidP="00DC7097">
            <w:pPr>
              <w:spacing w:after="0" w:line="240" w:lineRule="auto"/>
              <w:rPr>
                <w:rFonts w:ascii="Times New Roman" w:hAnsi="Times New Roman"/>
                <w:i/>
                <w:sz w:val="28"/>
                <w:szCs w:val="28"/>
              </w:rPr>
            </w:pPr>
            <w:r w:rsidRPr="00A46761">
              <w:rPr>
                <w:rFonts w:ascii="Times New Roman" w:hAnsi="Times New Roman"/>
                <w:i/>
                <w:sz w:val="28"/>
                <w:szCs w:val="28"/>
              </w:rPr>
              <w:t>Форма обратной связи</w:t>
            </w:r>
          </w:p>
          <w:p w:rsidR="00DC7097" w:rsidRPr="00A46761" w:rsidRDefault="00DC7097" w:rsidP="00DC7097">
            <w:pPr>
              <w:spacing w:after="0" w:line="240" w:lineRule="auto"/>
              <w:rPr>
                <w:rFonts w:ascii="Times New Roman" w:hAnsi="Times New Roman"/>
                <w:i/>
                <w:sz w:val="28"/>
                <w:szCs w:val="28"/>
              </w:rPr>
            </w:pPr>
            <w:r>
              <w:rPr>
                <w:rFonts w:ascii="Times New Roman" w:hAnsi="Times New Roman"/>
                <w:i/>
                <w:sz w:val="28"/>
                <w:szCs w:val="28"/>
              </w:rPr>
              <w:t>Ученик-учитель</w:t>
            </w:r>
          </w:p>
        </w:tc>
      </w:tr>
      <w:tr w:rsidR="00DC7097" w:rsidRPr="00A46761" w:rsidTr="00DC7097">
        <w:tc>
          <w:tcPr>
            <w:tcW w:w="484"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sz w:val="28"/>
                <w:szCs w:val="28"/>
              </w:rPr>
              <w:t>2</w:t>
            </w:r>
          </w:p>
        </w:tc>
        <w:tc>
          <w:tcPr>
            <w:tcW w:w="1790"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Человек и его деятельность</w:t>
            </w:r>
          </w:p>
        </w:tc>
        <w:tc>
          <w:tcPr>
            <w:tcW w:w="2547"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8"/>
                <w:szCs w:val="28"/>
              </w:rPr>
              <w:t xml:space="preserve">Диагностика развития познавательного метапредметного </w:t>
            </w:r>
            <w:r w:rsidRPr="00135FE8">
              <w:rPr>
                <w:rFonts w:ascii="Times New Roman" w:hAnsi="Times New Roman"/>
                <w:i/>
                <w:sz w:val="24"/>
                <w:szCs w:val="24"/>
              </w:rPr>
              <w:t>результата «анализировать и оценивать собственную деятельность и ее результаты»</w:t>
            </w:r>
          </w:p>
        </w:tc>
        <w:tc>
          <w:tcPr>
            <w:tcW w:w="7135" w:type="dxa"/>
          </w:tcPr>
          <w:p w:rsidR="00DC7097" w:rsidRDefault="00DC7097" w:rsidP="00DC7097">
            <w:pPr>
              <w:spacing w:after="0" w:line="240" w:lineRule="auto"/>
              <w:rPr>
                <w:rFonts w:ascii="Times New Roman" w:hAnsi="Times New Roman"/>
              </w:rPr>
            </w:pPr>
            <w:r w:rsidRPr="00135FE8">
              <w:rPr>
                <w:rFonts w:ascii="Times New Roman" w:hAnsi="Times New Roman"/>
              </w:rPr>
              <w:t>Труд врача благороден, врач лечит больных.</w:t>
            </w:r>
          </w:p>
          <w:p w:rsidR="00DC7097" w:rsidRPr="00135FE8" w:rsidRDefault="00DC7097" w:rsidP="00DC7097">
            <w:pPr>
              <w:spacing w:after="0" w:line="240" w:lineRule="auto"/>
              <w:rPr>
                <w:rFonts w:ascii="Times New Roman" w:hAnsi="Times New Roman"/>
              </w:rPr>
            </w:pPr>
            <w:r w:rsidRPr="00135FE8">
              <w:rPr>
                <w:rFonts w:ascii="Times New Roman" w:hAnsi="Times New Roman"/>
              </w:rPr>
              <w:t xml:space="preserve"> 1. Как Вы думаете, почему наше государство заботится о том, чтобы улучшить условия труда врачей и обеспечить медицинские учреждения современным оборудованием? </w:t>
            </w:r>
          </w:p>
          <w:p w:rsidR="00DC7097" w:rsidRDefault="00DC7097" w:rsidP="00DC7097">
            <w:pPr>
              <w:spacing w:after="0" w:line="240" w:lineRule="auto"/>
              <w:rPr>
                <w:rFonts w:ascii="Times New Roman" w:hAnsi="Times New Roman"/>
              </w:rPr>
            </w:pPr>
            <w:r w:rsidRPr="00135FE8">
              <w:rPr>
                <w:rFonts w:ascii="Times New Roman" w:hAnsi="Times New Roman"/>
              </w:rPr>
              <w:t xml:space="preserve">подумайте о том, какое место занимает труд в Вашей жизни. </w:t>
            </w:r>
          </w:p>
          <w:p w:rsidR="00DC7097" w:rsidRDefault="00DC7097" w:rsidP="00DC7097">
            <w:pPr>
              <w:spacing w:after="0" w:line="240" w:lineRule="auto"/>
              <w:rPr>
                <w:rFonts w:ascii="Times New Roman" w:hAnsi="Times New Roman"/>
              </w:rPr>
            </w:pPr>
            <w:r w:rsidRPr="00135FE8">
              <w:rPr>
                <w:rFonts w:ascii="Times New Roman" w:hAnsi="Times New Roman"/>
              </w:rPr>
              <w:t>Составьте рассказ о видах своего труда, используя следующий план. 1) Чем Вы занимаетесь, когда трудитесь дома? Для чего Вы трудитесь дома? 2) В каких видах общественно полезного труда (труда на благо своей школы, жителей своего населённого пункта и др.) Вы могли бы участвовать или участвовали? В чём Вы видите полезность такого труда для себя и своих сверстников?</w:t>
            </w:r>
          </w:p>
          <w:p w:rsidR="00DC7097" w:rsidRDefault="00DC7097" w:rsidP="00DC7097">
            <w:pPr>
              <w:tabs>
                <w:tab w:val="left" w:pos="3516"/>
              </w:tabs>
              <w:spacing w:after="0" w:line="240" w:lineRule="auto"/>
              <w:rPr>
                <w:rFonts w:ascii="Times New Roman" w:hAnsi="Times New Roman"/>
              </w:rPr>
            </w:pPr>
            <w:r>
              <w:rPr>
                <w:rFonts w:ascii="Times New Roman" w:hAnsi="Times New Roman"/>
              </w:rPr>
              <w:t>Критерии оценивании задания</w:t>
            </w:r>
            <w:r>
              <w:rPr>
                <w:rFonts w:ascii="Times New Roman" w:hAnsi="Times New Roma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8"/>
              <w:gridCol w:w="764"/>
            </w:tblGrid>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rPr>
                    <w:t xml:space="preserve">1. Ответ на первый вопрос. </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b/>
                      <w:sz w:val="28"/>
                      <w:szCs w:val="28"/>
                    </w:rPr>
                  </w:pPr>
                  <w:r w:rsidRPr="00B14F3C">
                    <w:rPr>
                      <w:rFonts w:ascii="Times New Roman" w:hAnsi="Times New Roman"/>
                      <w:b/>
                      <w:sz w:val="28"/>
                      <w:szCs w:val="28"/>
                    </w:rPr>
                    <w:t>1</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rPr>
                    <w:t xml:space="preserve">Дан содержательный ответ на первый вопрос  </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sz w:val="28"/>
                      <w:szCs w:val="28"/>
                    </w:rPr>
                    <w:t>1</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rPr>
                    <w:t>Содержательный ответ на первый вопрос отсутствует</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sz w:val="28"/>
                      <w:szCs w:val="28"/>
                    </w:rPr>
                    <w:t>0</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rPr>
                    <w:t>Рассказ о видах своего труда</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b/>
                      <w:sz w:val="28"/>
                      <w:szCs w:val="28"/>
                    </w:rPr>
                  </w:pPr>
                  <w:r w:rsidRPr="00B14F3C">
                    <w:rPr>
                      <w:rFonts w:ascii="Times New Roman" w:hAnsi="Times New Roman"/>
                      <w:b/>
                      <w:sz w:val="28"/>
                      <w:szCs w:val="28"/>
                    </w:rPr>
                    <w:t>3</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rPr>
                    <w:t>Рассказ включает в себя ответы на каждый из четырёх вопросов в п. 1 и 2</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sz w:val="28"/>
                      <w:szCs w:val="28"/>
                    </w:rPr>
                    <w:t>3</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rPr>
                    <w:t>Рассказ включает в себя ответы на любые три вопроса в п. 1 и 2</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sz w:val="28"/>
                      <w:szCs w:val="28"/>
                    </w:rPr>
                    <w:t>2</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rPr>
                  </w:pPr>
                  <w:r w:rsidRPr="00B14F3C">
                    <w:rPr>
                      <w:rFonts w:ascii="Times New Roman" w:hAnsi="Times New Roman"/>
                    </w:rPr>
                    <w:t>Рассказ включает в себя ответы на любые два вопроса в п. 1 и/или 2</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sz w:val="28"/>
                      <w:szCs w:val="28"/>
                    </w:rPr>
                    <w:t>1</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rPr>
                  </w:pPr>
                  <w:r w:rsidRPr="00B14F3C">
                    <w:rPr>
                      <w:rFonts w:ascii="Times New Roman" w:hAnsi="Times New Roman"/>
                    </w:rPr>
                    <w:t>Рассказ включает в себя только ответ на любой один вопрос в п. 1 и/или 2. ИЛИ Ответ неправильный 0</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sz w:val="28"/>
                      <w:szCs w:val="28"/>
                    </w:rPr>
                  </w:pPr>
                  <w:r w:rsidRPr="00B14F3C">
                    <w:rPr>
                      <w:rFonts w:ascii="Times New Roman" w:hAnsi="Times New Roman"/>
                      <w:sz w:val="28"/>
                      <w:szCs w:val="28"/>
                    </w:rPr>
                    <w:t>0</w:t>
                  </w:r>
                </w:p>
              </w:tc>
            </w:tr>
            <w:tr w:rsidR="00DC7097" w:rsidRPr="00B14F3C" w:rsidTr="00DC7097">
              <w:tc>
                <w:tcPr>
                  <w:tcW w:w="5628"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i/>
                    </w:rPr>
                  </w:pPr>
                  <w:r w:rsidRPr="00B14F3C">
                    <w:rPr>
                      <w:rFonts w:ascii="Times New Roman" w:hAnsi="Times New Roman"/>
                      <w:i/>
                    </w:rPr>
                    <w:t>Максимальный балл</w:t>
                  </w:r>
                </w:p>
              </w:tc>
              <w:tc>
                <w:tcPr>
                  <w:tcW w:w="764" w:type="dxa"/>
                </w:tcPr>
                <w:p w:rsidR="00DC7097" w:rsidRPr="00B14F3C" w:rsidRDefault="00DC7097" w:rsidP="00DE5317">
                  <w:pPr>
                    <w:framePr w:hSpace="180" w:wrap="around" w:vAnchor="text" w:hAnchor="text" w:y="1"/>
                    <w:tabs>
                      <w:tab w:val="left" w:pos="3516"/>
                    </w:tabs>
                    <w:spacing w:after="0" w:line="240" w:lineRule="auto"/>
                    <w:suppressOverlap/>
                    <w:rPr>
                      <w:rFonts w:ascii="Times New Roman" w:hAnsi="Times New Roman"/>
                      <w:b/>
                      <w:sz w:val="28"/>
                      <w:szCs w:val="28"/>
                    </w:rPr>
                  </w:pPr>
                  <w:r w:rsidRPr="00B14F3C">
                    <w:rPr>
                      <w:rFonts w:ascii="Times New Roman" w:hAnsi="Times New Roman"/>
                      <w:b/>
                      <w:sz w:val="28"/>
                      <w:szCs w:val="28"/>
                    </w:rPr>
                    <w:t>4</w:t>
                  </w:r>
                </w:p>
              </w:tc>
            </w:tr>
          </w:tbl>
          <w:p w:rsidR="00DC7097" w:rsidRPr="00135FE8" w:rsidRDefault="00DC7097" w:rsidP="00DC7097">
            <w:pPr>
              <w:tabs>
                <w:tab w:val="left" w:pos="3516"/>
              </w:tabs>
              <w:spacing w:after="0" w:line="240" w:lineRule="auto"/>
              <w:rPr>
                <w:rFonts w:ascii="Times New Roman" w:hAnsi="Times New Roman"/>
                <w:sz w:val="28"/>
                <w:szCs w:val="28"/>
              </w:rPr>
            </w:pPr>
          </w:p>
        </w:tc>
        <w:tc>
          <w:tcPr>
            <w:tcW w:w="2089" w:type="dxa"/>
          </w:tcPr>
          <w:p w:rsidR="00DC7097" w:rsidRPr="00A46761" w:rsidRDefault="00DC7097" w:rsidP="00DC7097">
            <w:pPr>
              <w:spacing w:after="0" w:line="240" w:lineRule="auto"/>
              <w:rPr>
                <w:rFonts w:ascii="Times New Roman" w:hAnsi="Times New Roman"/>
                <w:i/>
                <w:sz w:val="24"/>
                <w:szCs w:val="24"/>
              </w:rPr>
            </w:pPr>
            <w:r>
              <w:rPr>
                <w:rFonts w:ascii="Times New Roman" w:hAnsi="Times New Roman"/>
                <w:i/>
                <w:sz w:val="24"/>
                <w:szCs w:val="24"/>
              </w:rPr>
              <w:t>Прием оценивания —  составление рассказа;</w:t>
            </w:r>
          </w:p>
          <w:p w:rsidR="00DC7097" w:rsidRPr="00A46761" w:rsidRDefault="00DC7097" w:rsidP="00DC7097">
            <w:pPr>
              <w:spacing w:after="0" w:line="240" w:lineRule="auto"/>
              <w:rPr>
                <w:rFonts w:ascii="Times New Roman" w:hAnsi="Times New Roman"/>
                <w:i/>
                <w:sz w:val="24"/>
                <w:szCs w:val="24"/>
              </w:rPr>
            </w:pPr>
            <w:r w:rsidRPr="00A46761">
              <w:rPr>
                <w:rFonts w:ascii="Times New Roman" w:hAnsi="Times New Roman"/>
                <w:i/>
                <w:sz w:val="24"/>
                <w:szCs w:val="24"/>
              </w:rPr>
              <w:t>Инс</w:t>
            </w:r>
            <w:r>
              <w:rPr>
                <w:rFonts w:ascii="Times New Roman" w:hAnsi="Times New Roman"/>
                <w:i/>
                <w:sz w:val="24"/>
                <w:szCs w:val="24"/>
              </w:rPr>
              <w:t>трумент оценивания — письменная, индивидуальная работа</w:t>
            </w:r>
          </w:p>
          <w:p w:rsidR="00DC7097" w:rsidRPr="00A46761" w:rsidRDefault="00DC7097" w:rsidP="00DC7097">
            <w:pPr>
              <w:spacing w:after="0" w:line="240" w:lineRule="auto"/>
              <w:rPr>
                <w:rFonts w:ascii="Times New Roman" w:hAnsi="Times New Roman"/>
                <w:i/>
                <w:sz w:val="24"/>
                <w:szCs w:val="24"/>
              </w:rPr>
            </w:pPr>
            <w:r w:rsidRPr="00A46761">
              <w:rPr>
                <w:rFonts w:ascii="Times New Roman" w:hAnsi="Times New Roman"/>
                <w:i/>
                <w:sz w:val="24"/>
                <w:szCs w:val="24"/>
              </w:rPr>
              <w:t xml:space="preserve"> Время оценивания — на уроке обществознания оценка учителя; во внеурочное время — в блогах учащихся (модель сетевого взаимодействия, блог учителя или учащегося) — взаимооценка и самооценка;</w:t>
            </w:r>
          </w:p>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4"/>
                <w:szCs w:val="24"/>
              </w:rPr>
              <w:t xml:space="preserve"> участники оценивания — учитель-предметник, учащиеся</w:t>
            </w:r>
          </w:p>
        </w:tc>
        <w:tc>
          <w:tcPr>
            <w:tcW w:w="1640" w:type="dxa"/>
          </w:tcPr>
          <w:p w:rsidR="00DC7097" w:rsidRDefault="00DC7097" w:rsidP="00DC7097">
            <w:pPr>
              <w:spacing w:after="0" w:line="240" w:lineRule="auto"/>
              <w:rPr>
                <w:rFonts w:ascii="Times New Roman" w:hAnsi="Times New Roman"/>
                <w:i/>
                <w:sz w:val="28"/>
                <w:szCs w:val="28"/>
              </w:rPr>
            </w:pPr>
            <w:r w:rsidRPr="00A46761">
              <w:rPr>
                <w:rFonts w:ascii="Times New Roman" w:hAnsi="Times New Roman"/>
                <w:i/>
                <w:sz w:val="28"/>
                <w:szCs w:val="28"/>
              </w:rPr>
              <w:t>Форма обратной связи</w:t>
            </w:r>
          </w:p>
          <w:p w:rsidR="00DC7097" w:rsidRPr="00A46761" w:rsidRDefault="00DC7097" w:rsidP="00DC7097">
            <w:pPr>
              <w:spacing w:after="0" w:line="240" w:lineRule="auto"/>
              <w:rPr>
                <w:rFonts w:ascii="Times New Roman" w:hAnsi="Times New Roman"/>
                <w:sz w:val="28"/>
                <w:szCs w:val="28"/>
              </w:rPr>
            </w:pPr>
            <w:r>
              <w:rPr>
                <w:rFonts w:ascii="Times New Roman" w:hAnsi="Times New Roman"/>
                <w:i/>
                <w:sz w:val="28"/>
                <w:szCs w:val="28"/>
              </w:rPr>
              <w:t>Ученик-учитель</w:t>
            </w:r>
          </w:p>
        </w:tc>
      </w:tr>
      <w:tr w:rsidR="00DC7097" w:rsidRPr="00A46761" w:rsidTr="00DC7097">
        <w:tc>
          <w:tcPr>
            <w:tcW w:w="11956" w:type="dxa"/>
            <w:gridSpan w:val="4"/>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Предмет: обществознание  7 класс</w:t>
            </w:r>
          </w:p>
        </w:tc>
        <w:tc>
          <w:tcPr>
            <w:tcW w:w="2089" w:type="dxa"/>
          </w:tcPr>
          <w:p w:rsidR="00DC7097" w:rsidRPr="00A46761" w:rsidRDefault="00DC7097" w:rsidP="00DC7097">
            <w:pPr>
              <w:spacing w:after="0" w:line="240" w:lineRule="auto"/>
              <w:rPr>
                <w:rFonts w:ascii="Times New Roman" w:hAnsi="Times New Roman"/>
                <w:sz w:val="28"/>
                <w:szCs w:val="28"/>
              </w:rPr>
            </w:pPr>
          </w:p>
        </w:tc>
        <w:tc>
          <w:tcPr>
            <w:tcW w:w="1640" w:type="dxa"/>
          </w:tcPr>
          <w:p w:rsidR="00DC7097" w:rsidRPr="00A46761" w:rsidRDefault="00DC7097" w:rsidP="00DC7097">
            <w:pPr>
              <w:spacing w:after="0" w:line="240" w:lineRule="auto"/>
              <w:rPr>
                <w:rFonts w:ascii="Times New Roman" w:hAnsi="Times New Roman"/>
                <w:sz w:val="28"/>
                <w:szCs w:val="28"/>
              </w:rPr>
            </w:pPr>
          </w:p>
        </w:tc>
      </w:tr>
      <w:tr w:rsidR="00DC7097" w:rsidRPr="00A46761" w:rsidTr="00DC7097">
        <w:tc>
          <w:tcPr>
            <w:tcW w:w="484"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1</w:t>
            </w:r>
          </w:p>
        </w:tc>
        <w:tc>
          <w:tcPr>
            <w:tcW w:w="1790"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Защита Отечества</w:t>
            </w:r>
          </w:p>
        </w:tc>
        <w:tc>
          <w:tcPr>
            <w:tcW w:w="2547"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8"/>
                <w:szCs w:val="28"/>
              </w:rPr>
              <w:t xml:space="preserve">Диагностика развития познавательного метапредметного </w:t>
            </w:r>
            <w:r w:rsidRPr="00135FE8">
              <w:rPr>
                <w:rFonts w:ascii="Times New Roman" w:hAnsi="Times New Roman"/>
                <w:i/>
                <w:sz w:val="24"/>
                <w:szCs w:val="24"/>
              </w:rPr>
              <w:t>результата «</w:t>
            </w:r>
            <w:r>
              <w:rPr>
                <w:rFonts w:ascii="Times New Roman" w:hAnsi="Times New Roman"/>
                <w:i/>
                <w:sz w:val="24"/>
                <w:szCs w:val="24"/>
              </w:rPr>
              <w:t xml:space="preserve">выявлять </w:t>
            </w:r>
            <w:r w:rsidRPr="007B16D0">
              <w:rPr>
                <w:rFonts w:ascii="Times New Roman" w:hAnsi="Times New Roman"/>
                <w:i/>
                <w:color w:val="000000"/>
              </w:rPr>
              <w:t>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r w:rsidRPr="00135FE8">
              <w:rPr>
                <w:rFonts w:ascii="Times New Roman" w:hAnsi="Times New Roman"/>
                <w:i/>
                <w:sz w:val="24"/>
                <w:szCs w:val="24"/>
              </w:rPr>
              <w:t>»</w:t>
            </w:r>
          </w:p>
        </w:tc>
        <w:tc>
          <w:tcPr>
            <w:tcW w:w="7135" w:type="dxa"/>
          </w:tcPr>
          <w:p w:rsidR="00DC7097" w:rsidRPr="007B16D0" w:rsidRDefault="00DC7097" w:rsidP="00DC7097">
            <w:pPr>
              <w:pStyle w:val="leftmargin"/>
              <w:shd w:val="clear" w:color="auto" w:fill="FFFFFF"/>
              <w:spacing w:before="0" w:beforeAutospacing="0" w:after="0" w:afterAutospacing="0"/>
              <w:ind w:firstLine="468"/>
              <w:jc w:val="both"/>
              <w:rPr>
                <w:color w:val="000000"/>
                <w:sz w:val="22"/>
                <w:szCs w:val="22"/>
              </w:rPr>
            </w:pPr>
            <w:r w:rsidRPr="007B16D0">
              <w:rPr>
                <w:color w:val="000000"/>
                <w:sz w:val="22"/>
                <w:szCs w:val="22"/>
              </w:rPr>
              <w:t>Одна из конституционных обязанностей гражданина РФ — защита Отечества (см. фотографию).</w:t>
            </w:r>
          </w:p>
          <w:p w:rsidR="00DC7097" w:rsidRDefault="00DC7097" w:rsidP="00DC7097">
            <w:pPr>
              <w:pStyle w:val="af"/>
              <w:shd w:val="clear" w:color="auto" w:fill="FFFFFF"/>
              <w:spacing w:before="0" w:beforeAutospacing="0" w:after="0" w:afterAutospacing="0"/>
              <w:jc w:val="both"/>
              <w:rPr>
                <w:rFonts w:ascii="Verdana" w:hAnsi="Verdana"/>
                <w:color w:val="000000"/>
                <w:sz w:val="22"/>
                <w:szCs w:val="22"/>
              </w:rPr>
            </w:pPr>
            <w:r>
              <w:rPr>
                <w:rFonts w:ascii="Verdana" w:hAnsi="Verdana"/>
                <w:noProof/>
                <w:color w:val="000000"/>
                <w:sz w:val="22"/>
                <w:szCs w:val="22"/>
              </w:rPr>
              <w:drawing>
                <wp:inline distT="0" distB="0" distL="0" distR="0">
                  <wp:extent cx="2385060" cy="1594485"/>
                  <wp:effectExtent l="0" t="0" r="0" b="0"/>
                  <wp:docPr id="2" name="Рисунок 2" descr="get_file?id=3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_file?id=370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060" cy="1594485"/>
                          </a:xfrm>
                          <a:prstGeom prst="rect">
                            <a:avLst/>
                          </a:prstGeom>
                          <a:noFill/>
                          <a:ln>
                            <a:noFill/>
                          </a:ln>
                        </pic:spPr>
                      </pic:pic>
                    </a:graphicData>
                  </a:graphic>
                </wp:inline>
              </w:drawing>
            </w:r>
          </w:p>
          <w:p w:rsidR="00DC7097" w:rsidRPr="007B16D0" w:rsidRDefault="00DC7097" w:rsidP="00DC7097">
            <w:pPr>
              <w:pStyle w:val="leftmargin"/>
              <w:shd w:val="clear" w:color="auto" w:fill="FFFFFF"/>
              <w:spacing w:before="0" w:beforeAutospacing="0" w:after="0" w:afterAutospacing="0"/>
              <w:ind w:firstLine="468"/>
              <w:jc w:val="both"/>
              <w:rPr>
                <w:color w:val="000000"/>
                <w:sz w:val="22"/>
                <w:szCs w:val="22"/>
              </w:rPr>
            </w:pPr>
            <w:r w:rsidRPr="007B16D0">
              <w:rPr>
                <w:color w:val="000000"/>
                <w:sz w:val="22"/>
                <w:szCs w:val="22"/>
              </w:rPr>
              <w:t>1. Как Вы думаете: а) что такое военная служба; б) с какой целью осуществляется военная служба?</w:t>
            </w:r>
          </w:p>
          <w:p w:rsidR="00DC7097" w:rsidRPr="007B16D0" w:rsidRDefault="00DC7097" w:rsidP="00DC7097">
            <w:pPr>
              <w:pStyle w:val="leftmargin"/>
              <w:shd w:val="clear" w:color="auto" w:fill="FFFFFF"/>
              <w:spacing w:before="0" w:beforeAutospacing="0" w:after="0" w:afterAutospacing="0"/>
              <w:ind w:firstLine="468"/>
              <w:jc w:val="both"/>
              <w:rPr>
                <w:color w:val="000000"/>
                <w:sz w:val="22"/>
                <w:szCs w:val="22"/>
              </w:rPr>
            </w:pPr>
            <w:r w:rsidRPr="007B16D0">
              <w:rPr>
                <w:color w:val="000000"/>
                <w:sz w:val="22"/>
                <w:szCs w:val="22"/>
              </w:rPr>
              <w:t>2. Какие ещё конституционные обязанности гражданина РФ Вы знаете? (Назовите две такие обязанности.)</w:t>
            </w:r>
          </w:p>
          <w:p w:rsidR="00DC7097" w:rsidRDefault="00DC7097" w:rsidP="00DC7097">
            <w:pPr>
              <w:spacing w:after="0" w:line="240" w:lineRule="auto"/>
              <w:rPr>
                <w:rFonts w:ascii="Times New Roman" w:hAnsi="Times New Roman"/>
              </w:rPr>
            </w:pPr>
            <w:r>
              <w:rPr>
                <w:rFonts w:ascii="Times New Roman" w:hAnsi="Times New Roman"/>
              </w:rPr>
              <w:t>Критерии оценивании 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7"/>
              <w:gridCol w:w="312"/>
            </w:tblGrid>
            <w:tr w:rsidR="00DC7097" w:rsidRPr="00B14F3C" w:rsidTr="00DC7097">
              <w:tc>
                <w:tcPr>
                  <w:tcW w:w="5345" w:type="dxa"/>
                </w:tcPr>
                <w:tbl>
                  <w:tblPr>
                    <w:tblW w:w="6361" w:type="dxa"/>
                    <w:shd w:val="clear" w:color="auto" w:fill="FFFFFF"/>
                    <w:tblCellMar>
                      <w:top w:w="15" w:type="dxa"/>
                      <w:left w:w="15" w:type="dxa"/>
                      <w:bottom w:w="15" w:type="dxa"/>
                      <w:right w:w="15" w:type="dxa"/>
                    </w:tblCellMar>
                    <w:tblLook w:val="04A0" w:firstRow="1" w:lastRow="0" w:firstColumn="1" w:lastColumn="0" w:noHBand="0" w:noVBand="1"/>
                  </w:tblPr>
                  <w:tblGrid>
                    <w:gridCol w:w="3371"/>
                    <w:gridCol w:w="2990"/>
                  </w:tblGrid>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b/>
                            <w:bCs/>
                            <w:color w:val="000000"/>
                            <w:sz w:val="16"/>
                            <w:szCs w:val="16"/>
                          </w:rPr>
                          <w:t>1. Ответ на первый вопрос</w:t>
                        </w:r>
                      </w:p>
                    </w:tc>
                    <w:tc>
                      <w:tcPr>
                        <w:tcW w:w="2350"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jc w:val="center"/>
                          <w:rPr>
                            <w:rFonts w:ascii="Times New Roman" w:hAnsi="Times New Roman"/>
                            <w:color w:val="000000"/>
                            <w:sz w:val="16"/>
                            <w:szCs w:val="16"/>
                          </w:rPr>
                        </w:pPr>
                        <w:r w:rsidRPr="007B16D0">
                          <w:rPr>
                            <w:rFonts w:ascii="Times New Roman" w:hAnsi="Times New Roman"/>
                            <w:b/>
                            <w:bCs/>
                            <w:color w:val="000000"/>
                            <w:sz w:val="16"/>
                            <w:szCs w:val="16"/>
                          </w:rPr>
                          <w:t>2</w:t>
                        </w:r>
                      </w:p>
                    </w:tc>
                  </w:tr>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color w:val="000000"/>
                            <w:sz w:val="16"/>
                            <w:szCs w:val="16"/>
                          </w:rPr>
                          <w:t>Названы оба аспекта</w:t>
                        </w:r>
                      </w:p>
                    </w:tc>
                    <w:tc>
                      <w:tcPr>
                        <w:tcW w:w="2350"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jc w:val="center"/>
                          <w:rPr>
                            <w:rFonts w:ascii="Times New Roman" w:hAnsi="Times New Roman"/>
                            <w:color w:val="000000"/>
                            <w:sz w:val="16"/>
                            <w:szCs w:val="16"/>
                          </w:rPr>
                        </w:pPr>
                        <w:r w:rsidRPr="007B16D0">
                          <w:rPr>
                            <w:rFonts w:ascii="Times New Roman" w:hAnsi="Times New Roman"/>
                            <w:color w:val="000000"/>
                            <w:sz w:val="16"/>
                            <w:szCs w:val="16"/>
                          </w:rPr>
                          <w:t>2</w:t>
                        </w:r>
                      </w:p>
                    </w:tc>
                  </w:tr>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color w:val="000000"/>
                            <w:sz w:val="16"/>
                            <w:szCs w:val="16"/>
                          </w:rPr>
                          <w:t>Назван только один аспект</w:t>
                        </w:r>
                      </w:p>
                    </w:tc>
                    <w:tc>
                      <w:tcPr>
                        <w:tcW w:w="2350"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jc w:val="center"/>
                          <w:rPr>
                            <w:rFonts w:ascii="Times New Roman" w:hAnsi="Times New Roman"/>
                            <w:color w:val="000000"/>
                            <w:sz w:val="16"/>
                            <w:szCs w:val="16"/>
                          </w:rPr>
                        </w:pPr>
                        <w:r w:rsidRPr="007B16D0">
                          <w:rPr>
                            <w:rFonts w:ascii="Times New Roman" w:hAnsi="Times New Roman"/>
                            <w:color w:val="000000"/>
                            <w:sz w:val="16"/>
                            <w:szCs w:val="16"/>
                          </w:rPr>
                          <w:t>1</w:t>
                        </w:r>
                      </w:p>
                    </w:tc>
                  </w:tr>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color w:val="000000"/>
                            <w:sz w:val="16"/>
                            <w:szCs w:val="16"/>
                          </w:rPr>
                          <w:t>Приведены рассуждения общего характера, не соответствующие требованию задания.</w:t>
                        </w:r>
                      </w:p>
                      <w:p w:rsidR="00DC7097" w:rsidRPr="007B16D0" w:rsidRDefault="00DC7097" w:rsidP="00DE5317">
                        <w:pPr>
                          <w:framePr w:hSpace="180" w:wrap="around" w:vAnchor="text" w:hAnchor="text" w:y="1"/>
                          <w:spacing w:after="0" w:line="240" w:lineRule="auto"/>
                          <w:suppressOverlap/>
                          <w:rPr>
                            <w:rFonts w:ascii="Times New Roman" w:hAnsi="Times New Roman"/>
                            <w:color w:val="000000"/>
                            <w:sz w:val="16"/>
                            <w:szCs w:val="16"/>
                          </w:rPr>
                        </w:pPr>
                        <w:r w:rsidRPr="007B16D0">
                          <w:rPr>
                            <w:rFonts w:ascii="Times New Roman" w:hAnsi="Times New Roman"/>
                            <w:color w:val="000000"/>
                            <w:sz w:val="16"/>
                            <w:szCs w:val="16"/>
                          </w:rPr>
                          <w:t>ИЛИ Ответ неправильный</w:t>
                        </w:r>
                      </w:p>
                    </w:tc>
                    <w:tc>
                      <w:tcPr>
                        <w:tcW w:w="2350"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jc w:val="center"/>
                          <w:rPr>
                            <w:rFonts w:ascii="Times New Roman" w:hAnsi="Times New Roman"/>
                            <w:color w:val="000000"/>
                            <w:sz w:val="16"/>
                            <w:szCs w:val="16"/>
                          </w:rPr>
                        </w:pPr>
                        <w:r w:rsidRPr="007B16D0">
                          <w:rPr>
                            <w:rFonts w:ascii="Times New Roman" w:hAnsi="Times New Roman"/>
                            <w:color w:val="000000"/>
                            <w:sz w:val="16"/>
                            <w:szCs w:val="16"/>
                          </w:rPr>
                          <w:t>0</w:t>
                        </w:r>
                      </w:p>
                    </w:tc>
                  </w:tr>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b/>
                            <w:bCs/>
                            <w:color w:val="000000"/>
                            <w:sz w:val="16"/>
                            <w:szCs w:val="16"/>
                          </w:rPr>
                          <w:t>2. Ответ на второй вопрос</w:t>
                        </w:r>
                      </w:p>
                    </w:tc>
                    <w:tc>
                      <w:tcPr>
                        <w:tcW w:w="2350"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jc w:val="center"/>
                          <w:rPr>
                            <w:rFonts w:ascii="Times New Roman" w:hAnsi="Times New Roman"/>
                            <w:color w:val="000000"/>
                            <w:sz w:val="16"/>
                            <w:szCs w:val="16"/>
                          </w:rPr>
                        </w:pPr>
                        <w:r w:rsidRPr="007B16D0">
                          <w:rPr>
                            <w:rFonts w:ascii="Times New Roman" w:hAnsi="Times New Roman"/>
                            <w:b/>
                            <w:bCs/>
                            <w:color w:val="000000"/>
                            <w:sz w:val="16"/>
                            <w:szCs w:val="16"/>
                          </w:rPr>
                          <w:t>1</w:t>
                        </w:r>
                      </w:p>
                    </w:tc>
                  </w:tr>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color w:val="000000"/>
                            <w:sz w:val="16"/>
                            <w:szCs w:val="16"/>
                          </w:rPr>
                          <w:t>Дан уместный ответ на второй вопрос</w:t>
                        </w:r>
                      </w:p>
                    </w:tc>
                    <w:tc>
                      <w:tcPr>
                        <w:tcW w:w="2350"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jc w:val="center"/>
                          <w:rPr>
                            <w:rFonts w:ascii="Times New Roman" w:hAnsi="Times New Roman"/>
                            <w:color w:val="000000"/>
                            <w:sz w:val="16"/>
                            <w:szCs w:val="16"/>
                          </w:rPr>
                        </w:pPr>
                        <w:r w:rsidRPr="007B16D0">
                          <w:rPr>
                            <w:rFonts w:ascii="Times New Roman" w:hAnsi="Times New Roman"/>
                            <w:color w:val="000000"/>
                            <w:sz w:val="16"/>
                            <w:szCs w:val="16"/>
                          </w:rPr>
                          <w:t>1</w:t>
                        </w:r>
                      </w:p>
                    </w:tc>
                  </w:tr>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color w:val="000000"/>
                            <w:sz w:val="16"/>
                            <w:szCs w:val="16"/>
                          </w:rPr>
                          <w:t>Приведены рассуждения общего характера, не соответствующие требованию задания.</w:t>
                        </w:r>
                      </w:p>
                      <w:p w:rsidR="00DC7097" w:rsidRPr="007B16D0" w:rsidRDefault="00DC7097" w:rsidP="00DE5317">
                        <w:pPr>
                          <w:framePr w:hSpace="180" w:wrap="around" w:vAnchor="text" w:hAnchor="text" w:y="1"/>
                          <w:spacing w:after="0" w:line="240" w:lineRule="auto"/>
                          <w:suppressOverlap/>
                          <w:rPr>
                            <w:rFonts w:ascii="Times New Roman" w:hAnsi="Times New Roman"/>
                            <w:color w:val="000000"/>
                            <w:sz w:val="16"/>
                            <w:szCs w:val="16"/>
                          </w:rPr>
                        </w:pPr>
                        <w:r w:rsidRPr="007B16D0">
                          <w:rPr>
                            <w:rFonts w:ascii="Times New Roman" w:hAnsi="Times New Roman"/>
                            <w:color w:val="000000"/>
                            <w:sz w:val="16"/>
                            <w:szCs w:val="16"/>
                          </w:rPr>
                          <w:t>ИЛИ Ответ неправильный</w:t>
                        </w:r>
                      </w:p>
                    </w:tc>
                    <w:tc>
                      <w:tcPr>
                        <w:tcW w:w="2350" w:type="pct"/>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jc w:val="center"/>
                          <w:rPr>
                            <w:rFonts w:ascii="Times New Roman" w:hAnsi="Times New Roman"/>
                            <w:color w:val="000000"/>
                            <w:sz w:val="16"/>
                            <w:szCs w:val="16"/>
                          </w:rPr>
                        </w:pPr>
                        <w:r w:rsidRPr="007B16D0">
                          <w:rPr>
                            <w:rFonts w:ascii="Times New Roman" w:hAnsi="Times New Roman"/>
                            <w:color w:val="000000"/>
                            <w:sz w:val="16"/>
                            <w:szCs w:val="16"/>
                          </w:rPr>
                          <w:t>0</w:t>
                        </w:r>
                      </w:p>
                    </w:tc>
                  </w:tr>
                  <w:tr w:rsidR="00DC7097" w:rsidRPr="007B16D0" w:rsidTr="00DC7097">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7B16D0" w:rsidRDefault="00DC7097" w:rsidP="00DE5317">
                        <w:pPr>
                          <w:framePr w:hSpace="180" w:wrap="around" w:vAnchor="text" w:hAnchor="text" w:y="1"/>
                          <w:spacing w:before="94" w:after="0" w:line="240" w:lineRule="auto"/>
                          <w:suppressOverlap/>
                          <w:rPr>
                            <w:rFonts w:ascii="Times New Roman" w:hAnsi="Times New Roman"/>
                            <w:color w:val="000000"/>
                            <w:sz w:val="16"/>
                            <w:szCs w:val="16"/>
                          </w:rPr>
                        </w:pPr>
                        <w:r w:rsidRPr="007B16D0">
                          <w:rPr>
                            <w:rFonts w:ascii="Times New Roman" w:hAnsi="Times New Roman"/>
                            <w:i/>
                            <w:iCs/>
                            <w:color w:val="000000"/>
                            <w:sz w:val="16"/>
                            <w:szCs w:val="16"/>
                          </w:rPr>
                          <w:t>Максимальный балл</w:t>
                        </w:r>
                      </w:p>
                    </w:tc>
                    <w:tc>
                      <w:tcPr>
                        <w:tcW w:w="2350" w:type="pct"/>
                        <w:shd w:val="clear" w:color="auto" w:fill="FFFFFF"/>
                        <w:vAlign w:val="center"/>
                        <w:hideMark/>
                      </w:tcPr>
                      <w:p w:rsidR="00DC7097" w:rsidRPr="007B16D0" w:rsidRDefault="00DC7097" w:rsidP="00DE5317">
                        <w:pPr>
                          <w:framePr w:hSpace="180" w:wrap="around" w:vAnchor="text" w:hAnchor="text" w:y="1"/>
                          <w:spacing w:after="0" w:line="240" w:lineRule="auto"/>
                          <w:suppressOverlap/>
                          <w:jc w:val="center"/>
                          <w:rPr>
                            <w:rFonts w:ascii="Times New Roman" w:hAnsi="Times New Roman"/>
                            <w:sz w:val="16"/>
                            <w:szCs w:val="16"/>
                          </w:rPr>
                        </w:pPr>
                        <w:r>
                          <w:rPr>
                            <w:rFonts w:ascii="Times New Roman" w:hAnsi="Times New Roman"/>
                            <w:sz w:val="16"/>
                            <w:szCs w:val="16"/>
                          </w:rPr>
                          <w:t>3</w:t>
                        </w:r>
                      </w:p>
                    </w:tc>
                  </w:tr>
                </w:tbl>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r w:rsidR="00DC7097" w:rsidRPr="00B14F3C" w:rsidTr="00DC7097">
              <w:tc>
                <w:tcPr>
                  <w:tcW w:w="5345"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r w:rsidR="00DC7097" w:rsidRPr="00B14F3C" w:rsidTr="00DC7097">
              <w:tc>
                <w:tcPr>
                  <w:tcW w:w="5345"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r w:rsidR="00DC7097" w:rsidRPr="00B14F3C" w:rsidTr="00DC7097">
              <w:tc>
                <w:tcPr>
                  <w:tcW w:w="5345"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r w:rsidR="00DC7097" w:rsidRPr="00B14F3C" w:rsidTr="00DC7097">
              <w:tc>
                <w:tcPr>
                  <w:tcW w:w="5345"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r w:rsidR="00DC7097" w:rsidRPr="00B14F3C" w:rsidTr="00DC7097">
              <w:tc>
                <w:tcPr>
                  <w:tcW w:w="5345"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r w:rsidR="00DC7097" w:rsidRPr="00B14F3C" w:rsidTr="00DC7097">
              <w:tc>
                <w:tcPr>
                  <w:tcW w:w="5345"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r w:rsidR="00DC7097" w:rsidRPr="00B14F3C" w:rsidTr="00DC7097">
              <w:tc>
                <w:tcPr>
                  <w:tcW w:w="5345"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c>
                <w:tcPr>
                  <w:tcW w:w="1047"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p>
              </w:tc>
            </w:tr>
          </w:tbl>
          <w:p w:rsidR="00DC7097" w:rsidRPr="00A46761" w:rsidRDefault="00DC7097" w:rsidP="00DC7097">
            <w:pPr>
              <w:spacing w:after="0" w:line="240" w:lineRule="auto"/>
              <w:rPr>
                <w:rFonts w:ascii="Times New Roman" w:hAnsi="Times New Roman"/>
                <w:sz w:val="28"/>
                <w:szCs w:val="28"/>
              </w:rPr>
            </w:pPr>
          </w:p>
        </w:tc>
        <w:tc>
          <w:tcPr>
            <w:tcW w:w="2089" w:type="dxa"/>
          </w:tcPr>
          <w:p w:rsidR="00DC7097" w:rsidRPr="00A46761" w:rsidRDefault="00DC7097" w:rsidP="00DC7097">
            <w:pPr>
              <w:spacing w:after="0" w:line="240" w:lineRule="auto"/>
              <w:rPr>
                <w:rFonts w:ascii="Times New Roman" w:hAnsi="Times New Roman"/>
                <w:i/>
                <w:sz w:val="24"/>
                <w:szCs w:val="24"/>
              </w:rPr>
            </w:pPr>
            <w:r>
              <w:rPr>
                <w:rFonts w:ascii="Times New Roman" w:hAnsi="Times New Roman"/>
                <w:i/>
                <w:sz w:val="24"/>
                <w:szCs w:val="24"/>
              </w:rPr>
              <w:t>Прием оценивания —  перевод информации;</w:t>
            </w:r>
          </w:p>
          <w:p w:rsidR="00DC7097" w:rsidRPr="00A46761" w:rsidRDefault="00DC7097" w:rsidP="00DC7097">
            <w:pPr>
              <w:spacing w:after="0" w:line="240" w:lineRule="auto"/>
              <w:rPr>
                <w:rFonts w:ascii="Times New Roman" w:hAnsi="Times New Roman"/>
                <w:i/>
                <w:sz w:val="24"/>
                <w:szCs w:val="24"/>
              </w:rPr>
            </w:pPr>
            <w:r w:rsidRPr="00A46761">
              <w:rPr>
                <w:rFonts w:ascii="Times New Roman" w:hAnsi="Times New Roman"/>
                <w:i/>
                <w:sz w:val="24"/>
                <w:szCs w:val="24"/>
              </w:rPr>
              <w:t>Инс</w:t>
            </w:r>
            <w:r>
              <w:rPr>
                <w:rFonts w:ascii="Times New Roman" w:hAnsi="Times New Roman"/>
                <w:i/>
                <w:sz w:val="24"/>
                <w:szCs w:val="24"/>
              </w:rPr>
              <w:t>трумент оценивания — письменная, индивидуальная работа</w:t>
            </w:r>
          </w:p>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4"/>
                <w:szCs w:val="24"/>
              </w:rPr>
              <w:t xml:space="preserve"> Время оценивания — на уроке обществознания оценка учителя; </w:t>
            </w:r>
          </w:p>
          <w:p w:rsidR="00DC7097" w:rsidRPr="00A46761" w:rsidRDefault="00DC7097" w:rsidP="00DC7097">
            <w:pPr>
              <w:spacing w:after="0" w:line="240" w:lineRule="auto"/>
              <w:rPr>
                <w:rFonts w:ascii="Times New Roman" w:hAnsi="Times New Roman"/>
                <w:sz w:val="28"/>
                <w:szCs w:val="28"/>
              </w:rPr>
            </w:pPr>
          </w:p>
        </w:tc>
        <w:tc>
          <w:tcPr>
            <w:tcW w:w="1640" w:type="dxa"/>
          </w:tcPr>
          <w:p w:rsidR="00DC7097" w:rsidRDefault="00DC7097" w:rsidP="00DC7097">
            <w:pPr>
              <w:spacing w:after="0" w:line="240" w:lineRule="auto"/>
              <w:rPr>
                <w:rFonts w:ascii="Times New Roman" w:hAnsi="Times New Roman"/>
                <w:i/>
                <w:sz w:val="28"/>
                <w:szCs w:val="28"/>
              </w:rPr>
            </w:pPr>
            <w:r w:rsidRPr="00A46761">
              <w:rPr>
                <w:rFonts w:ascii="Times New Roman" w:hAnsi="Times New Roman"/>
                <w:i/>
                <w:sz w:val="28"/>
                <w:szCs w:val="28"/>
              </w:rPr>
              <w:t>Форма обратной связи</w:t>
            </w:r>
          </w:p>
          <w:p w:rsidR="00DC7097" w:rsidRPr="00A46761" w:rsidRDefault="00DC7097" w:rsidP="00DC7097">
            <w:pPr>
              <w:spacing w:after="0" w:line="240" w:lineRule="auto"/>
              <w:rPr>
                <w:rFonts w:ascii="Times New Roman" w:hAnsi="Times New Roman"/>
                <w:sz w:val="28"/>
                <w:szCs w:val="28"/>
              </w:rPr>
            </w:pPr>
            <w:r>
              <w:rPr>
                <w:rFonts w:ascii="Times New Roman" w:hAnsi="Times New Roman"/>
                <w:i/>
                <w:sz w:val="28"/>
                <w:szCs w:val="28"/>
              </w:rPr>
              <w:t>Ученик-учитель</w:t>
            </w:r>
          </w:p>
        </w:tc>
      </w:tr>
      <w:tr w:rsidR="00DC7097" w:rsidRPr="00A46761" w:rsidTr="00DC7097">
        <w:tc>
          <w:tcPr>
            <w:tcW w:w="484"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2</w:t>
            </w:r>
          </w:p>
        </w:tc>
        <w:tc>
          <w:tcPr>
            <w:tcW w:w="1790"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Домашнее хозяйство</w:t>
            </w:r>
          </w:p>
        </w:tc>
        <w:tc>
          <w:tcPr>
            <w:tcW w:w="2547"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8"/>
                <w:szCs w:val="28"/>
              </w:rPr>
              <w:t>Диагностика развития познавательного метапредметного результата «</w:t>
            </w:r>
            <w:r>
              <w:rPr>
                <w:rFonts w:ascii="Times New Roman" w:hAnsi="Times New Roman"/>
                <w:i/>
                <w:color w:val="000000"/>
                <w:sz w:val="28"/>
                <w:szCs w:val="28"/>
              </w:rPr>
              <w:t>Базовые логические действия</w:t>
            </w:r>
            <w:r w:rsidRPr="00A46761">
              <w:rPr>
                <w:rFonts w:ascii="Times New Roman" w:hAnsi="Times New Roman"/>
                <w:i/>
                <w:sz w:val="28"/>
                <w:szCs w:val="28"/>
              </w:rPr>
              <w:t>»</w:t>
            </w:r>
          </w:p>
        </w:tc>
        <w:tc>
          <w:tcPr>
            <w:tcW w:w="7135" w:type="dxa"/>
          </w:tcPr>
          <w:p w:rsidR="00DC7097" w:rsidRPr="00FE48AD" w:rsidRDefault="00DC7097" w:rsidP="00DC7097">
            <w:pPr>
              <w:pStyle w:val="leftmargin"/>
              <w:shd w:val="clear" w:color="auto" w:fill="FFFFFF"/>
              <w:spacing w:before="0" w:beforeAutospacing="0" w:after="0" w:afterAutospacing="0"/>
              <w:ind w:firstLine="468"/>
              <w:jc w:val="both"/>
              <w:rPr>
                <w:color w:val="000000"/>
                <w:sz w:val="22"/>
                <w:szCs w:val="22"/>
              </w:rPr>
            </w:pPr>
            <w:r w:rsidRPr="00FE48AD">
              <w:rPr>
                <w:color w:val="000000"/>
                <w:sz w:val="22"/>
                <w:szCs w:val="22"/>
              </w:rPr>
              <w:t>Привлекая обществоведческие знания, составьте краткое (не более 5 предложений) сообщение об имуществе и доходах семьи, используя все приведённые ниже понятия.</w:t>
            </w:r>
          </w:p>
          <w:p w:rsidR="00DC7097" w:rsidRDefault="00DC7097" w:rsidP="00DC7097">
            <w:pPr>
              <w:pStyle w:val="af"/>
              <w:shd w:val="clear" w:color="auto" w:fill="FFFFFF"/>
              <w:spacing w:before="0" w:beforeAutospacing="0" w:after="0" w:afterAutospacing="0"/>
              <w:jc w:val="both"/>
              <w:rPr>
                <w:rFonts w:ascii="Verdana" w:hAnsi="Verdana"/>
                <w:color w:val="000000"/>
                <w:sz w:val="22"/>
                <w:szCs w:val="22"/>
              </w:rPr>
            </w:pPr>
            <w:r>
              <w:rPr>
                <w:rFonts w:ascii="Verdana" w:hAnsi="Verdana"/>
                <w:color w:val="000000"/>
                <w:sz w:val="22"/>
                <w:szCs w:val="22"/>
              </w:rPr>
              <w:t> </w:t>
            </w:r>
          </w:p>
          <w:p w:rsidR="00DC7097" w:rsidRPr="00FE48AD" w:rsidRDefault="00DC7097" w:rsidP="00DC7097">
            <w:pPr>
              <w:pStyle w:val="leftmargin"/>
              <w:shd w:val="clear" w:color="auto" w:fill="FFFFFF"/>
              <w:spacing w:before="0" w:beforeAutospacing="0" w:after="0" w:afterAutospacing="0"/>
              <w:ind w:firstLine="468"/>
              <w:jc w:val="both"/>
              <w:rPr>
                <w:color w:val="000000"/>
                <w:sz w:val="22"/>
                <w:szCs w:val="22"/>
              </w:rPr>
            </w:pPr>
            <w:r w:rsidRPr="00FE48AD">
              <w:rPr>
                <w:i/>
                <w:iCs/>
                <w:color w:val="000000"/>
                <w:sz w:val="22"/>
                <w:szCs w:val="22"/>
              </w:rPr>
              <w:t>Семья, доходы семьи, заработная плата, подсобное хозяйство.</w:t>
            </w:r>
          </w:p>
          <w:p w:rsidR="00DC7097" w:rsidRDefault="00DC7097" w:rsidP="00DC7097">
            <w:pPr>
              <w:spacing w:after="0" w:line="240" w:lineRule="auto"/>
              <w:rPr>
                <w:rFonts w:ascii="Times New Roman" w:hAnsi="Times New Roman"/>
                <w:sz w:val="28"/>
                <w:szCs w:val="28"/>
              </w:rPr>
            </w:pPr>
            <w:r>
              <w:rPr>
                <w:rFonts w:ascii="Times New Roman" w:hAnsi="Times New Roman"/>
                <w:sz w:val="28"/>
                <w:szCs w:val="28"/>
              </w:rPr>
              <w:t>Критерии оценивания</w:t>
            </w:r>
          </w:p>
          <w:tbl>
            <w:tblPr>
              <w:tblW w:w="6899" w:type="dxa"/>
              <w:shd w:val="clear" w:color="auto" w:fill="FFFFFF"/>
              <w:tblCellMar>
                <w:top w:w="15" w:type="dxa"/>
                <w:left w:w="15" w:type="dxa"/>
                <w:bottom w:w="15" w:type="dxa"/>
                <w:right w:w="15" w:type="dxa"/>
              </w:tblCellMar>
              <w:tblLook w:val="04A0" w:firstRow="1" w:lastRow="0" w:firstColumn="1" w:lastColumn="0" w:noHBand="0" w:noVBand="1"/>
            </w:tblPr>
            <w:tblGrid>
              <w:gridCol w:w="5340"/>
              <w:gridCol w:w="1559"/>
            </w:tblGrid>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DEDEDE"/>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100" w:beforeAutospacing="1" w:after="100" w:afterAutospacing="1" w:line="240" w:lineRule="auto"/>
                    <w:suppressOverlap/>
                    <w:jc w:val="center"/>
                    <w:rPr>
                      <w:rFonts w:ascii="Times New Roman" w:hAnsi="Times New Roman"/>
                      <w:b/>
                      <w:bCs/>
                      <w:color w:val="000000"/>
                      <w:sz w:val="20"/>
                      <w:szCs w:val="20"/>
                    </w:rPr>
                  </w:pPr>
                  <w:r w:rsidRPr="00CD00B2">
                    <w:rPr>
                      <w:rFonts w:ascii="Times New Roman" w:hAnsi="Times New Roman"/>
                      <w:b/>
                      <w:bCs/>
                      <w:color w:val="000000"/>
                      <w:sz w:val="20"/>
                      <w:szCs w:val="20"/>
                    </w:rPr>
                    <w:t>Критерии оценивания выполнения задания</w:t>
                  </w:r>
                </w:p>
              </w:tc>
              <w:tc>
                <w:tcPr>
                  <w:tcW w:w="1559" w:type="dxa"/>
                  <w:tcBorders>
                    <w:top w:val="single" w:sz="8" w:space="0" w:color="000000"/>
                    <w:left w:val="single" w:sz="8" w:space="0" w:color="000000"/>
                    <w:bottom w:val="single" w:sz="8" w:space="0" w:color="000000"/>
                    <w:right w:val="single" w:sz="8" w:space="0" w:color="000000"/>
                  </w:tcBorders>
                  <w:shd w:val="clear" w:color="auto" w:fill="DEDEDE"/>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100" w:beforeAutospacing="1" w:after="100" w:afterAutospacing="1" w:line="240" w:lineRule="auto"/>
                    <w:suppressOverlap/>
                    <w:jc w:val="center"/>
                    <w:rPr>
                      <w:rFonts w:ascii="Verdana" w:hAnsi="Verdana"/>
                      <w:b/>
                      <w:bCs/>
                      <w:color w:val="000000"/>
                    </w:rPr>
                  </w:pPr>
                  <w:r w:rsidRPr="00CD00B2">
                    <w:rPr>
                      <w:rFonts w:ascii="Verdana" w:hAnsi="Verdana"/>
                      <w:b/>
                      <w:bCs/>
                      <w:color w:val="000000"/>
                    </w:rPr>
                    <w:t>Баллы</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b/>
                      <w:bCs/>
                      <w:color w:val="000000"/>
                      <w:sz w:val="20"/>
                      <w:szCs w:val="20"/>
                    </w:rPr>
                    <w:t>Содержание сообщения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rPr>
                  </w:pPr>
                  <w:r w:rsidRPr="00CD00B2">
                    <w:rPr>
                      <w:rFonts w:ascii="Verdana" w:hAnsi="Verdana"/>
                      <w:b/>
                      <w:bCs/>
                      <w:color w:val="000000"/>
                    </w:rPr>
                    <w:t>1</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Сообщение содержит информацию по теме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sz w:val="20"/>
                      <w:szCs w:val="20"/>
                    </w:rPr>
                  </w:pPr>
                  <w:r w:rsidRPr="00CD00B2">
                    <w:rPr>
                      <w:rFonts w:ascii="Verdana" w:hAnsi="Verdana"/>
                      <w:color w:val="000000"/>
                      <w:sz w:val="20"/>
                      <w:szCs w:val="20"/>
                    </w:rPr>
                    <w:t>1</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Сообщение не содержит информации по теме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sz w:val="20"/>
                      <w:szCs w:val="20"/>
                    </w:rPr>
                  </w:pPr>
                  <w:r w:rsidRPr="00CD00B2">
                    <w:rPr>
                      <w:rFonts w:ascii="Verdana" w:hAnsi="Verdana"/>
                      <w:color w:val="000000"/>
                      <w:sz w:val="20"/>
                      <w:szCs w:val="20"/>
                    </w:rPr>
                    <w:t>0</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b/>
                      <w:bCs/>
                      <w:color w:val="000000"/>
                      <w:sz w:val="20"/>
                      <w:szCs w:val="20"/>
                    </w:rPr>
                    <w:t>Использование предложенных слов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rPr>
                  </w:pPr>
                  <w:r w:rsidRPr="00CD00B2">
                    <w:rPr>
                      <w:rFonts w:ascii="Verdana" w:hAnsi="Verdana"/>
                      <w:b/>
                      <w:bCs/>
                      <w:color w:val="000000"/>
                    </w:rPr>
                    <w:t>3</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В сообщении корректно использованы шесть понятий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sz w:val="20"/>
                      <w:szCs w:val="20"/>
                    </w:rPr>
                  </w:pPr>
                  <w:r w:rsidRPr="00CD00B2">
                    <w:rPr>
                      <w:rFonts w:ascii="Verdana" w:hAnsi="Verdana"/>
                      <w:color w:val="000000"/>
                      <w:sz w:val="20"/>
                      <w:szCs w:val="20"/>
                    </w:rPr>
                    <w:t>3</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В сообщении корректно использованы любые четыре-пять понятий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sz w:val="20"/>
                      <w:szCs w:val="20"/>
                    </w:rPr>
                  </w:pPr>
                  <w:r w:rsidRPr="00CD00B2">
                    <w:rPr>
                      <w:rFonts w:ascii="Verdana" w:hAnsi="Verdana"/>
                      <w:color w:val="000000"/>
                      <w:sz w:val="20"/>
                      <w:szCs w:val="20"/>
                    </w:rPr>
                    <w:t>2</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В сообщении корректно использованы только любые два-три понятия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sz w:val="20"/>
                      <w:szCs w:val="20"/>
                    </w:rPr>
                  </w:pPr>
                  <w:r w:rsidRPr="00CD00B2">
                    <w:rPr>
                      <w:rFonts w:ascii="Verdana" w:hAnsi="Verdana"/>
                      <w:color w:val="000000"/>
                      <w:sz w:val="20"/>
                      <w:szCs w:val="20"/>
                    </w:rPr>
                    <w:t>1</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В сообщении корректно использовано только одно любое понятие.</w:t>
                  </w:r>
                </w:p>
                <w:p w:rsidR="00DC7097" w:rsidRPr="00CD00B2" w:rsidRDefault="00DC7097" w:rsidP="00DE5317">
                  <w:pPr>
                    <w:framePr w:hSpace="180" w:wrap="around" w:vAnchor="text" w:hAnchor="text" w:y="1"/>
                    <w:spacing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ИЛИ Ни одно из предложенных в задании слов не использовано / не использовано корректно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sz w:val="20"/>
                      <w:szCs w:val="20"/>
                    </w:rPr>
                  </w:pPr>
                  <w:r w:rsidRPr="00CD00B2">
                    <w:rPr>
                      <w:rFonts w:ascii="Verdana" w:hAnsi="Verdana"/>
                      <w:color w:val="000000"/>
                      <w:sz w:val="20"/>
                      <w:szCs w:val="20"/>
                    </w:rPr>
                    <w:t>0</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b/>
                      <w:bCs/>
                      <w:color w:val="000000"/>
                      <w:sz w:val="20"/>
                      <w:szCs w:val="20"/>
                    </w:rPr>
                    <w:t>Связность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rPr>
                  </w:pPr>
                  <w:r w:rsidRPr="00CD00B2">
                    <w:rPr>
                      <w:rFonts w:ascii="Verdana" w:hAnsi="Verdana"/>
                      <w:b/>
                      <w:bCs/>
                      <w:color w:val="000000"/>
                    </w:rPr>
                    <w:t>1</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Составленные предложения представляют собой связанное сообщение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Times New Roman" w:hAnsi="Times New Roman"/>
                      <w:color w:val="000000"/>
                      <w:sz w:val="20"/>
                      <w:szCs w:val="20"/>
                    </w:rPr>
                  </w:pPr>
                  <w:r w:rsidRPr="00CD00B2">
                    <w:rPr>
                      <w:rFonts w:ascii="Times New Roman" w:hAnsi="Times New Roman"/>
                      <w:color w:val="000000"/>
                      <w:sz w:val="20"/>
                      <w:szCs w:val="20"/>
                    </w:rPr>
                    <w:t>1</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color w:val="000000"/>
                      <w:sz w:val="20"/>
                      <w:szCs w:val="20"/>
                    </w:rPr>
                    <w:t>Составленные предложения не связаны друг с другом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Times New Roman" w:hAnsi="Times New Roman"/>
                      <w:color w:val="000000"/>
                      <w:sz w:val="20"/>
                      <w:szCs w:val="20"/>
                    </w:rPr>
                  </w:pPr>
                  <w:r w:rsidRPr="00CD00B2">
                    <w:rPr>
                      <w:rFonts w:ascii="Times New Roman" w:hAnsi="Times New Roman"/>
                      <w:color w:val="000000"/>
                      <w:sz w:val="20"/>
                      <w:szCs w:val="20"/>
                    </w:rPr>
                    <w:t>0</w:t>
                  </w:r>
                </w:p>
              </w:tc>
            </w:tr>
            <w:tr w:rsidR="00DC7097" w:rsidRPr="00CD00B2" w:rsidTr="00DC7097">
              <w:tc>
                <w:tcPr>
                  <w:tcW w:w="5340"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rPr>
                      <w:rFonts w:ascii="Times New Roman" w:hAnsi="Times New Roman"/>
                      <w:color w:val="000000"/>
                      <w:sz w:val="20"/>
                      <w:szCs w:val="20"/>
                    </w:rPr>
                  </w:pPr>
                  <w:r w:rsidRPr="00CD00B2">
                    <w:rPr>
                      <w:rFonts w:ascii="Times New Roman" w:hAnsi="Times New Roman"/>
                      <w:i/>
                      <w:iCs/>
                      <w:color w:val="000000"/>
                      <w:sz w:val="20"/>
                      <w:szCs w:val="20"/>
                    </w:rPr>
                    <w:t>Максимальный балл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5" w:type="dxa"/>
                    <w:left w:w="75" w:type="dxa"/>
                    <w:bottom w:w="75" w:type="dxa"/>
                    <w:right w:w="75" w:type="dxa"/>
                  </w:tcMar>
                  <w:vAlign w:val="center"/>
                  <w:hideMark/>
                </w:tcPr>
                <w:p w:rsidR="00DC7097" w:rsidRPr="00CD00B2" w:rsidRDefault="00DC7097" w:rsidP="00DE5317">
                  <w:pPr>
                    <w:framePr w:hSpace="180" w:wrap="around" w:vAnchor="text" w:hAnchor="text" w:y="1"/>
                    <w:spacing w:before="94" w:after="0" w:line="240" w:lineRule="auto"/>
                    <w:suppressOverlap/>
                    <w:jc w:val="center"/>
                    <w:rPr>
                      <w:rFonts w:ascii="Verdana" w:hAnsi="Verdana"/>
                      <w:color w:val="000000"/>
                    </w:rPr>
                  </w:pPr>
                  <w:r w:rsidRPr="00CD00B2">
                    <w:rPr>
                      <w:rFonts w:ascii="Verdana" w:hAnsi="Verdana"/>
                      <w:color w:val="000000"/>
                    </w:rPr>
                    <w:t>5</w:t>
                  </w:r>
                </w:p>
              </w:tc>
            </w:tr>
          </w:tbl>
          <w:p w:rsidR="00DC7097" w:rsidRPr="00A46761" w:rsidRDefault="00DC7097" w:rsidP="00DC7097">
            <w:pPr>
              <w:spacing w:after="0" w:line="240" w:lineRule="auto"/>
              <w:rPr>
                <w:rFonts w:ascii="Times New Roman" w:hAnsi="Times New Roman"/>
                <w:sz w:val="28"/>
                <w:szCs w:val="28"/>
              </w:rPr>
            </w:pPr>
          </w:p>
        </w:tc>
        <w:tc>
          <w:tcPr>
            <w:tcW w:w="2089" w:type="dxa"/>
          </w:tcPr>
          <w:p w:rsidR="00DC7097" w:rsidRPr="00A46761" w:rsidRDefault="00DC7097" w:rsidP="00DC7097">
            <w:pPr>
              <w:spacing w:after="0" w:line="240" w:lineRule="auto"/>
              <w:rPr>
                <w:rFonts w:ascii="Times New Roman" w:hAnsi="Times New Roman"/>
                <w:i/>
                <w:sz w:val="24"/>
                <w:szCs w:val="24"/>
              </w:rPr>
            </w:pPr>
            <w:r>
              <w:rPr>
                <w:rFonts w:ascii="Times New Roman" w:hAnsi="Times New Roman"/>
                <w:i/>
                <w:sz w:val="24"/>
                <w:szCs w:val="24"/>
              </w:rPr>
              <w:t>Прием оценивания —  составление сообщения;</w:t>
            </w:r>
          </w:p>
          <w:p w:rsidR="00DC7097" w:rsidRPr="00A46761" w:rsidRDefault="00DC7097" w:rsidP="00DC7097">
            <w:pPr>
              <w:spacing w:after="0" w:line="240" w:lineRule="auto"/>
              <w:rPr>
                <w:rFonts w:ascii="Times New Roman" w:hAnsi="Times New Roman"/>
                <w:i/>
                <w:sz w:val="24"/>
                <w:szCs w:val="24"/>
              </w:rPr>
            </w:pPr>
            <w:r w:rsidRPr="00A46761">
              <w:rPr>
                <w:rFonts w:ascii="Times New Roman" w:hAnsi="Times New Roman"/>
                <w:i/>
                <w:sz w:val="24"/>
                <w:szCs w:val="24"/>
              </w:rPr>
              <w:t>Инс</w:t>
            </w:r>
            <w:r>
              <w:rPr>
                <w:rFonts w:ascii="Times New Roman" w:hAnsi="Times New Roman"/>
                <w:i/>
                <w:sz w:val="24"/>
                <w:szCs w:val="24"/>
              </w:rPr>
              <w:t>трумент оценивания — письменная, индивидуальная работа</w:t>
            </w:r>
          </w:p>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4"/>
                <w:szCs w:val="24"/>
              </w:rPr>
              <w:t xml:space="preserve"> Время оценивания — на уроке обществознания оценка учителя</w:t>
            </w:r>
          </w:p>
        </w:tc>
        <w:tc>
          <w:tcPr>
            <w:tcW w:w="1640" w:type="dxa"/>
          </w:tcPr>
          <w:p w:rsidR="00DC7097" w:rsidRDefault="00DC7097" w:rsidP="00DC7097">
            <w:pPr>
              <w:spacing w:after="0" w:line="240" w:lineRule="auto"/>
              <w:rPr>
                <w:rFonts w:ascii="Times New Roman" w:hAnsi="Times New Roman"/>
                <w:i/>
                <w:sz w:val="28"/>
                <w:szCs w:val="28"/>
              </w:rPr>
            </w:pPr>
            <w:r w:rsidRPr="00A46761">
              <w:rPr>
                <w:rFonts w:ascii="Times New Roman" w:hAnsi="Times New Roman"/>
                <w:i/>
                <w:sz w:val="28"/>
                <w:szCs w:val="28"/>
              </w:rPr>
              <w:t>Форма обратной связи</w:t>
            </w:r>
          </w:p>
          <w:p w:rsidR="00DC7097" w:rsidRDefault="00DC7097" w:rsidP="00DC7097">
            <w:pPr>
              <w:spacing w:after="0" w:line="240" w:lineRule="auto"/>
              <w:rPr>
                <w:rFonts w:ascii="Times New Roman" w:hAnsi="Times New Roman"/>
                <w:i/>
                <w:sz w:val="28"/>
                <w:szCs w:val="28"/>
              </w:rPr>
            </w:pPr>
            <w:r>
              <w:rPr>
                <w:rFonts w:ascii="Times New Roman" w:hAnsi="Times New Roman"/>
                <w:i/>
                <w:sz w:val="28"/>
                <w:szCs w:val="28"/>
              </w:rPr>
              <w:t>Ученик-учитель</w:t>
            </w:r>
          </w:p>
          <w:p w:rsidR="00DC7097" w:rsidRPr="00A46761" w:rsidRDefault="00DC7097" w:rsidP="00DC7097">
            <w:pPr>
              <w:spacing w:after="0" w:line="240" w:lineRule="auto"/>
              <w:rPr>
                <w:rFonts w:ascii="Times New Roman" w:hAnsi="Times New Roman"/>
                <w:sz w:val="28"/>
                <w:szCs w:val="28"/>
              </w:rPr>
            </w:pPr>
            <w:r>
              <w:rPr>
                <w:rFonts w:ascii="Times New Roman" w:hAnsi="Times New Roman"/>
                <w:i/>
                <w:sz w:val="28"/>
                <w:szCs w:val="28"/>
              </w:rPr>
              <w:t>Ученик-ученик</w:t>
            </w:r>
          </w:p>
        </w:tc>
      </w:tr>
      <w:tr w:rsidR="00DC7097" w:rsidRPr="00A46761" w:rsidTr="00DC7097">
        <w:tc>
          <w:tcPr>
            <w:tcW w:w="484"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3</w:t>
            </w:r>
          </w:p>
        </w:tc>
        <w:tc>
          <w:tcPr>
            <w:tcW w:w="1790" w:type="dxa"/>
          </w:tcPr>
          <w:p w:rsidR="00DC7097" w:rsidRPr="00A46761" w:rsidRDefault="00DC7097" w:rsidP="00DC7097">
            <w:pPr>
              <w:spacing w:after="0" w:line="240" w:lineRule="auto"/>
              <w:rPr>
                <w:rFonts w:ascii="Times New Roman" w:hAnsi="Times New Roman"/>
                <w:sz w:val="28"/>
                <w:szCs w:val="28"/>
              </w:rPr>
            </w:pPr>
            <w:r>
              <w:rPr>
                <w:rFonts w:ascii="Times New Roman" w:hAnsi="Times New Roman"/>
                <w:sz w:val="28"/>
                <w:szCs w:val="28"/>
              </w:rPr>
              <w:t>Почему важны законы</w:t>
            </w:r>
          </w:p>
        </w:tc>
        <w:tc>
          <w:tcPr>
            <w:tcW w:w="2547" w:type="dxa"/>
          </w:tcPr>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8"/>
                <w:szCs w:val="28"/>
              </w:rPr>
              <w:t>Диагностика развития познавательного метапредметного результата «</w:t>
            </w:r>
            <w:r>
              <w:rPr>
                <w:rFonts w:ascii="Times New Roman" w:hAnsi="Times New Roman"/>
                <w:i/>
                <w:color w:val="000000"/>
                <w:sz w:val="28"/>
                <w:szCs w:val="28"/>
              </w:rPr>
              <w:t>самоорганизация</w:t>
            </w:r>
            <w:r w:rsidRPr="00A46761">
              <w:rPr>
                <w:rFonts w:ascii="Times New Roman" w:hAnsi="Times New Roman"/>
                <w:i/>
                <w:sz w:val="28"/>
                <w:szCs w:val="28"/>
              </w:rPr>
              <w:t>»</w:t>
            </w:r>
          </w:p>
        </w:tc>
        <w:tc>
          <w:tcPr>
            <w:tcW w:w="7135" w:type="dxa"/>
          </w:tcPr>
          <w:p w:rsidR="00DC7097" w:rsidRPr="00B14F3C" w:rsidRDefault="00DC7097" w:rsidP="00DC7097">
            <w:pPr>
              <w:spacing w:after="0" w:line="240" w:lineRule="auto"/>
              <w:rPr>
                <w:rFonts w:ascii="Times New Roman" w:hAnsi="Times New Roman"/>
              </w:rPr>
            </w:pPr>
            <w:r w:rsidRPr="00B14F3C">
              <w:rPr>
                <w:rFonts w:ascii="Times New Roman" w:hAnsi="Times New Roman"/>
              </w:rPr>
              <w:t>Древнегреческому оратору Демосфену принадлежит высказывание: «Законы сильны нами, а мы – законами».</w:t>
            </w:r>
          </w:p>
          <w:p w:rsidR="00DC7097" w:rsidRPr="00B14F3C" w:rsidRDefault="00DC7097" w:rsidP="00CF41EF">
            <w:pPr>
              <w:numPr>
                <w:ilvl w:val="0"/>
                <w:numId w:val="26"/>
              </w:numPr>
              <w:spacing w:after="0" w:line="240" w:lineRule="auto"/>
              <w:rPr>
                <w:rFonts w:ascii="Times New Roman" w:hAnsi="Times New Roman"/>
              </w:rPr>
            </w:pPr>
            <w:r w:rsidRPr="00B14F3C">
              <w:rPr>
                <w:rFonts w:ascii="Times New Roman" w:hAnsi="Times New Roman"/>
              </w:rPr>
              <w:t>Как Вы понимаете смысл слова «закон»?</w:t>
            </w:r>
          </w:p>
          <w:p w:rsidR="00DC7097" w:rsidRPr="00B14F3C" w:rsidRDefault="00DC7097" w:rsidP="00CF41EF">
            <w:pPr>
              <w:numPr>
                <w:ilvl w:val="0"/>
                <w:numId w:val="26"/>
              </w:numPr>
              <w:spacing w:after="0" w:line="240" w:lineRule="auto"/>
              <w:rPr>
                <w:rFonts w:ascii="Times New Roman" w:hAnsi="Times New Roman"/>
                <w:sz w:val="28"/>
                <w:szCs w:val="28"/>
              </w:rPr>
            </w:pPr>
            <w:r w:rsidRPr="00B14F3C">
              <w:rPr>
                <w:rFonts w:ascii="Times New Roman" w:hAnsi="Times New Roman"/>
              </w:rPr>
              <w:t>Дайте своё объяснение смысла высказывания.</w:t>
            </w:r>
          </w:p>
          <w:p w:rsidR="00DC7097" w:rsidRPr="00B14F3C" w:rsidRDefault="00DC7097" w:rsidP="00CF41EF">
            <w:pPr>
              <w:numPr>
                <w:ilvl w:val="0"/>
                <w:numId w:val="26"/>
              </w:numPr>
              <w:spacing w:after="0" w:line="240" w:lineRule="auto"/>
              <w:rPr>
                <w:rFonts w:ascii="Times New Roman" w:hAnsi="Times New Roman"/>
                <w:sz w:val="28"/>
                <w:szCs w:val="28"/>
              </w:rPr>
            </w:pPr>
            <w:r w:rsidRPr="00B14F3C">
              <w:rPr>
                <w:rFonts w:ascii="Times New Roman" w:hAnsi="Times New Roman"/>
              </w:rPr>
              <w:t>Как Вы думаете, почему важно, чтобы каждый человек осознанно соблюдал правовые нормы?</w:t>
            </w:r>
          </w:p>
          <w:p w:rsidR="00DC7097" w:rsidRDefault="00DC7097" w:rsidP="00DC7097">
            <w:pPr>
              <w:spacing w:after="0" w:line="240" w:lineRule="auto"/>
              <w:ind w:left="390"/>
              <w:rPr>
                <w:rFonts w:ascii="Times New Roman" w:hAnsi="Times New Roman"/>
              </w:rPr>
            </w:pPr>
            <w:r>
              <w:rPr>
                <w:rFonts w:ascii="Times New Roman" w:hAnsi="Times New Roman"/>
              </w:rPr>
              <w:t>Критерии оценивания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6"/>
              <w:gridCol w:w="1098"/>
            </w:tblGrid>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r w:rsidRPr="00B14F3C">
                    <w:rPr>
                      <w:rFonts w:ascii="Times New Roman" w:hAnsi="Times New Roman"/>
                    </w:rPr>
                    <w:t xml:space="preserve">1. Ответ на первый вопрос  . 1 0 3. </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sz w:val="28"/>
                      <w:szCs w:val="28"/>
                    </w:rPr>
                  </w:pPr>
                  <w:r w:rsidRPr="00B14F3C">
                    <w:rPr>
                      <w:rFonts w:ascii="Times New Roman" w:hAnsi="Times New Roman"/>
                    </w:rPr>
                    <w:t>1</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Дан ответ на первый вопрос</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1</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Приведены рассуждения общего характера, не соответствующие требованию задания. ИЛИ Ответ неправильный</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0</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 xml:space="preserve">2. Объяснение </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1</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Приведено уместное объяснение</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1</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Приведены рассуждения общего характера, не соответствующие требованию задания. ИЛИ Ответ неправильный 0</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0</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ответ на второй вопрос</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1</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Дан ответ на второй вопрос</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1</w:t>
                  </w:r>
                </w:p>
              </w:tc>
            </w:tr>
            <w:tr w:rsidR="00DC7097" w:rsidRPr="00B14F3C" w:rsidTr="00DC7097">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Приведены рассуждения общего характера, не соответствующие требованию задания. ИЛИ Ответ неправильный</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0</w:t>
                  </w:r>
                </w:p>
              </w:tc>
            </w:tr>
            <w:tr w:rsidR="00DC7097" w:rsidRPr="00B14F3C" w:rsidTr="00DC7097">
              <w:trPr>
                <w:trHeight w:val="85"/>
              </w:trPr>
              <w:tc>
                <w:tcPr>
                  <w:tcW w:w="5806"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Максимальный балл</w:t>
                  </w:r>
                </w:p>
              </w:tc>
              <w:tc>
                <w:tcPr>
                  <w:tcW w:w="1098" w:type="dxa"/>
                </w:tcPr>
                <w:p w:rsidR="00DC7097" w:rsidRPr="00B14F3C" w:rsidRDefault="00DC7097" w:rsidP="00DE5317">
                  <w:pPr>
                    <w:framePr w:hSpace="180" w:wrap="around" w:vAnchor="text" w:hAnchor="text" w:y="1"/>
                    <w:spacing w:after="0" w:line="240" w:lineRule="auto"/>
                    <w:suppressOverlap/>
                    <w:rPr>
                      <w:rFonts w:ascii="Times New Roman" w:hAnsi="Times New Roman"/>
                    </w:rPr>
                  </w:pPr>
                  <w:r w:rsidRPr="00B14F3C">
                    <w:rPr>
                      <w:rFonts w:ascii="Times New Roman" w:hAnsi="Times New Roman"/>
                    </w:rPr>
                    <w:t>3</w:t>
                  </w:r>
                </w:p>
              </w:tc>
            </w:tr>
          </w:tbl>
          <w:p w:rsidR="00DC7097" w:rsidRPr="00A46761" w:rsidRDefault="00DC7097" w:rsidP="00DC7097">
            <w:pPr>
              <w:spacing w:after="0" w:line="240" w:lineRule="auto"/>
              <w:rPr>
                <w:rFonts w:ascii="Times New Roman" w:hAnsi="Times New Roman"/>
                <w:sz w:val="28"/>
                <w:szCs w:val="28"/>
              </w:rPr>
            </w:pPr>
          </w:p>
        </w:tc>
        <w:tc>
          <w:tcPr>
            <w:tcW w:w="2089" w:type="dxa"/>
          </w:tcPr>
          <w:p w:rsidR="00DC7097" w:rsidRPr="00A46761" w:rsidRDefault="00DC7097" w:rsidP="00DC7097">
            <w:pPr>
              <w:spacing w:after="0" w:line="240" w:lineRule="auto"/>
              <w:rPr>
                <w:rFonts w:ascii="Times New Roman" w:hAnsi="Times New Roman"/>
                <w:i/>
                <w:sz w:val="24"/>
                <w:szCs w:val="24"/>
              </w:rPr>
            </w:pPr>
            <w:r>
              <w:rPr>
                <w:rFonts w:ascii="Times New Roman" w:hAnsi="Times New Roman"/>
                <w:i/>
                <w:sz w:val="24"/>
                <w:szCs w:val="24"/>
              </w:rPr>
              <w:t>Прием оценивания —  высказывание</w:t>
            </w:r>
          </w:p>
          <w:p w:rsidR="00DC7097" w:rsidRPr="00A46761" w:rsidRDefault="00DC7097" w:rsidP="00DC7097">
            <w:pPr>
              <w:spacing w:after="0" w:line="240" w:lineRule="auto"/>
              <w:rPr>
                <w:rFonts w:ascii="Times New Roman" w:hAnsi="Times New Roman"/>
                <w:i/>
                <w:sz w:val="24"/>
                <w:szCs w:val="24"/>
              </w:rPr>
            </w:pPr>
            <w:r w:rsidRPr="00A46761">
              <w:rPr>
                <w:rFonts w:ascii="Times New Roman" w:hAnsi="Times New Roman"/>
                <w:i/>
                <w:sz w:val="24"/>
                <w:szCs w:val="24"/>
              </w:rPr>
              <w:t>Инс</w:t>
            </w:r>
            <w:r>
              <w:rPr>
                <w:rFonts w:ascii="Times New Roman" w:hAnsi="Times New Roman"/>
                <w:i/>
                <w:sz w:val="24"/>
                <w:szCs w:val="24"/>
              </w:rPr>
              <w:t>трумент оценивания — письменная, индивидуальная работа</w:t>
            </w:r>
          </w:p>
          <w:p w:rsidR="00DC7097" w:rsidRPr="00A46761" w:rsidRDefault="00DC7097" w:rsidP="00DC7097">
            <w:pPr>
              <w:spacing w:after="0" w:line="240" w:lineRule="auto"/>
              <w:rPr>
                <w:rFonts w:ascii="Times New Roman" w:hAnsi="Times New Roman"/>
                <w:sz w:val="28"/>
                <w:szCs w:val="28"/>
              </w:rPr>
            </w:pPr>
            <w:r w:rsidRPr="00A46761">
              <w:rPr>
                <w:rFonts w:ascii="Times New Roman" w:hAnsi="Times New Roman"/>
                <w:i/>
                <w:sz w:val="24"/>
                <w:szCs w:val="24"/>
              </w:rPr>
              <w:t xml:space="preserve"> Время оценивания — на уроке обществознания оценка учителя</w:t>
            </w:r>
          </w:p>
        </w:tc>
        <w:tc>
          <w:tcPr>
            <w:tcW w:w="1640" w:type="dxa"/>
          </w:tcPr>
          <w:p w:rsidR="00DC7097" w:rsidRDefault="00DC7097" w:rsidP="00DC7097">
            <w:pPr>
              <w:spacing w:after="0" w:line="240" w:lineRule="auto"/>
              <w:rPr>
                <w:rFonts w:ascii="Times New Roman" w:hAnsi="Times New Roman"/>
                <w:i/>
                <w:sz w:val="28"/>
                <w:szCs w:val="28"/>
              </w:rPr>
            </w:pPr>
            <w:r w:rsidRPr="00A46761">
              <w:rPr>
                <w:rFonts w:ascii="Times New Roman" w:hAnsi="Times New Roman"/>
                <w:i/>
                <w:sz w:val="28"/>
                <w:szCs w:val="28"/>
              </w:rPr>
              <w:t>Форма обратной связи</w:t>
            </w:r>
          </w:p>
          <w:p w:rsidR="00DC7097" w:rsidRDefault="00DC7097" w:rsidP="00DC7097">
            <w:pPr>
              <w:spacing w:after="0" w:line="240" w:lineRule="auto"/>
              <w:rPr>
                <w:rFonts w:ascii="Times New Roman" w:hAnsi="Times New Roman"/>
                <w:i/>
                <w:sz w:val="28"/>
                <w:szCs w:val="28"/>
              </w:rPr>
            </w:pPr>
            <w:r>
              <w:rPr>
                <w:rFonts w:ascii="Times New Roman" w:hAnsi="Times New Roman"/>
                <w:i/>
                <w:sz w:val="28"/>
                <w:szCs w:val="28"/>
              </w:rPr>
              <w:t>Ученик-учитель</w:t>
            </w:r>
          </w:p>
          <w:p w:rsidR="00DC7097" w:rsidRPr="00A46761" w:rsidRDefault="00DC7097" w:rsidP="00DC7097">
            <w:pPr>
              <w:spacing w:after="0" w:line="240" w:lineRule="auto"/>
              <w:rPr>
                <w:rFonts w:ascii="Times New Roman" w:hAnsi="Times New Roman"/>
                <w:sz w:val="28"/>
                <w:szCs w:val="28"/>
              </w:rPr>
            </w:pPr>
            <w:r>
              <w:rPr>
                <w:rFonts w:ascii="Times New Roman" w:hAnsi="Times New Roman"/>
                <w:i/>
                <w:sz w:val="28"/>
                <w:szCs w:val="28"/>
              </w:rPr>
              <w:t>Ученик-ученик</w:t>
            </w:r>
          </w:p>
        </w:tc>
      </w:tr>
    </w:tbl>
    <w:p w:rsidR="00DC7097" w:rsidRDefault="00DC7097" w:rsidP="00DC7097"/>
    <w:p w:rsidR="00DC7097" w:rsidRPr="00A46761" w:rsidRDefault="005065E8" w:rsidP="00DC7097">
      <w:pPr>
        <w:rPr>
          <w:rFonts w:ascii="Times New Roman" w:hAnsi="Times New Roman"/>
          <w:sz w:val="28"/>
          <w:szCs w:val="28"/>
        </w:rPr>
      </w:pPr>
      <w:r>
        <w:rPr>
          <w:rFonts w:ascii="Times New Roman" w:hAnsi="Times New Roman"/>
          <w:sz w:val="28"/>
          <w:szCs w:val="28"/>
        </w:rPr>
        <w:t>Предмет: биология 5 класс.</w:t>
      </w:r>
      <w:r w:rsidR="00DC7097">
        <w:rPr>
          <w:rFonts w:ascii="Times New Roman" w:hAnsi="Times New Roman"/>
          <w:sz w:val="28"/>
          <w:szCs w:val="28"/>
        </w:rPr>
        <w:t xml:space="preserve"> </w:t>
      </w:r>
    </w:p>
    <w:tbl>
      <w:tblPr>
        <w:tblpPr w:leftFromText="180" w:rightFromText="180" w:vertAnchor="text" w:tblpY="1"/>
        <w:tblOverlap w:val="never"/>
        <w:tblW w:w="15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875"/>
        <w:gridCol w:w="2547"/>
        <w:gridCol w:w="7017"/>
        <w:gridCol w:w="2096"/>
        <w:gridCol w:w="1639"/>
      </w:tblGrid>
      <w:tr w:rsidR="005065E8" w:rsidRPr="008B7874" w:rsidTr="00BF6CCA">
        <w:trPr>
          <w:trHeight w:val="1619"/>
        </w:trPr>
        <w:tc>
          <w:tcPr>
            <w:tcW w:w="483"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w:t>
            </w:r>
          </w:p>
        </w:tc>
        <w:tc>
          <w:tcPr>
            <w:tcW w:w="1875"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Тема </w:t>
            </w:r>
          </w:p>
        </w:tc>
        <w:tc>
          <w:tcPr>
            <w:tcW w:w="2547"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Метапредметные результаты (в соответствии с темой)</w:t>
            </w:r>
          </w:p>
        </w:tc>
        <w:tc>
          <w:tcPr>
            <w:tcW w:w="7017"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Уровни и показатели достижения метапредметных результатов</w:t>
            </w:r>
          </w:p>
        </w:tc>
        <w:tc>
          <w:tcPr>
            <w:tcW w:w="2096"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Инструменты и приемы формирующего оценивания</w:t>
            </w:r>
          </w:p>
        </w:tc>
        <w:tc>
          <w:tcPr>
            <w:tcW w:w="1639"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Анализ результатов оценивания (обратная связь)</w:t>
            </w:r>
          </w:p>
        </w:tc>
      </w:tr>
      <w:tr w:rsidR="005065E8" w:rsidRPr="008B7874" w:rsidTr="00BF6CCA">
        <w:trPr>
          <w:trHeight w:val="2117"/>
        </w:trPr>
        <w:tc>
          <w:tcPr>
            <w:tcW w:w="483"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1</w:t>
            </w:r>
          </w:p>
        </w:tc>
        <w:tc>
          <w:tcPr>
            <w:tcW w:w="1875"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Многообразие</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 Организмов</w:t>
            </w: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p>
        </w:tc>
        <w:tc>
          <w:tcPr>
            <w:tcW w:w="2547"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Пример: </w:t>
            </w:r>
            <w:r w:rsidRPr="008B7874">
              <w:rPr>
                <w:rFonts w:ascii="Times New Roman" w:hAnsi="Times New Roman"/>
                <w:i/>
                <w:sz w:val="26"/>
                <w:szCs w:val="26"/>
              </w:rPr>
              <w:t>Диагностика развития познавательного метапредметного результата «Работа с информацией»</w:t>
            </w:r>
          </w:p>
        </w:tc>
        <w:tc>
          <w:tcPr>
            <w:tcW w:w="7017" w:type="dxa"/>
          </w:tcPr>
          <w:p w:rsidR="005065E8" w:rsidRPr="008B7874" w:rsidRDefault="005065E8" w:rsidP="00211DEA">
            <w:pPr>
              <w:spacing w:after="0" w:line="240" w:lineRule="auto"/>
              <w:rPr>
                <w:rFonts w:ascii="Times New Roman" w:hAnsi="Times New Roman"/>
                <w:sz w:val="26"/>
                <w:szCs w:val="26"/>
                <w:u w:val="single"/>
              </w:rPr>
            </w:pPr>
            <w:r w:rsidRPr="008B7874">
              <w:rPr>
                <w:rFonts w:ascii="Times New Roman" w:hAnsi="Times New Roman"/>
                <w:sz w:val="26"/>
                <w:szCs w:val="26"/>
                <w:u w:val="single"/>
                <w:shd w:val="clear" w:color="auto" w:fill="FFFFFF"/>
              </w:rPr>
              <w:t>Сравнение биологических объектов</w:t>
            </w:r>
            <w:r w:rsidRPr="008B7874">
              <w:rPr>
                <w:rFonts w:ascii="Times New Roman" w:hAnsi="Times New Roman"/>
                <w:sz w:val="26"/>
                <w:szCs w:val="26"/>
                <w:u w:val="single"/>
              </w:rPr>
              <w:t xml:space="preserve"> </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(1)Северный олень – животное средних размеров, туловище удлинённое, шея из-за сильной оброслости кажется толстой и массивной, ноги относительно короткие. (2)Голова пропорциональная, конец морды сплошь покрыт шерстью, довольно толстый, но не вздутый. (</w:t>
            </w:r>
            <w:proofErr w:type="gramStart"/>
            <w:r w:rsidRPr="008B7874">
              <w:rPr>
                <w:rFonts w:ascii="Times New Roman" w:hAnsi="Times New Roman"/>
                <w:sz w:val="26"/>
                <w:szCs w:val="26"/>
              </w:rPr>
              <w:t>3)Взрослые</w:t>
            </w:r>
            <w:proofErr w:type="gramEnd"/>
            <w:r w:rsidRPr="008B7874">
              <w:rPr>
                <w:rFonts w:ascii="Times New Roman" w:hAnsi="Times New Roman"/>
                <w:sz w:val="26"/>
                <w:szCs w:val="26"/>
              </w:rPr>
              <w:t xml:space="preserve"> самцы сбрасывают рога в ноябре–декабре по окончании периода спаривания; молодые животные – в апреле–мае; самки – в мае–июне после отела. (4)Линька происходит один раз в год, длится с апреля по август. (5)Наибольшее число северных оленей погибает от волков. (6)В пищевой рацион оленей входят лишайники, разнообразные растительные и грибные (сыроежки, свинушки) корма, в меньшем количестве веточные корма (что сближает его с кабаргой). </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1.1. В каких предложениях текста описывается внешнее строение северного оленя? Запишите номера выбранных предложений. </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1.2. Сделайте описание сыроежки по следующему плану.  </w:t>
            </w:r>
            <w:r>
              <w:rPr>
                <w:rFonts w:ascii="Times New Roman" w:hAnsi="Times New Roman"/>
                <w:noProof/>
                <w:sz w:val="26"/>
                <w:szCs w:val="26"/>
              </w:rPr>
              <w:drawing>
                <wp:inline distT="0" distB="0" distL="0" distR="0">
                  <wp:extent cx="1390015" cy="1411605"/>
                  <wp:effectExtent l="0" t="0" r="0" b="0"/>
                  <wp:docPr id="7" name="Рисунок 7" descr="a2217d622017cbc68cc02f8e3e4b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2217d622017cbc68cc02f8e3e4b7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015" cy="1411605"/>
                          </a:xfrm>
                          <a:prstGeom prst="rect">
                            <a:avLst/>
                          </a:prstGeom>
                          <a:noFill/>
                          <a:ln>
                            <a:noFill/>
                          </a:ln>
                        </pic:spPr>
                      </pic:pic>
                    </a:graphicData>
                  </a:graphic>
                </wp:inline>
              </w:drawing>
            </w:r>
            <w:r w:rsidRPr="008B7874">
              <w:rPr>
                <w:rFonts w:ascii="Times New Roman" w:hAnsi="Times New Roman"/>
                <w:sz w:val="26"/>
                <w:szCs w:val="26"/>
              </w:rPr>
              <w:t xml:space="preserve"> </w:t>
            </w:r>
            <w:r>
              <w:rPr>
                <w:rFonts w:ascii="Times New Roman" w:hAnsi="Times New Roman"/>
                <w:noProof/>
                <w:sz w:val="26"/>
                <w:szCs w:val="26"/>
              </w:rPr>
              <w:drawing>
                <wp:inline distT="0" distB="0" distL="0" distR="0">
                  <wp:extent cx="1865630" cy="1404620"/>
                  <wp:effectExtent l="0" t="0" r="0" b="0"/>
                  <wp:docPr id="6" name="Рисунок 6" descr="Russula_emetic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ssula_emetica-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5630" cy="1404620"/>
                          </a:xfrm>
                          <a:prstGeom prst="rect">
                            <a:avLst/>
                          </a:prstGeom>
                          <a:noFill/>
                          <a:ln>
                            <a:noFill/>
                          </a:ln>
                        </pic:spPr>
                      </pic:pic>
                    </a:graphicData>
                  </a:graphic>
                </wp:inline>
              </w:drawing>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А) Какую среду обитания освоила сыроежка? </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 Б) Какой признак внешнего строения сыроежки указывает на её приспособленность к жизни в условиях этой среды? Ответ поясните. </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В) Какие отношения складываются между сыроежкой и северным оленем в естественных экосистемах? </w:t>
            </w:r>
          </w:p>
          <w:p w:rsidR="005065E8" w:rsidRPr="008B7874" w:rsidRDefault="005065E8" w:rsidP="00CF41EF">
            <w:pPr>
              <w:numPr>
                <w:ilvl w:val="1"/>
                <w:numId w:val="27"/>
              </w:numPr>
              <w:spacing w:after="0" w:line="240" w:lineRule="auto"/>
              <w:rPr>
                <w:rFonts w:ascii="Times New Roman" w:hAnsi="Times New Roman"/>
                <w:sz w:val="26"/>
                <w:szCs w:val="26"/>
              </w:rPr>
            </w:pPr>
            <w:r w:rsidRPr="008B7874">
              <w:rPr>
                <w:rFonts w:ascii="Times New Roman" w:hAnsi="Times New Roman"/>
                <w:sz w:val="26"/>
                <w:szCs w:val="26"/>
              </w:rPr>
              <w:t xml:space="preserve">12  (в любой последовательности)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2918"/>
            </w:tblGrid>
            <w:tr w:rsidR="005065E8" w:rsidRPr="008B7874" w:rsidTr="00211DEA">
              <w:tc>
                <w:tcPr>
                  <w:tcW w:w="3154"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Содержание верного ответа и указания по оцениванию (допускаются иные формулировки ответа, не искажающие его смысла)</w:t>
                  </w:r>
                </w:p>
              </w:tc>
              <w:tc>
                <w:tcPr>
                  <w:tcW w:w="2922"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p>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 xml:space="preserve"> Баллы</w:t>
                  </w:r>
                </w:p>
              </w:tc>
            </w:tr>
            <w:tr w:rsidR="005065E8" w:rsidRPr="008B7874" w:rsidTr="00211DEA">
              <w:tc>
                <w:tcPr>
                  <w:tcW w:w="3154"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Правильный ответ должен содержать описание/признаки по трём пунктам плана: А) наземно-воздушную ИЛИ почвенную; Б) жёсткое строение тела для опоры ИЛИ грибница для закрепления (расселения и размножения); В) хищничество ИЛИ пищевые. Элементы описания могут быть приведены в иной, близкой по смыслу формулировке</w:t>
                  </w:r>
                </w:p>
              </w:tc>
              <w:tc>
                <w:tcPr>
                  <w:tcW w:w="2922"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p>
              </w:tc>
            </w:tr>
            <w:tr w:rsidR="005065E8" w:rsidRPr="008B7874" w:rsidTr="00211DEA">
              <w:tc>
                <w:tcPr>
                  <w:tcW w:w="3154"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Правильно даны ответы по трём пунктам плана</w:t>
                  </w:r>
                </w:p>
              </w:tc>
              <w:tc>
                <w:tcPr>
                  <w:tcW w:w="2922"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3</w:t>
                  </w:r>
                </w:p>
              </w:tc>
            </w:tr>
            <w:tr w:rsidR="005065E8" w:rsidRPr="008B7874" w:rsidTr="00211DEA">
              <w:tc>
                <w:tcPr>
                  <w:tcW w:w="3154"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Правильно даны ответы по двум любым пунктам плана</w:t>
                  </w:r>
                </w:p>
              </w:tc>
              <w:tc>
                <w:tcPr>
                  <w:tcW w:w="2922"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2</w:t>
                  </w:r>
                </w:p>
              </w:tc>
            </w:tr>
            <w:tr w:rsidR="005065E8" w:rsidRPr="008B7874" w:rsidTr="00211DEA">
              <w:tc>
                <w:tcPr>
                  <w:tcW w:w="3154"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Правильно дан ответ только по одному любому пункту плана</w:t>
                  </w:r>
                </w:p>
              </w:tc>
              <w:tc>
                <w:tcPr>
                  <w:tcW w:w="2922"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1</w:t>
                  </w:r>
                </w:p>
              </w:tc>
            </w:tr>
            <w:tr w:rsidR="005065E8" w:rsidRPr="008B7874" w:rsidTr="00211DEA">
              <w:tc>
                <w:tcPr>
                  <w:tcW w:w="3154"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Ответ неправильный</w:t>
                  </w:r>
                </w:p>
              </w:tc>
              <w:tc>
                <w:tcPr>
                  <w:tcW w:w="2922"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0</w:t>
                  </w:r>
                </w:p>
              </w:tc>
            </w:tr>
            <w:tr w:rsidR="005065E8" w:rsidRPr="008B7874" w:rsidTr="00211DEA">
              <w:tc>
                <w:tcPr>
                  <w:tcW w:w="3154"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Максимальный балл</w:t>
                  </w:r>
                </w:p>
              </w:tc>
              <w:tc>
                <w:tcPr>
                  <w:tcW w:w="2922" w:type="dxa"/>
                </w:tcPr>
                <w:p w:rsidR="005065E8" w:rsidRPr="008B7874" w:rsidRDefault="005065E8" w:rsidP="00DE5317">
                  <w:pPr>
                    <w:framePr w:hSpace="180" w:wrap="around" w:vAnchor="text" w:hAnchor="text" w:y="1"/>
                    <w:spacing w:after="0" w:line="240" w:lineRule="auto"/>
                    <w:suppressOverlap/>
                    <w:rPr>
                      <w:rFonts w:ascii="Times New Roman" w:hAnsi="Times New Roman"/>
                      <w:sz w:val="26"/>
                      <w:szCs w:val="26"/>
                    </w:rPr>
                  </w:pPr>
                  <w:r w:rsidRPr="008B7874">
                    <w:rPr>
                      <w:rFonts w:ascii="Times New Roman" w:hAnsi="Times New Roman"/>
                      <w:sz w:val="26"/>
                      <w:szCs w:val="26"/>
                    </w:rPr>
                    <w:t>3</w:t>
                  </w:r>
                </w:p>
              </w:tc>
            </w:tr>
          </w:tbl>
          <w:p w:rsidR="005065E8" w:rsidRPr="008B7874" w:rsidRDefault="005065E8" w:rsidP="00211DEA">
            <w:pPr>
              <w:spacing w:after="0" w:line="240" w:lineRule="auto"/>
              <w:rPr>
                <w:rFonts w:ascii="Times New Roman" w:hAnsi="Times New Roman"/>
                <w:sz w:val="26"/>
                <w:szCs w:val="26"/>
              </w:rPr>
            </w:pPr>
          </w:p>
        </w:tc>
        <w:tc>
          <w:tcPr>
            <w:tcW w:w="2096"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 xml:space="preserve">Пример: </w:t>
            </w:r>
          </w:p>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Прием оценивания —  перевод информации;</w:t>
            </w:r>
          </w:p>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Инструмент оценивания — письменная, индивидуальная работа</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i/>
                <w:sz w:val="26"/>
                <w:szCs w:val="26"/>
              </w:rPr>
              <w:t xml:space="preserve"> Время оценивания — на уроке  биологии оценка учителя; </w:t>
            </w:r>
          </w:p>
          <w:p w:rsidR="005065E8" w:rsidRPr="008B7874" w:rsidRDefault="005065E8" w:rsidP="00211DEA">
            <w:pPr>
              <w:spacing w:after="0" w:line="240" w:lineRule="auto"/>
              <w:rPr>
                <w:rFonts w:ascii="Times New Roman" w:hAnsi="Times New Roman"/>
                <w:sz w:val="26"/>
                <w:szCs w:val="26"/>
              </w:rPr>
            </w:pPr>
          </w:p>
        </w:tc>
        <w:tc>
          <w:tcPr>
            <w:tcW w:w="1639" w:type="dxa"/>
          </w:tcPr>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Форма обратной связи</w:t>
            </w:r>
          </w:p>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Ученик-учитель</w:t>
            </w:r>
          </w:p>
        </w:tc>
      </w:tr>
    </w:tbl>
    <w:p w:rsidR="00BF6CCA" w:rsidRDefault="00BF6CCA" w:rsidP="00211DEA">
      <w:pPr>
        <w:spacing w:after="0" w:line="240" w:lineRule="auto"/>
        <w:rPr>
          <w:rFonts w:ascii="Times New Roman" w:hAnsi="Times New Roman"/>
          <w:sz w:val="26"/>
          <w:szCs w:val="26"/>
        </w:rPr>
        <w:sectPr w:rsidR="00BF6CCA" w:rsidSect="00396E85">
          <w:pgSz w:w="16838" w:h="11906" w:orient="landscape"/>
          <w:pgMar w:top="1276" w:right="1134" w:bottom="567" w:left="1134" w:header="709" w:footer="709" w:gutter="0"/>
          <w:cols w:space="708"/>
          <w:docGrid w:linePitch="360"/>
        </w:sectPr>
      </w:pPr>
    </w:p>
    <w:tbl>
      <w:tblPr>
        <w:tblpPr w:leftFromText="180" w:rightFromText="180" w:vertAnchor="text" w:tblpY="1"/>
        <w:tblOverlap w:val="never"/>
        <w:tblW w:w="15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875"/>
        <w:gridCol w:w="2547"/>
        <w:gridCol w:w="7017"/>
        <w:gridCol w:w="2096"/>
        <w:gridCol w:w="1639"/>
      </w:tblGrid>
      <w:tr w:rsidR="005065E8" w:rsidRPr="008B7874" w:rsidTr="00BF6CCA">
        <w:trPr>
          <w:trHeight w:val="6588"/>
        </w:trPr>
        <w:tc>
          <w:tcPr>
            <w:tcW w:w="483"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2</w:t>
            </w:r>
          </w:p>
        </w:tc>
        <w:tc>
          <w:tcPr>
            <w:tcW w:w="1875"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Разнообразие живой природы</w:t>
            </w:r>
          </w:p>
        </w:tc>
        <w:tc>
          <w:tcPr>
            <w:tcW w:w="2547"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i/>
                <w:sz w:val="26"/>
                <w:szCs w:val="26"/>
              </w:rPr>
              <w:t>Диагностика развития познавательного метапредметного результата «выявлять и характеризовать существенные признаки строения и жизнедеятельности живых организмов,  устанавливать существенный признак классификации»</w:t>
            </w:r>
          </w:p>
        </w:tc>
        <w:tc>
          <w:tcPr>
            <w:tcW w:w="7017" w:type="dxa"/>
          </w:tcPr>
          <w:p w:rsidR="005065E8" w:rsidRPr="008B7874" w:rsidRDefault="005065E8" w:rsidP="00211DEA">
            <w:pPr>
              <w:shd w:val="clear" w:color="auto" w:fill="FFFFFF"/>
              <w:spacing w:after="0" w:line="240" w:lineRule="auto"/>
              <w:ind w:firstLine="468"/>
              <w:jc w:val="both"/>
              <w:rPr>
                <w:rFonts w:ascii="Times New Roman" w:hAnsi="Times New Roman"/>
                <w:sz w:val="26"/>
                <w:szCs w:val="26"/>
              </w:rPr>
            </w:pPr>
            <w:r w:rsidRPr="008B7874">
              <w:rPr>
                <w:rFonts w:ascii="Times New Roman" w:hAnsi="Times New Roman"/>
                <w:sz w:val="26"/>
                <w:szCs w:val="26"/>
              </w:rPr>
              <w:t>В приведённом ниже списке даны характеристики объектов живой природы. Все они, за исключением одной, относятся к характеристикам объекта, изображённого в задании 1.1 над буквой Б. Выпишите эту характеристику, которая «выпадает» из общего ряда. Объясните свой выбор.</w:t>
            </w:r>
            <w:r w:rsidRPr="008B7874">
              <w:rPr>
                <w:rFonts w:ascii="Times New Roman" w:hAnsi="Times New Roman"/>
                <w:sz w:val="26"/>
                <w:szCs w:val="26"/>
                <w:u w:val="single"/>
              </w:rPr>
              <w:t xml:space="preserve"> </w:t>
            </w:r>
          </w:p>
          <w:p w:rsidR="005065E8" w:rsidRPr="008B7874" w:rsidRDefault="005065E8" w:rsidP="00211DEA">
            <w:pPr>
              <w:shd w:val="clear" w:color="auto" w:fill="FFFFFF"/>
              <w:spacing w:before="187" w:after="187" w:line="240" w:lineRule="auto"/>
              <w:jc w:val="center"/>
              <w:rPr>
                <w:rFonts w:ascii="Times New Roman" w:hAnsi="Times New Roman"/>
                <w:sz w:val="26"/>
                <w:szCs w:val="26"/>
              </w:rPr>
            </w:pPr>
            <w:r w:rsidRPr="008B7874">
              <w:rPr>
                <w:rFonts w:ascii="Times New Roman" w:hAnsi="Times New Roman"/>
                <w:i/>
                <w:iCs/>
                <w:sz w:val="26"/>
                <w:szCs w:val="26"/>
              </w:rPr>
              <w:t>Неограниченный рост, активный образ жизни, клеточное строение, автотрофное питание.</w:t>
            </w:r>
          </w:p>
          <w:p w:rsidR="005065E8" w:rsidRPr="008B7874" w:rsidRDefault="005065E8" w:rsidP="00211DEA">
            <w:pPr>
              <w:spacing w:after="0" w:line="240" w:lineRule="auto"/>
              <w:rPr>
                <w:rFonts w:ascii="Times New Roman" w:hAnsi="Times New Roman"/>
                <w:sz w:val="26"/>
                <w:szCs w:val="26"/>
              </w:rPr>
            </w:pPr>
            <w:r>
              <w:rPr>
                <w:rFonts w:ascii="Times New Roman" w:hAnsi="Times New Roman"/>
                <w:noProof/>
                <w:sz w:val="26"/>
                <w:szCs w:val="26"/>
                <w:u w:val="single"/>
              </w:rPr>
              <w:drawing>
                <wp:inline distT="0" distB="0" distL="0" distR="0">
                  <wp:extent cx="3935730" cy="1851025"/>
                  <wp:effectExtent l="0" t="0" r="0" b="0"/>
                  <wp:docPr id="5" name="Рисунок 5" descr="168008501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800850109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5730" cy="1851025"/>
                          </a:xfrm>
                          <a:prstGeom prst="rect">
                            <a:avLst/>
                          </a:prstGeom>
                          <a:noFill/>
                          <a:ln>
                            <a:noFill/>
                          </a:ln>
                        </pic:spPr>
                      </pic:pic>
                    </a:graphicData>
                  </a:graphic>
                </wp:inline>
              </w:drawing>
            </w:r>
          </w:p>
          <w:p w:rsidR="005065E8" w:rsidRPr="008B7874" w:rsidRDefault="005065E8" w:rsidP="00211DEA">
            <w:pPr>
              <w:spacing w:after="0" w:line="240" w:lineRule="auto"/>
              <w:rPr>
                <w:rFonts w:ascii="Times New Roman" w:hAnsi="Times New Roman"/>
                <w:sz w:val="26"/>
                <w:szCs w:val="26"/>
              </w:rPr>
            </w:pP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Критерии оценивания:</w:t>
            </w:r>
          </w:p>
          <w:p w:rsidR="005065E8" w:rsidRPr="008B7874" w:rsidRDefault="005065E8" w:rsidP="00211DEA">
            <w:pPr>
              <w:pStyle w:val="leftmargin"/>
              <w:shd w:val="clear" w:color="auto" w:fill="FFFFFF"/>
              <w:spacing w:before="0" w:beforeAutospacing="0" w:after="0" w:afterAutospacing="0"/>
              <w:ind w:firstLine="468"/>
              <w:jc w:val="both"/>
              <w:rPr>
                <w:sz w:val="26"/>
                <w:szCs w:val="26"/>
              </w:rPr>
            </w:pPr>
            <w:r w:rsidRPr="008B7874">
              <w:rPr>
                <w:sz w:val="26"/>
                <w:szCs w:val="26"/>
              </w:rPr>
              <w:t>Правильный ответ должен содержать следующие элементы:</w:t>
            </w:r>
          </w:p>
          <w:p w:rsidR="005065E8" w:rsidRPr="008B7874" w:rsidRDefault="005065E8" w:rsidP="00211DEA">
            <w:pPr>
              <w:pStyle w:val="af"/>
              <w:shd w:val="clear" w:color="auto" w:fill="FFFFFF"/>
              <w:spacing w:before="0" w:beforeAutospacing="0" w:after="0" w:afterAutospacing="0"/>
              <w:jc w:val="both"/>
              <w:rPr>
                <w:sz w:val="26"/>
                <w:szCs w:val="26"/>
              </w:rPr>
            </w:pPr>
            <w:r w:rsidRPr="008B7874">
              <w:rPr>
                <w:sz w:val="26"/>
                <w:szCs w:val="26"/>
              </w:rPr>
              <w:t> 1)  «выпадающая» из логического ряда характеристика: активный образ жизни; (1 балл)</w:t>
            </w:r>
          </w:p>
          <w:p w:rsidR="005065E8" w:rsidRPr="008B7874" w:rsidRDefault="005065E8" w:rsidP="00461634">
            <w:pPr>
              <w:pStyle w:val="leftmargin"/>
              <w:shd w:val="clear" w:color="auto" w:fill="FFFFFF"/>
              <w:spacing w:before="0" w:beforeAutospacing="0" w:after="0" w:afterAutospacing="0"/>
              <w:ind w:firstLine="468"/>
              <w:jc w:val="both"/>
              <w:rPr>
                <w:sz w:val="26"/>
                <w:szCs w:val="26"/>
              </w:rPr>
            </w:pPr>
            <w:r w:rsidRPr="008B7874">
              <w:rPr>
                <w:sz w:val="26"/>
                <w:szCs w:val="26"/>
              </w:rPr>
              <w:t>2)  объяснение, например: растение имеет прикреплённый образ жизни. (1 балл)</w:t>
            </w:r>
          </w:p>
        </w:tc>
        <w:tc>
          <w:tcPr>
            <w:tcW w:w="2096" w:type="dxa"/>
          </w:tcPr>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Прием оценивания —  составление рассказа;</w:t>
            </w:r>
          </w:p>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Инструмент оценивания — письменная, индивидуальная работа</w:t>
            </w:r>
          </w:p>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 xml:space="preserve"> Время оценивания — на уроке обществознания оценка учителя; во внеурочное время — в блогах учащихся (модель сетевого взаимодействия, блог учителя или учащегося) — взаимооценка и самооценка;</w:t>
            </w:r>
          </w:p>
          <w:p w:rsidR="005065E8" w:rsidRPr="008B7874" w:rsidRDefault="005065E8" w:rsidP="00461634">
            <w:pPr>
              <w:spacing w:after="0" w:line="240" w:lineRule="auto"/>
              <w:rPr>
                <w:rFonts w:ascii="Times New Roman" w:hAnsi="Times New Roman"/>
                <w:sz w:val="26"/>
                <w:szCs w:val="26"/>
              </w:rPr>
            </w:pPr>
            <w:r w:rsidRPr="008B7874">
              <w:rPr>
                <w:rFonts w:ascii="Times New Roman" w:hAnsi="Times New Roman"/>
                <w:i/>
                <w:sz w:val="26"/>
                <w:szCs w:val="26"/>
              </w:rPr>
              <w:t xml:space="preserve"> участники оценивания — учитель-предметник, учащиеся</w:t>
            </w:r>
          </w:p>
        </w:tc>
        <w:tc>
          <w:tcPr>
            <w:tcW w:w="1639" w:type="dxa"/>
          </w:tcPr>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Форма обратной связи</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i/>
                <w:sz w:val="26"/>
                <w:szCs w:val="26"/>
              </w:rPr>
              <w:t>Ученик-учитель</w:t>
            </w:r>
          </w:p>
        </w:tc>
      </w:tr>
      <w:tr w:rsidR="005065E8" w:rsidRPr="008B7874" w:rsidTr="00BF6CCA">
        <w:trPr>
          <w:trHeight w:val="145"/>
        </w:trPr>
        <w:tc>
          <w:tcPr>
            <w:tcW w:w="483"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3</w:t>
            </w:r>
          </w:p>
        </w:tc>
        <w:tc>
          <w:tcPr>
            <w:tcW w:w="1875"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sz w:val="26"/>
                <w:szCs w:val="26"/>
              </w:rPr>
              <w:t>Многообразие организмов</w:t>
            </w:r>
          </w:p>
        </w:tc>
        <w:tc>
          <w:tcPr>
            <w:tcW w:w="2547" w:type="dxa"/>
          </w:tcPr>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i/>
                <w:sz w:val="26"/>
                <w:szCs w:val="26"/>
              </w:rPr>
              <w:t>Диагностика развития познавательного метапредметного результата «Базовые логические действия»</w:t>
            </w:r>
          </w:p>
        </w:tc>
        <w:tc>
          <w:tcPr>
            <w:tcW w:w="7017" w:type="dxa"/>
          </w:tcPr>
          <w:p w:rsidR="005065E8" w:rsidRPr="008B7874" w:rsidRDefault="005065E8" w:rsidP="00211DEA">
            <w:pPr>
              <w:shd w:val="clear" w:color="auto" w:fill="FFFFFF"/>
              <w:spacing w:before="187" w:after="187" w:line="240" w:lineRule="auto"/>
              <w:rPr>
                <w:rFonts w:ascii="Times New Roman" w:hAnsi="Times New Roman"/>
                <w:sz w:val="26"/>
                <w:szCs w:val="26"/>
              </w:rPr>
            </w:pPr>
            <w:r>
              <w:rPr>
                <w:rFonts w:ascii="Times New Roman" w:hAnsi="Times New Roman"/>
                <w:noProof/>
                <w:sz w:val="26"/>
                <w:szCs w:val="26"/>
              </w:rPr>
              <w:drawing>
                <wp:inline distT="0" distB="0" distL="0" distR="0">
                  <wp:extent cx="958215" cy="972820"/>
                  <wp:effectExtent l="0" t="0" r="0" b="0"/>
                  <wp:docPr id="4" name="Рисунок 4" descr="168016395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801639568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8215" cy="972820"/>
                          </a:xfrm>
                          <a:prstGeom prst="rect">
                            <a:avLst/>
                          </a:prstGeom>
                          <a:noFill/>
                          <a:ln>
                            <a:noFill/>
                          </a:ln>
                        </pic:spPr>
                      </pic:pic>
                    </a:graphicData>
                  </a:graphic>
                </wp:inline>
              </w:drawing>
            </w:r>
            <w:r w:rsidRPr="008B7874">
              <w:rPr>
                <w:rFonts w:ascii="Times New Roman" w:hAnsi="Times New Roman"/>
                <w:sz w:val="26"/>
                <w:szCs w:val="26"/>
              </w:rPr>
              <w:t xml:space="preserve">    Как Вы думаете, какое правило устанавливается изображённым на рисунке знаком? Напишите в ответе это правило и укажите место, где можно встретить такой знак.</w:t>
            </w:r>
          </w:p>
          <w:p w:rsidR="005065E8" w:rsidRPr="008B7874" w:rsidRDefault="005065E8" w:rsidP="00211DEA">
            <w:pPr>
              <w:shd w:val="clear" w:color="auto" w:fill="FFFFFF"/>
              <w:spacing w:before="187" w:after="187" w:line="240" w:lineRule="auto"/>
              <w:rPr>
                <w:rFonts w:ascii="Times New Roman" w:hAnsi="Times New Roman"/>
                <w:sz w:val="26"/>
                <w:szCs w:val="26"/>
              </w:rPr>
            </w:pPr>
            <w:r w:rsidRPr="008B7874">
              <w:rPr>
                <w:rFonts w:ascii="Times New Roman" w:hAnsi="Times New Roman"/>
                <w:sz w:val="26"/>
                <w:szCs w:val="26"/>
              </w:rPr>
              <w:t>Критерии оценивания.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5"/>
              <w:gridCol w:w="3396"/>
            </w:tblGrid>
            <w:tr w:rsidR="005065E8" w:rsidRPr="008B7874" w:rsidTr="00211DEA">
              <w:tc>
                <w:tcPr>
                  <w:tcW w:w="3395"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Содержание верного ответа и указания к оцениванию (допускаются иные формулировки ответа, не искажающие его смысла)</w:t>
                  </w:r>
                </w:p>
              </w:tc>
              <w:tc>
                <w:tcPr>
                  <w:tcW w:w="3396"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Баллы</w:t>
                  </w:r>
                </w:p>
              </w:tc>
            </w:tr>
            <w:tr w:rsidR="005065E8" w:rsidRPr="008B7874" w:rsidTr="00211DEA">
              <w:tc>
                <w:tcPr>
                  <w:tcW w:w="3395"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Правильный ответ должен содержать следующие элементы: 1) правило: здесь запрещается мусорить; 2) указание места: в сквере / парке / заповеднике / ботаническом саду / национальном парке. Правило и указание места могут быть приведены в иной, близкой по смыслу формулировке</w:t>
                  </w:r>
                </w:p>
              </w:tc>
              <w:tc>
                <w:tcPr>
                  <w:tcW w:w="3396"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p>
              </w:tc>
            </w:tr>
            <w:tr w:rsidR="005065E8" w:rsidRPr="008B7874" w:rsidTr="00211DEA">
              <w:tc>
                <w:tcPr>
                  <w:tcW w:w="3395"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 xml:space="preserve">Правильно определено и записано правило, указано место   </w:t>
                  </w:r>
                </w:p>
              </w:tc>
              <w:tc>
                <w:tcPr>
                  <w:tcW w:w="3396"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2</w:t>
                  </w:r>
                </w:p>
              </w:tc>
            </w:tr>
            <w:tr w:rsidR="005065E8" w:rsidRPr="008B7874" w:rsidTr="00211DEA">
              <w:tc>
                <w:tcPr>
                  <w:tcW w:w="3395"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Правильно определено и записано правило, место не указано</w:t>
                  </w:r>
                </w:p>
              </w:tc>
              <w:tc>
                <w:tcPr>
                  <w:tcW w:w="3396"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1</w:t>
                  </w:r>
                </w:p>
              </w:tc>
            </w:tr>
            <w:tr w:rsidR="005065E8" w:rsidRPr="008B7874" w:rsidTr="00211DEA">
              <w:tc>
                <w:tcPr>
                  <w:tcW w:w="3395"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Правило и место не определены / определены неправильно</w:t>
                  </w:r>
                </w:p>
              </w:tc>
              <w:tc>
                <w:tcPr>
                  <w:tcW w:w="3396"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0</w:t>
                  </w:r>
                </w:p>
              </w:tc>
            </w:tr>
            <w:tr w:rsidR="005065E8" w:rsidRPr="008B7874" w:rsidTr="00211DEA">
              <w:tc>
                <w:tcPr>
                  <w:tcW w:w="3395"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Максимальный балл</w:t>
                  </w:r>
                </w:p>
              </w:tc>
              <w:tc>
                <w:tcPr>
                  <w:tcW w:w="3396" w:type="dxa"/>
                </w:tcPr>
                <w:p w:rsidR="005065E8" w:rsidRPr="008B7874" w:rsidRDefault="005065E8" w:rsidP="00DE5317">
                  <w:pPr>
                    <w:framePr w:hSpace="180" w:wrap="around" w:vAnchor="text" w:hAnchor="text" w:y="1"/>
                    <w:spacing w:before="187" w:after="187" w:line="240" w:lineRule="auto"/>
                    <w:suppressOverlap/>
                    <w:rPr>
                      <w:rFonts w:ascii="Times New Roman" w:hAnsi="Times New Roman"/>
                      <w:sz w:val="26"/>
                      <w:szCs w:val="26"/>
                    </w:rPr>
                  </w:pPr>
                  <w:r w:rsidRPr="008B7874">
                    <w:rPr>
                      <w:rFonts w:ascii="Times New Roman" w:hAnsi="Times New Roman"/>
                      <w:sz w:val="26"/>
                      <w:szCs w:val="26"/>
                    </w:rPr>
                    <w:t>2</w:t>
                  </w:r>
                </w:p>
              </w:tc>
            </w:tr>
          </w:tbl>
          <w:p w:rsidR="005065E8" w:rsidRPr="008B7874" w:rsidRDefault="005065E8" w:rsidP="00211DEA">
            <w:pPr>
              <w:shd w:val="clear" w:color="auto" w:fill="FFFFFF"/>
              <w:spacing w:before="187" w:after="187" w:line="240" w:lineRule="auto"/>
              <w:jc w:val="center"/>
              <w:rPr>
                <w:rFonts w:ascii="Times New Roman" w:hAnsi="Times New Roman"/>
                <w:sz w:val="26"/>
                <w:szCs w:val="26"/>
              </w:rPr>
            </w:pPr>
          </w:p>
        </w:tc>
        <w:tc>
          <w:tcPr>
            <w:tcW w:w="2096" w:type="dxa"/>
          </w:tcPr>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Прием оценивания —  составление сообщения;</w:t>
            </w:r>
          </w:p>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Инструмент оценивания — письменная, индивидуальная работа</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i/>
                <w:sz w:val="26"/>
                <w:szCs w:val="26"/>
              </w:rPr>
              <w:t xml:space="preserve"> Время оценивания — на уроке обществознания оценка учителя</w:t>
            </w:r>
          </w:p>
        </w:tc>
        <w:tc>
          <w:tcPr>
            <w:tcW w:w="1639" w:type="dxa"/>
          </w:tcPr>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Форма обратной связи</w:t>
            </w:r>
          </w:p>
          <w:p w:rsidR="005065E8" w:rsidRPr="008B7874" w:rsidRDefault="005065E8" w:rsidP="00211DEA">
            <w:pPr>
              <w:spacing w:after="0" w:line="240" w:lineRule="auto"/>
              <w:rPr>
                <w:rFonts w:ascii="Times New Roman" w:hAnsi="Times New Roman"/>
                <w:i/>
                <w:sz w:val="26"/>
                <w:szCs w:val="26"/>
              </w:rPr>
            </w:pPr>
            <w:r w:rsidRPr="008B7874">
              <w:rPr>
                <w:rFonts w:ascii="Times New Roman" w:hAnsi="Times New Roman"/>
                <w:i/>
                <w:sz w:val="26"/>
                <w:szCs w:val="26"/>
              </w:rPr>
              <w:t>Ученик-учитель</w:t>
            </w:r>
          </w:p>
          <w:p w:rsidR="005065E8" w:rsidRPr="008B7874" w:rsidRDefault="005065E8" w:rsidP="00211DEA">
            <w:pPr>
              <w:spacing w:after="0" w:line="240" w:lineRule="auto"/>
              <w:rPr>
                <w:rFonts w:ascii="Times New Roman" w:hAnsi="Times New Roman"/>
                <w:sz w:val="26"/>
                <w:szCs w:val="26"/>
              </w:rPr>
            </w:pPr>
            <w:r w:rsidRPr="008B7874">
              <w:rPr>
                <w:rFonts w:ascii="Times New Roman" w:hAnsi="Times New Roman"/>
                <w:i/>
                <w:sz w:val="26"/>
                <w:szCs w:val="26"/>
              </w:rPr>
              <w:t>Ученик-ученик</w:t>
            </w:r>
          </w:p>
        </w:tc>
      </w:tr>
    </w:tbl>
    <w:p w:rsidR="00DC7097" w:rsidRDefault="00DC7097" w:rsidP="00633A4A">
      <w:pPr>
        <w:pStyle w:val="a3"/>
        <w:spacing w:after="0" w:line="276" w:lineRule="auto"/>
        <w:ind w:left="0"/>
        <w:jc w:val="both"/>
        <w:rPr>
          <w:rFonts w:ascii="Times New Roman" w:hAnsi="Times New Roman"/>
          <w:sz w:val="28"/>
          <w:szCs w:val="28"/>
        </w:rPr>
      </w:pPr>
    </w:p>
    <w:p w:rsidR="008A4169" w:rsidRDefault="008A4169" w:rsidP="00633A4A">
      <w:pPr>
        <w:pStyle w:val="a3"/>
        <w:spacing w:after="0" w:line="276" w:lineRule="auto"/>
        <w:ind w:left="0"/>
        <w:jc w:val="both"/>
        <w:rPr>
          <w:rFonts w:ascii="Times New Roman" w:hAnsi="Times New Roman"/>
          <w:sz w:val="28"/>
          <w:szCs w:val="28"/>
        </w:rPr>
      </w:pPr>
      <w:r>
        <w:rPr>
          <w:rFonts w:ascii="Times New Roman" w:hAnsi="Times New Roman"/>
          <w:sz w:val="28"/>
          <w:szCs w:val="28"/>
        </w:rPr>
        <w:t>Предмет: Русский язык, 5 класс</w:t>
      </w:r>
    </w:p>
    <w:tbl>
      <w:tblPr>
        <w:tblpPr w:leftFromText="180" w:rightFromText="180" w:vertAnchor="text" w:tblpY="1"/>
        <w:tblOverlap w:val="neve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1790"/>
        <w:gridCol w:w="2547"/>
        <w:gridCol w:w="5493"/>
        <w:gridCol w:w="1560"/>
        <w:gridCol w:w="3827"/>
      </w:tblGrid>
      <w:tr w:rsidR="008A4169" w:rsidRPr="008A4169" w:rsidTr="00A02017">
        <w:tc>
          <w:tcPr>
            <w:tcW w:w="484"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w:t>
            </w:r>
          </w:p>
        </w:tc>
        <w:tc>
          <w:tcPr>
            <w:tcW w:w="1790"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Тема </w:t>
            </w:r>
          </w:p>
        </w:tc>
        <w:tc>
          <w:tcPr>
            <w:tcW w:w="2547"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Метапредметные результаты (в соответствии с темой)</w:t>
            </w:r>
          </w:p>
        </w:tc>
        <w:tc>
          <w:tcPr>
            <w:tcW w:w="5493"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Уровни и показатели достижения метапредметных результатов</w:t>
            </w:r>
          </w:p>
        </w:tc>
        <w:tc>
          <w:tcPr>
            <w:tcW w:w="1560"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Инструменты и приемы формирующего оценивания</w:t>
            </w:r>
          </w:p>
        </w:tc>
        <w:tc>
          <w:tcPr>
            <w:tcW w:w="3827"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Анализ результатов оценивания (обратная связь)</w:t>
            </w:r>
          </w:p>
        </w:tc>
      </w:tr>
      <w:tr w:rsidR="008A4169" w:rsidRPr="008A4169" w:rsidTr="00A02017">
        <w:tc>
          <w:tcPr>
            <w:tcW w:w="484"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1</w:t>
            </w:r>
          </w:p>
        </w:tc>
        <w:tc>
          <w:tcPr>
            <w:tcW w:w="1790"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  Простые и сложные предложения</w:t>
            </w: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tc>
        <w:tc>
          <w:tcPr>
            <w:tcW w:w="2547"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Пример: Диагностика развития познавательного метапредметного результата «</w:t>
            </w:r>
            <w:r w:rsidRPr="008A4169">
              <w:rPr>
                <w:rFonts w:ascii="Times New Roman" w:hAnsi="Times New Roman" w:cs="Times New Roman"/>
                <w:color w:val="000000"/>
                <w:sz w:val="24"/>
                <w:szCs w:val="24"/>
              </w:rPr>
              <w:t>Работа с информацией</w:t>
            </w:r>
            <w:r w:rsidRPr="008A4169">
              <w:rPr>
                <w:rFonts w:ascii="Times New Roman" w:hAnsi="Times New Roman" w:cs="Times New Roman"/>
                <w:sz w:val="24"/>
                <w:szCs w:val="24"/>
              </w:rPr>
              <w:t>»</w:t>
            </w: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sz w:val="24"/>
                <w:szCs w:val="24"/>
              </w:rPr>
            </w:pPr>
          </w:p>
        </w:tc>
        <w:tc>
          <w:tcPr>
            <w:tcW w:w="5493" w:type="dxa"/>
          </w:tcPr>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 xml:space="preserve">1.Дайте ответ на </w:t>
            </w:r>
            <w:proofErr w:type="gramStart"/>
            <w:r w:rsidRPr="008A4169">
              <w:rPr>
                <w:rFonts w:ascii="Times New Roman" w:hAnsi="Times New Roman" w:cs="Times New Roman"/>
                <w:sz w:val="24"/>
                <w:szCs w:val="24"/>
              </w:rPr>
              <w:t>вопрос :</w:t>
            </w:r>
            <w:proofErr w:type="gramEnd"/>
            <w:r w:rsidRPr="008A4169">
              <w:rPr>
                <w:rFonts w:ascii="Times New Roman" w:hAnsi="Times New Roman" w:cs="Times New Roman"/>
                <w:sz w:val="24"/>
                <w:szCs w:val="24"/>
              </w:rPr>
              <w:t xml:space="preserve"> «Чем отличаются сложные предложения от простых?»_____________________________ _________________________________________________</w:t>
            </w:r>
          </w:p>
          <w:p w:rsidR="008A4169" w:rsidRPr="008A4169" w:rsidRDefault="00DE5317" w:rsidP="008A4169">
            <w:pPr>
              <w:pStyle w:val="ae"/>
              <w:rPr>
                <w:rFonts w:ascii="Times New Roman" w:hAnsi="Times New Roman" w:cs="Times New Roman"/>
                <w:sz w:val="24"/>
                <w:szCs w:val="24"/>
              </w:rPr>
            </w:pPr>
            <w:r>
              <w:rPr>
                <w:rFonts w:ascii="Times New Roman" w:hAnsi="Times New Roman" w:cs="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3" type="#_x0000_t85" style="position:absolute;margin-left:14.7pt;margin-top:14.55pt;width:3.55pt;height:12.9pt;z-index:251662336"/>
              </w:pict>
            </w:r>
            <w:r>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44" type="#_x0000_t86" style="position:absolute;margin-left:31.85pt;margin-top:14.55pt;width:3.55pt;height:12.9pt;z-index:251663360"/>
              </w:pict>
            </w:r>
            <w:r>
              <w:rPr>
                <w:rFonts w:ascii="Times New Roman" w:hAnsi="Times New Roman" w:cs="Times New Roman"/>
                <w:noProof/>
                <w:sz w:val="24"/>
                <w:szCs w:val="24"/>
              </w:rPr>
              <w:pict>
                <v:shape id="_x0000_s1045" type="#_x0000_t85" style="position:absolute;margin-left:46.6pt;margin-top:14.55pt;width:3.55pt;height:12.9pt;z-index:251664384"/>
              </w:pict>
            </w:r>
            <w:r>
              <w:rPr>
                <w:rFonts w:ascii="Times New Roman" w:hAnsi="Times New Roman" w:cs="Times New Roman"/>
                <w:noProof/>
                <w:sz w:val="24"/>
                <w:szCs w:val="24"/>
              </w:rPr>
              <w:pict>
                <v:shape id="_x0000_s1046" type="#_x0000_t86" style="position:absolute;margin-left:60.75pt;margin-top:14.55pt;width:3.55pt;height:12.9pt;z-index:251665408"/>
              </w:pict>
            </w:r>
            <w:r w:rsidR="008A4169" w:rsidRPr="008A4169">
              <w:rPr>
                <w:rFonts w:ascii="Times New Roman" w:hAnsi="Times New Roman" w:cs="Times New Roman"/>
                <w:sz w:val="24"/>
                <w:szCs w:val="24"/>
              </w:rPr>
              <w:t>2.По схеме определите вид сложного предложения:</w:t>
            </w:r>
          </w:p>
          <w:p w:rsidR="008A4169" w:rsidRPr="008A4169" w:rsidRDefault="00DE5317" w:rsidP="008A4169">
            <w:pPr>
              <w:pStyle w:val="ae"/>
              <w:rPr>
                <w:rFonts w:ascii="Times New Roman" w:hAnsi="Times New Roman" w:cs="Times New Roman"/>
                <w:sz w:val="24"/>
                <w:szCs w:val="24"/>
              </w:rPr>
            </w:pPr>
            <w:r>
              <w:rPr>
                <w:rFonts w:ascii="Times New Roman" w:hAnsi="Times New Roman" w:cs="Times New Roman"/>
                <w:noProof/>
                <w:sz w:val="24"/>
                <w:szCs w:val="24"/>
              </w:rPr>
              <w:pict>
                <v:shape id="_x0000_s1049" type="#_x0000_t86" style="position:absolute;margin-left:31.85pt;margin-top:15.75pt;width:3.55pt;height:12.9pt;z-index:251668480"/>
              </w:pict>
            </w:r>
            <w:r>
              <w:rPr>
                <w:rFonts w:ascii="Times New Roman" w:hAnsi="Times New Roman" w:cs="Times New Roman"/>
                <w:noProof/>
                <w:sz w:val="24"/>
                <w:szCs w:val="24"/>
              </w:rPr>
              <w:pict>
                <v:shape id="_x0000_s1047" type="#_x0000_t85" style="position:absolute;margin-left:14.7pt;margin-top:15.75pt;width:3.55pt;height:12.9pt;z-index:251666432"/>
              </w:pict>
            </w:r>
            <w:r w:rsidR="008A4169" w:rsidRPr="008A4169">
              <w:rPr>
                <w:rFonts w:ascii="Times New Roman" w:hAnsi="Times New Roman" w:cs="Times New Roman"/>
                <w:sz w:val="24"/>
                <w:szCs w:val="24"/>
              </w:rPr>
              <w:t xml:space="preserve">1)           ,          . </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 xml:space="preserve">2)         </w:t>
            </w:r>
            <w:proofErr w:type="gramStart"/>
            <w:r w:rsidRPr="008A4169">
              <w:rPr>
                <w:rFonts w:ascii="Times New Roman" w:hAnsi="Times New Roman" w:cs="Times New Roman"/>
                <w:sz w:val="24"/>
                <w:szCs w:val="24"/>
              </w:rPr>
              <w:t xml:space="preserve">  ,</w:t>
            </w:r>
            <w:proofErr w:type="gramEnd"/>
            <w:r w:rsidRPr="008A4169">
              <w:rPr>
                <w:rFonts w:ascii="Times New Roman" w:hAnsi="Times New Roman" w:cs="Times New Roman"/>
                <w:sz w:val="24"/>
                <w:szCs w:val="24"/>
              </w:rPr>
              <w:t xml:space="preserve"> потому что   (       ). </w:t>
            </w:r>
          </w:p>
          <w:p w:rsidR="008A4169" w:rsidRPr="008A4169" w:rsidRDefault="00DE5317" w:rsidP="008A4169">
            <w:pPr>
              <w:pStyle w:val="ae"/>
              <w:rPr>
                <w:rFonts w:ascii="Times New Roman" w:hAnsi="Times New Roman" w:cs="Times New Roman"/>
                <w:sz w:val="24"/>
                <w:szCs w:val="24"/>
              </w:rPr>
            </w:pPr>
            <w:r>
              <w:rPr>
                <w:rFonts w:ascii="Times New Roman" w:hAnsi="Times New Roman" w:cs="Times New Roman"/>
                <w:noProof/>
                <w:sz w:val="24"/>
                <w:szCs w:val="24"/>
              </w:rPr>
              <w:pict>
                <v:shape id="_x0000_s1051" type="#_x0000_t86" style="position:absolute;margin-left:80.65pt;margin-top:.5pt;width:3.55pt;height:12.9pt;z-index:251670528"/>
              </w:pict>
            </w:r>
            <w:r>
              <w:rPr>
                <w:rFonts w:ascii="Times New Roman" w:hAnsi="Times New Roman" w:cs="Times New Roman"/>
                <w:noProof/>
                <w:sz w:val="24"/>
                <w:szCs w:val="24"/>
              </w:rPr>
              <w:pict>
                <v:shape id="_x0000_s1052" type="#_x0000_t85" style="position:absolute;margin-left:60.75pt;margin-top:.5pt;width:3.55pt;height:12.9pt;z-index:251671552"/>
              </w:pict>
            </w:r>
            <w:r>
              <w:rPr>
                <w:rFonts w:ascii="Times New Roman" w:hAnsi="Times New Roman" w:cs="Times New Roman"/>
                <w:noProof/>
                <w:sz w:val="24"/>
                <w:szCs w:val="24"/>
              </w:rPr>
              <w:pict>
                <v:shape id="_x0000_s1050" type="#_x0000_t86" style="position:absolute;margin-left:35.4pt;margin-top:.5pt;width:3.55pt;height:12.9pt;z-index:251669504"/>
              </w:pict>
            </w:r>
            <w:r>
              <w:rPr>
                <w:rFonts w:ascii="Times New Roman" w:hAnsi="Times New Roman" w:cs="Times New Roman"/>
                <w:noProof/>
                <w:sz w:val="24"/>
                <w:szCs w:val="24"/>
              </w:rPr>
              <w:pict>
                <v:shape id="_x0000_s1048" type="#_x0000_t85" style="position:absolute;margin-left:14.7pt;margin-top:.5pt;width:3.55pt;height:12.9pt;z-index:251667456"/>
              </w:pict>
            </w:r>
            <w:r w:rsidR="008A4169" w:rsidRPr="008A4169">
              <w:rPr>
                <w:rFonts w:ascii="Times New Roman" w:hAnsi="Times New Roman" w:cs="Times New Roman"/>
                <w:sz w:val="24"/>
                <w:szCs w:val="24"/>
              </w:rPr>
              <w:t xml:space="preserve">3)          </w:t>
            </w:r>
            <w:proofErr w:type="gramStart"/>
            <w:r w:rsidR="008A4169" w:rsidRPr="008A4169">
              <w:rPr>
                <w:rFonts w:ascii="Times New Roman" w:hAnsi="Times New Roman" w:cs="Times New Roman"/>
                <w:sz w:val="24"/>
                <w:szCs w:val="24"/>
              </w:rPr>
              <w:t xml:space="preserve">  ,</w:t>
            </w:r>
            <w:proofErr w:type="gramEnd"/>
            <w:r w:rsidR="008A4169" w:rsidRPr="008A4169">
              <w:rPr>
                <w:rFonts w:ascii="Times New Roman" w:hAnsi="Times New Roman" w:cs="Times New Roman"/>
                <w:sz w:val="24"/>
                <w:szCs w:val="24"/>
              </w:rPr>
              <w:t xml:space="preserve"> и            . </w:t>
            </w:r>
          </w:p>
          <w:p w:rsidR="008A4169" w:rsidRPr="008A4169" w:rsidRDefault="008A4169" w:rsidP="008A4169">
            <w:pPr>
              <w:pStyle w:val="ae"/>
              <w:rPr>
                <w:rFonts w:ascii="Times New Roman" w:hAnsi="Times New Roman" w:cs="Times New Roman"/>
                <w:sz w:val="24"/>
                <w:szCs w:val="24"/>
              </w:rPr>
            </w:pP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3. Составьте   предложения с прямой речью соответствующие схеме:</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 xml:space="preserve">       1) А: «П».</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 xml:space="preserve">      2) «П», - а.</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 xml:space="preserve">Критерии оценивания: </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1. Дан правильный ответ на вопрос- 1б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Ответ на вопрос отсутствует или дан неверный ответ- 0 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2. Правильно определен вид всех трех предложений-  3 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Правильно определен вид двух  предложений-  2б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Правильно определен вид одного  предложения- 1 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Правильный ответ отсутствует- 0 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3.Верно составлены схемы двух предложений- 2б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Верно составлена схема одного предложения- 1б</w:t>
            </w:r>
          </w:p>
          <w:p w:rsidR="008A4169" w:rsidRPr="008A4169" w:rsidRDefault="008A4169" w:rsidP="008A4169">
            <w:pPr>
              <w:pStyle w:val="ae"/>
              <w:rPr>
                <w:rFonts w:ascii="Times New Roman" w:hAnsi="Times New Roman" w:cs="Times New Roman"/>
                <w:sz w:val="24"/>
                <w:szCs w:val="24"/>
              </w:rPr>
            </w:pPr>
            <w:r w:rsidRPr="008A4169">
              <w:rPr>
                <w:rFonts w:ascii="Times New Roman" w:hAnsi="Times New Roman" w:cs="Times New Roman"/>
                <w:sz w:val="24"/>
                <w:szCs w:val="24"/>
              </w:rPr>
              <w:t>Правильный ответ отсутствует- 0 б</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Максимальный балл: 6 б</w:t>
            </w:r>
          </w:p>
        </w:tc>
        <w:tc>
          <w:tcPr>
            <w:tcW w:w="1560"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Пример: </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Прием оценивания —  перевод информации;</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Инструмент оценивания — письменная, индивидуальная работа</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 Время оценивания — на уроке русского языка, оценка учителя; </w:t>
            </w:r>
          </w:p>
          <w:p w:rsidR="008A4169" w:rsidRPr="008A4169" w:rsidRDefault="008A4169" w:rsidP="008A4169">
            <w:pPr>
              <w:spacing w:after="0" w:line="240" w:lineRule="auto"/>
              <w:rPr>
                <w:rFonts w:ascii="Times New Roman" w:hAnsi="Times New Roman" w:cs="Times New Roman"/>
                <w:sz w:val="24"/>
                <w:szCs w:val="24"/>
              </w:rPr>
            </w:pPr>
          </w:p>
        </w:tc>
        <w:tc>
          <w:tcPr>
            <w:tcW w:w="3827"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Форма обратной связи</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Ученик-учитель</w:t>
            </w:r>
          </w:p>
        </w:tc>
      </w:tr>
      <w:tr w:rsidR="008A4169" w:rsidRPr="008A4169" w:rsidTr="00A02017">
        <w:tc>
          <w:tcPr>
            <w:tcW w:w="484" w:type="dxa"/>
          </w:tcPr>
          <w:p w:rsidR="008A4169" w:rsidRPr="008A4169" w:rsidRDefault="008A4169" w:rsidP="008A4169">
            <w:pPr>
              <w:spacing w:after="0" w:line="240" w:lineRule="auto"/>
              <w:rPr>
                <w:rFonts w:ascii="Times New Roman" w:hAnsi="Times New Roman" w:cs="Times New Roman"/>
                <w:sz w:val="24"/>
                <w:szCs w:val="24"/>
              </w:rPr>
            </w:pPr>
          </w:p>
        </w:tc>
        <w:tc>
          <w:tcPr>
            <w:tcW w:w="1790"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2. Виды предложений по цели высказывания</w:t>
            </w:r>
          </w:p>
        </w:tc>
        <w:tc>
          <w:tcPr>
            <w:tcW w:w="2547"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Пример: Диагностика развития познавательного метапредметного результата «</w:t>
            </w:r>
            <w:r w:rsidRPr="008A4169">
              <w:rPr>
                <w:rFonts w:ascii="Times New Roman" w:hAnsi="Times New Roman" w:cs="Times New Roman"/>
                <w:color w:val="000000"/>
                <w:sz w:val="24"/>
                <w:szCs w:val="24"/>
              </w:rPr>
              <w:t>Работа с информацией</w:t>
            </w:r>
            <w:r w:rsidRPr="008A4169">
              <w:rPr>
                <w:rFonts w:ascii="Times New Roman" w:hAnsi="Times New Roman" w:cs="Times New Roman"/>
                <w:sz w:val="24"/>
                <w:szCs w:val="24"/>
              </w:rPr>
              <w:t xml:space="preserve">», </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моделирование предложений в соответствии с задачей высказывания</w:t>
            </w:r>
          </w:p>
        </w:tc>
        <w:tc>
          <w:tcPr>
            <w:tcW w:w="5493" w:type="dxa"/>
          </w:tcPr>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b/>
                <w:bCs/>
                <w:sz w:val="24"/>
                <w:szCs w:val="24"/>
                <w:lang w:eastAsia="ru-RU"/>
              </w:rPr>
              <w:t>Задание 1. </w:t>
            </w:r>
            <w:r w:rsidRPr="008A4169">
              <w:rPr>
                <w:rFonts w:ascii="Times New Roman" w:hAnsi="Times New Roman" w:cs="Times New Roman"/>
                <w:sz w:val="24"/>
                <w:szCs w:val="24"/>
                <w:lang w:eastAsia="ru-RU"/>
              </w:rPr>
              <w:t xml:space="preserve">Укажите вид предложений по цели высказывания.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bCs/>
                <w:sz w:val="24"/>
                <w:szCs w:val="24"/>
                <w:lang w:eastAsia="ru-RU"/>
              </w:rPr>
              <w:t xml:space="preserve">    1. Где вы отдыхали летом?</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bCs/>
                <w:sz w:val="24"/>
                <w:szCs w:val="24"/>
                <w:lang w:eastAsia="ru-RU"/>
              </w:rPr>
              <w:t xml:space="preserve">    2. Немедленно прекратите спор!</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sz w:val="24"/>
                <w:szCs w:val="24"/>
                <w:lang w:eastAsia="ru-RU"/>
              </w:rPr>
              <w:t xml:space="preserve">    </w:t>
            </w:r>
            <w:r w:rsidRPr="008A4169">
              <w:rPr>
                <w:rFonts w:ascii="Times New Roman" w:hAnsi="Times New Roman" w:cs="Times New Roman"/>
                <w:bCs/>
                <w:sz w:val="24"/>
                <w:szCs w:val="24"/>
                <w:lang w:eastAsia="ru-RU"/>
              </w:rPr>
              <w:t>3. Оденьтесь, пожалуйста, потеплее.</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sz w:val="24"/>
                <w:szCs w:val="24"/>
                <w:lang w:eastAsia="ru-RU"/>
              </w:rPr>
              <w:t xml:space="preserve">   </w:t>
            </w:r>
            <w:r w:rsidRPr="008A4169">
              <w:rPr>
                <w:rFonts w:ascii="Times New Roman" w:hAnsi="Times New Roman" w:cs="Times New Roman"/>
                <w:bCs/>
                <w:sz w:val="24"/>
                <w:szCs w:val="24"/>
                <w:lang w:eastAsia="ru-RU"/>
              </w:rPr>
              <w:t>4. Туристы задержались в дороге.</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sz w:val="24"/>
                <w:szCs w:val="24"/>
                <w:lang w:eastAsia="ru-RU"/>
              </w:rPr>
              <w:t xml:space="preserve">   </w:t>
            </w:r>
            <w:r w:rsidRPr="008A4169">
              <w:rPr>
                <w:rFonts w:ascii="Times New Roman" w:hAnsi="Times New Roman" w:cs="Times New Roman"/>
                <w:bCs/>
                <w:sz w:val="24"/>
                <w:szCs w:val="24"/>
                <w:lang w:eastAsia="ru-RU"/>
              </w:rPr>
              <w:t>5. Включите свет в комнате.</w:t>
            </w:r>
          </w:p>
          <w:p w:rsidR="008A4169" w:rsidRPr="008A4169" w:rsidRDefault="008A4169" w:rsidP="008A4169">
            <w:pPr>
              <w:pStyle w:val="ae"/>
              <w:rPr>
                <w:rFonts w:ascii="Times New Roman" w:hAnsi="Times New Roman" w:cs="Times New Roman"/>
                <w:bCs/>
                <w:sz w:val="24"/>
                <w:szCs w:val="24"/>
                <w:lang w:eastAsia="ru-RU"/>
              </w:rPr>
            </w:pPr>
            <w:r w:rsidRPr="008A4169">
              <w:rPr>
                <w:rFonts w:ascii="Times New Roman" w:hAnsi="Times New Roman" w:cs="Times New Roman"/>
                <w:sz w:val="24"/>
                <w:szCs w:val="24"/>
                <w:lang w:eastAsia="ru-RU"/>
              </w:rPr>
              <w:t xml:space="preserve">   </w:t>
            </w:r>
            <w:r w:rsidRPr="008A4169">
              <w:rPr>
                <w:rFonts w:ascii="Times New Roman" w:hAnsi="Times New Roman" w:cs="Times New Roman"/>
                <w:bCs/>
                <w:sz w:val="24"/>
                <w:szCs w:val="24"/>
                <w:lang w:eastAsia="ru-RU"/>
              </w:rPr>
              <w:t>6. Умеете ли вы работать на компьютере?</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bCs/>
                <w:sz w:val="24"/>
                <w:szCs w:val="24"/>
                <w:lang w:eastAsia="ru-RU"/>
              </w:rPr>
              <w:t xml:space="preserve"> </w:t>
            </w:r>
            <w:r w:rsidRPr="008A4169">
              <w:rPr>
                <w:rFonts w:ascii="Times New Roman" w:hAnsi="Times New Roman" w:cs="Times New Roman"/>
                <w:b/>
                <w:sz w:val="24"/>
                <w:szCs w:val="24"/>
                <w:lang w:eastAsia="ru-RU"/>
              </w:rPr>
              <w:t>⁮  Задание 2 .</w:t>
            </w:r>
            <w:r w:rsidRPr="008A4169">
              <w:rPr>
                <w:rFonts w:ascii="Times New Roman" w:hAnsi="Times New Roman" w:cs="Times New Roman"/>
                <w:sz w:val="24"/>
                <w:szCs w:val="24"/>
                <w:lang w:eastAsia="ru-RU"/>
              </w:rPr>
              <w:t> Заполните таблицу «Виды предложений по цели  высказывания».</w:t>
            </w:r>
          </w:p>
          <w:p w:rsidR="008A4169" w:rsidRPr="008A4169" w:rsidRDefault="008A4169" w:rsidP="008A4169">
            <w:pPr>
              <w:pStyle w:val="ae"/>
              <w:rPr>
                <w:rFonts w:ascii="Times New Roman" w:hAnsi="Times New Roman" w:cs="Times New Roman"/>
                <w:sz w:val="24"/>
                <w:szCs w:val="24"/>
                <w:lang w:eastAsia="ru-RU"/>
              </w:rPr>
            </w:pPr>
          </w:p>
          <w:tbl>
            <w:tblPr>
              <w:tblW w:w="1027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190"/>
              <w:gridCol w:w="4599"/>
              <w:gridCol w:w="2486"/>
            </w:tblGrid>
            <w:tr w:rsidR="008A4169" w:rsidRPr="008A4169" w:rsidTr="00A02017">
              <w:tc>
                <w:tcPr>
                  <w:tcW w:w="3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Цель высказывания</w:t>
                  </w:r>
                </w:p>
              </w:tc>
              <w:tc>
                <w:tcPr>
                  <w:tcW w:w="45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Вид предложения</w:t>
                  </w:r>
                </w:p>
              </w:tc>
              <w:tc>
                <w:tcPr>
                  <w:tcW w:w="24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Знак препинания</w:t>
                  </w:r>
                </w:p>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p>
              </w:tc>
            </w:tr>
            <w:tr w:rsidR="008A4169" w:rsidRPr="008A4169" w:rsidTr="00A02017">
              <w:tc>
                <w:tcPr>
                  <w:tcW w:w="3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 xml:space="preserve"> </w:t>
                  </w:r>
                </w:p>
              </w:tc>
              <w:tc>
                <w:tcPr>
                  <w:tcW w:w="45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повествовательное</w:t>
                  </w:r>
                </w:p>
              </w:tc>
              <w:tc>
                <w:tcPr>
                  <w:tcW w:w="24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 !</w:t>
                  </w:r>
                </w:p>
              </w:tc>
            </w:tr>
            <w:tr w:rsidR="008A4169" w:rsidRPr="008A4169" w:rsidTr="00A02017">
              <w:tc>
                <w:tcPr>
                  <w:tcW w:w="3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 xml:space="preserve"> </w:t>
                  </w:r>
                </w:p>
              </w:tc>
              <w:tc>
                <w:tcPr>
                  <w:tcW w:w="45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вопросительное</w:t>
                  </w:r>
                </w:p>
              </w:tc>
              <w:tc>
                <w:tcPr>
                  <w:tcW w:w="24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w:t>
                  </w:r>
                </w:p>
              </w:tc>
            </w:tr>
            <w:tr w:rsidR="008A4169" w:rsidRPr="008A4169" w:rsidTr="00A02017">
              <w:tc>
                <w:tcPr>
                  <w:tcW w:w="3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 xml:space="preserve"> </w:t>
                  </w:r>
                </w:p>
              </w:tc>
              <w:tc>
                <w:tcPr>
                  <w:tcW w:w="459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побудительное</w:t>
                  </w:r>
                </w:p>
              </w:tc>
              <w:tc>
                <w:tcPr>
                  <w:tcW w:w="24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A4169" w:rsidRPr="008A4169" w:rsidRDefault="008A4169" w:rsidP="00DE5317">
                  <w:pPr>
                    <w:pStyle w:val="ae"/>
                    <w:framePr w:hSpace="180" w:wrap="around" w:vAnchor="text" w:hAnchor="text" w:y="1"/>
                    <w:suppressOverlap/>
                    <w:rPr>
                      <w:rFonts w:ascii="Times New Roman" w:hAnsi="Times New Roman" w:cs="Times New Roman"/>
                      <w:sz w:val="24"/>
                      <w:szCs w:val="24"/>
                      <w:lang w:eastAsia="ru-RU"/>
                    </w:rPr>
                  </w:pPr>
                  <w:r w:rsidRPr="008A4169">
                    <w:rPr>
                      <w:rFonts w:ascii="Times New Roman" w:hAnsi="Times New Roman" w:cs="Times New Roman"/>
                      <w:sz w:val="24"/>
                      <w:szCs w:val="24"/>
                      <w:lang w:eastAsia="ru-RU"/>
                    </w:rPr>
                    <w:t>. !</w:t>
                  </w:r>
                </w:p>
              </w:tc>
            </w:tr>
          </w:tbl>
          <w:p w:rsidR="008A4169" w:rsidRPr="008A4169" w:rsidRDefault="008A4169" w:rsidP="008A4169">
            <w:pPr>
              <w:pStyle w:val="ae"/>
              <w:rPr>
                <w:rFonts w:ascii="Times New Roman" w:hAnsi="Times New Roman" w:cs="Times New Roman"/>
                <w:iCs/>
                <w:sz w:val="24"/>
                <w:szCs w:val="24"/>
                <w:lang w:eastAsia="ru-RU"/>
              </w:rPr>
            </w:pPr>
            <w:r w:rsidRPr="008A4169">
              <w:rPr>
                <w:rFonts w:ascii="Times New Roman" w:hAnsi="Times New Roman" w:cs="Times New Roman"/>
                <w:b/>
                <w:bCs/>
                <w:sz w:val="24"/>
                <w:szCs w:val="24"/>
                <w:lang w:eastAsia="ru-RU"/>
              </w:rPr>
              <w:t>Задание 3</w:t>
            </w:r>
            <w:r w:rsidRPr="008A4169">
              <w:rPr>
                <w:rFonts w:ascii="Times New Roman" w:hAnsi="Times New Roman" w:cs="Times New Roman"/>
                <w:sz w:val="24"/>
                <w:szCs w:val="24"/>
                <w:lang w:eastAsia="ru-RU"/>
              </w:rPr>
              <w:t xml:space="preserve">. Выразительно прочитайте загадку.  Вместо (…) поставьте нужный знак препинания. Запишите отгадку. </w:t>
            </w:r>
            <w:r w:rsidRPr="008A4169">
              <w:rPr>
                <w:rFonts w:ascii="Times New Roman" w:hAnsi="Times New Roman" w:cs="Times New Roman"/>
                <w:sz w:val="24"/>
                <w:szCs w:val="24"/>
                <w:u w:val="single"/>
                <w:lang w:eastAsia="ru-RU"/>
              </w:rPr>
              <w:t xml:space="preserve"> </w:t>
            </w:r>
            <w:r w:rsidRPr="008A4169">
              <w:rPr>
                <w:rFonts w:ascii="Times New Roman" w:hAnsi="Times New Roman" w:cs="Times New Roman"/>
                <w:iCs/>
                <w:sz w:val="24"/>
                <w:szCs w:val="24"/>
                <w:lang w:eastAsia="ru-RU"/>
              </w:rPr>
              <w:t xml:space="preserve">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Не смотрел в окошко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Был один Антошка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Посмотрел в окошко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Там второй Антошка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Что это за окошко,</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Куда смотрел Антошка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b/>
                <w:bCs/>
                <w:sz w:val="24"/>
                <w:szCs w:val="24"/>
                <w:lang w:eastAsia="ru-RU"/>
              </w:rPr>
              <w:t>Задание 4</w:t>
            </w:r>
            <w:r w:rsidRPr="008A4169">
              <w:rPr>
                <w:rFonts w:ascii="Times New Roman" w:hAnsi="Times New Roman" w:cs="Times New Roman"/>
                <w:sz w:val="24"/>
                <w:szCs w:val="24"/>
                <w:lang w:eastAsia="ru-RU"/>
              </w:rPr>
              <w:t xml:space="preserve">. Из данных слов составьте разные по цели высказывания. предложения. </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1. В, хвойный, лес, под, плотный, листочки, спрятаться, ягоды</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2. Ты, знать, их название</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3. Они, называться, голубика</w:t>
            </w:r>
          </w:p>
          <w:p w:rsidR="008A4169" w:rsidRPr="008A4169" w:rsidRDefault="008A4169" w:rsidP="008A4169">
            <w:pPr>
              <w:pStyle w:val="ae"/>
              <w:rPr>
                <w:rFonts w:ascii="Times New Roman" w:hAnsi="Times New Roman" w:cs="Times New Roman"/>
                <w:sz w:val="24"/>
                <w:szCs w:val="24"/>
                <w:lang w:eastAsia="ru-RU"/>
              </w:rPr>
            </w:pPr>
            <w:r w:rsidRPr="008A4169">
              <w:rPr>
                <w:rFonts w:ascii="Times New Roman" w:hAnsi="Times New Roman" w:cs="Times New Roman"/>
                <w:iCs/>
                <w:sz w:val="24"/>
                <w:szCs w:val="24"/>
                <w:lang w:eastAsia="ru-RU"/>
              </w:rPr>
              <w:t>4. Мы, делать, вкусный, из, эти, ягоды, сок</w:t>
            </w:r>
          </w:p>
          <w:p w:rsidR="008A4169" w:rsidRPr="008A4169" w:rsidRDefault="008A4169" w:rsidP="008A4169">
            <w:pPr>
              <w:pStyle w:val="ae"/>
              <w:rPr>
                <w:rFonts w:ascii="Times New Roman" w:hAnsi="Times New Roman" w:cs="Times New Roman"/>
                <w:iCs/>
                <w:sz w:val="24"/>
                <w:szCs w:val="24"/>
                <w:lang w:eastAsia="ru-RU"/>
              </w:rPr>
            </w:pPr>
            <w:r w:rsidRPr="008A4169">
              <w:rPr>
                <w:rFonts w:ascii="Times New Roman" w:hAnsi="Times New Roman" w:cs="Times New Roman"/>
                <w:iCs/>
                <w:sz w:val="24"/>
                <w:szCs w:val="24"/>
                <w:lang w:eastAsia="ru-RU"/>
              </w:rPr>
              <w:t>5. Собирай, эта, ягода, здоровье, для, она, полезная</w:t>
            </w:r>
          </w:p>
          <w:p w:rsidR="008A4169" w:rsidRPr="008A4169" w:rsidRDefault="008A4169" w:rsidP="008A4169">
            <w:pPr>
              <w:pStyle w:val="ae"/>
              <w:jc w:val="center"/>
              <w:rPr>
                <w:rFonts w:ascii="Times New Roman" w:eastAsia="Times New Roman" w:hAnsi="Times New Roman" w:cs="Times New Roman"/>
                <w:b/>
                <w:sz w:val="24"/>
                <w:szCs w:val="24"/>
                <w:lang w:eastAsia="ru-RU"/>
              </w:rPr>
            </w:pPr>
            <w:r w:rsidRPr="008A4169">
              <w:rPr>
                <w:rFonts w:ascii="Times New Roman" w:eastAsia="Times New Roman" w:hAnsi="Times New Roman" w:cs="Times New Roman"/>
                <w:b/>
                <w:sz w:val="24"/>
                <w:szCs w:val="24"/>
                <w:lang w:eastAsia="ru-RU"/>
              </w:rPr>
              <w:t>Критерии оценивания:</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 xml:space="preserve">1.Верно указан вид предложений по цели высказывания- 1б  </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Всего за задание: 6б</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 xml:space="preserve">2. Верно определена цель высказывания- 1б  </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Всего за задание: 3б</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3. Верно указана отгадка- 1б</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 xml:space="preserve">Верно указаны знаки препинания- 1б  </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Всего за задание: 4 б</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 xml:space="preserve">4. Построено предложение в соответствии с задачей высказывания- 1б </w:t>
            </w:r>
          </w:p>
          <w:p w:rsidR="008A4169" w:rsidRPr="008A4169" w:rsidRDefault="008A4169" w:rsidP="008A4169">
            <w:pPr>
              <w:pStyle w:val="ae"/>
              <w:rPr>
                <w:rFonts w:ascii="Times New Roman" w:eastAsia="Times New Roman" w:hAnsi="Times New Roman" w:cs="Times New Roman"/>
                <w:sz w:val="24"/>
                <w:szCs w:val="24"/>
                <w:lang w:eastAsia="ru-RU"/>
              </w:rPr>
            </w:pPr>
            <w:r w:rsidRPr="008A4169">
              <w:rPr>
                <w:rFonts w:ascii="Times New Roman" w:eastAsia="Times New Roman" w:hAnsi="Times New Roman" w:cs="Times New Roman"/>
                <w:sz w:val="24"/>
                <w:szCs w:val="24"/>
                <w:lang w:eastAsia="ru-RU"/>
              </w:rPr>
              <w:t>Всего за задание: 5 б</w:t>
            </w:r>
          </w:p>
          <w:p w:rsidR="008A4169" w:rsidRPr="008A4169" w:rsidRDefault="008A4169" w:rsidP="008A4169">
            <w:pPr>
              <w:pStyle w:val="ae"/>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17"/>
              <w:gridCol w:w="1559"/>
            </w:tblGrid>
            <w:tr w:rsidR="008A4169" w:rsidRPr="008A4169" w:rsidTr="00A02017">
              <w:trPr>
                <w:jc w:val="center"/>
              </w:trPr>
              <w:tc>
                <w:tcPr>
                  <w:tcW w:w="1101"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 задания</w:t>
                  </w:r>
                </w:p>
              </w:tc>
              <w:tc>
                <w:tcPr>
                  <w:tcW w:w="1417"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Стоимость каждого задания</w:t>
                  </w:r>
                </w:p>
              </w:tc>
              <w:tc>
                <w:tcPr>
                  <w:tcW w:w="1559"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Общая стоимость задания</w:t>
                  </w:r>
                </w:p>
              </w:tc>
            </w:tr>
            <w:tr w:rsidR="008A4169" w:rsidRPr="008A4169" w:rsidTr="00A02017">
              <w:trPr>
                <w:jc w:val="center"/>
              </w:trPr>
              <w:tc>
                <w:tcPr>
                  <w:tcW w:w="1101"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№1</w:t>
                  </w:r>
                </w:p>
              </w:tc>
              <w:tc>
                <w:tcPr>
                  <w:tcW w:w="1417"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1б</w:t>
                  </w:r>
                </w:p>
              </w:tc>
              <w:tc>
                <w:tcPr>
                  <w:tcW w:w="1559"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6б</w:t>
                  </w:r>
                </w:p>
              </w:tc>
            </w:tr>
            <w:tr w:rsidR="008A4169" w:rsidRPr="008A4169" w:rsidTr="00A02017">
              <w:trPr>
                <w:jc w:val="center"/>
              </w:trPr>
              <w:tc>
                <w:tcPr>
                  <w:tcW w:w="1101"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№2</w:t>
                  </w:r>
                </w:p>
              </w:tc>
              <w:tc>
                <w:tcPr>
                  <w:tcW w:w="1417"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1б</w:t>
                  </w:r>
                </w:p>
              </w:tc>
              <w:tc>
                <w:tcPr>
                  <w:tcW w:w="1559"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3б</w:t>
                  </w:r>
                </w:p>
              </w:tc>
            </w:tr>
            <w:tr w:rsidR="008A4169" w:rsidRPr="008A4169" w:rsidTr="00A02017">
              <w:trPr>
                <w:jc w:val="center"/>
              </w:trPr>
              <w:tc>
                <w:tcPr>
                  <w:tcW w:w="1101"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№3</w:t>
                  </w:r>
                </w:p>
              </w:tc>
              <w:tc>
                <w:tcPr>
                  <w:tcW w:w="1417"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1б</w:t>
                  </w:r>
                </w:p>
              </w:tc>
              <w:tc>
                <w:tcPr>
                  <w:tcW w:w="1559"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4б</w:t>
                  </w:r>
                </w:p>
              </w:tc>
            </w:tr>
            <w:tr w:rsidR="008A4169" w:rsidRPr="008A4169" w:rsidTr="00A02017">
              <w:trPr>
                <w:jc w:val="center"/>
              </w:trPr>
              <w:tc>
                <w:tcPr>
                  <w:tcW w:w="1101"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№4</w:t>
                  </w:r>
                </w:p>
              </w:tc>
              <w:tc>
                <w:tcPr>
                  <w:tcW w:w="1417"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1б</w:t>
                  </w:r>
                </w:p>
              </w:tc>
              <w:tc>
                <w:tcPr>
                  <w:tcW w:w="1559"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5б</w:t>
                  </w:r>
                </w:p>
              </w:tc>
            </w:tr>
            <w:tr w:rsidR="008A4169" w:rsidRPr="008A4169" w:rsidTr="00A02017">
              <w:trPr>
                <w:jc w:val="center"/>
              </w:trPr>
              <w:tc>
                <w:tcPr>
                  <w:tcW w:w="1101"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p>
              </w:tc>
              <w:tc>
                <w:tcPr>
                  <w:tcW w:w="1417"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Итого:</w:t>
                  </w:r>
                </w:p>
              </w:tc>
              <w:tc>
                <w:tcPr>
                  <w:tcW w:w="1559" w:type="dxa"/>
                </w:tcPr>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p>
                <w:p w:rsidR="008A4169" w:rsidRPr="008A4169" w:rsidRDefault="008A4169" w:rsidP="00DE5317">
                  <w:pPr>
                    <w:framePr w:hSpace="180" w:wrap="around" w:vAnchor="text" w:hAnchor="text" w:y="1"/>
                    <w:spacing w:after="0" w:line="240" w:lineRule="auto"/>
                    <w:suppressOverlap/>
                    <w:jc w:val="center"/>
                    <w:rPr>
                      <w:rFonts w:ascii="Times New Roman" w:hAnsi="Times New Roman" w:cs="Times New Roman"/>
                      <w:b/>
                      <w:sz w:val="24"/>
                      <w:szCs w:val="24"/>
                    </w:rPr>
                  </w:pPr>
                  <w:r w:rsidRPr="008A4169">
                    <w:rPr>
                      <w:rFonts w:ascii="Times New Roman" w:hAnsi="Times New Roman" w:cs="Times New Roman"/>
                      <w:b/>
                      <w:sz w:val="24"/>
                      <w:szCs w:val="24"/>
                    </w:rPr>
                    <w:t>18</w:t>
                  </w:r>
                </w:p>
              </w:tc>
            </w:tr>
          </w:tbl>
          <w:p w:rsidR="008A4169" w:rsidRPr="008A4169" w:rsidRDefault="008A4169" w:rsidP="008A4169">
            <w:pPr>
              <w:pStyle w:val="ae"/>
              <w:rPr>
                <w:rFonts w:ascii="Times New Roman" w:hAnsi="Times New Roman" w:cs="Times New Roman"/>
                <w:sz w:val="24"/>
                <w:szCs w:val="24"/>
              </w:rPr>
            </w:pPr>
          </w:p>
        </w:tc>
        <w:tc>
          <w:tcPr>
            <w:tcW w:w="1560"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Пример: </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Прием оценивания —  перевод информации;</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Инструмент оценивания — письменная, индивидуальная работа</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 Время оценивания — на уроке русского языка, оценка учителя; </w:t>
            </w:r>
          </w:p>
          <w:p w:rsidR="008A4169" w:rsidRPr="008A4169" w:rsidRDefault="008A4169" w:rsidP="008A4169">
            <w:pPr>
              <w:spacing w:after="0" w:line="240" w:lineRule="auto"/>
              <w:rPr>
                <w:rFonts w:ascii="Times New Roman" w:hAnsi="Times New Roman" w:cs="Times New Roman"/>
                <w:sz w:val="24"/>
                <w:szCs w:val="24"/>
              </w:rPr>
            </w:pPr>
          </w:p>
        </w:tc>
        <w:tc>
          <w:tcPr>
            <w:tcW w:w="3827"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Форма обратной связи</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Ученик-учитель</w:t>
            </w:r>
          </w:p>
        </w:tc>
      </w:tr>
    </w:tbl>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 </w:t>
      </w:r>
    </w:p>
    <w:p w:rsidR="008A4169" w:rsidRPr="008A4169" w:rsidRDefault="008A4169" w:rsidP="008A4169">
      <w:pPr>
        <w:shd w:val="clear" w:color="auto" w:fill="FFFFFF"/>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Технологическая карта конструирования урока</w:t>
      </w:r>
      <w:r w:rsidRPr="008A4169">
        <w:rPr>
          <w:rFonts w:ascii="Times New Roman" w:hAnsi="Times New Roman" w:cs="Times New Roman"/>
          <w:b/>
          <w:bCs/>
          <w:sz w:val="24"/>
          <w:szCs w:val="24"/>
        </w:rPr>
        <w:t xml:space="preserve"> по обществознанию</w:t>
      </w:r>
      <w:r w:rsidRPr="008A4169">
        <w:rPr>
          <w:rFonts w:ascii="Times New Roman" w:hAnsi="Times New Roman" w:cs="Times New Roman"/>
          <w:b/>
          <w:sz w:val="24"/>
          <w:szCs w:val="24"/>
        </w:rPr>
        <w:t xml:space="preserve">: </w:t>
      </w:r>
      <w:r w:rsidRPr="008A4169">
        <w:rPr>
          <w:rFonts w:ascii="Times New Roman" w:hAnsi="Times New Roman" w:cs="Times New Roman"/>
          <w:sz w:val="24"/>
          <w:szCs w:val="24"/>
          <w:u w:val="single"/>
        </w:rPr>
        <w:t>Изучение нового материала</w:t>
      </w:r>
      <w:r w:rsidRPr="008A416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4169">
        <w:rPr>
          <w:rFonts w:ascii="Times New Roman" w:hAnsi="Times New Roman" w:cs="Times New Roman"/>
          <w:b/>
          <w:sz w:val="24"/>
          <w:szCs w:val="24"/>
        </w:rPr>
        <w:t xml:space="preserve"> </w:t>
      </w:r>
      <w:r w:rsidRPr="008A4169">
        <w:rPr>
          <w:rFonts w:ascii="Times New Roman" w:hAnsi="Times New Roman" w:cs="Times New Roman"/>
          <w:sz w:val="24"/>
          <w:szCs w:val="24"/>
          <w:u w:val="single"/>
        </w:rPr>
        <w:t>8</w:t>
      </w:r>
      <w:r w:rsidRPr="008A4169">
        <w:rPr>
          <w:rFonts w:ascii="Times New Roman" w:hAnsi="Times New Roman" w:cs="Times New Roman"/>
          <w:b/>
          <w:sz w:val="24"/>
          <w:szCs w:val="24"/>
        </w:rPr>
        <w:t xml:space="preserve"> класс </w:t>
      </w:r>
    </w:p>
    <w:p w:rsidR="008A4169" w:rsidRPr="008A4169" w:rsidRDefault="008A4169" w:rsidP="008A4169">
      <w:pPr>
        <w:spacing w:after="0" w:line="240" w:lineRule="auto"/>
        <w:jc w:val="both"/>
        <w:rPr>
          <w:rFonts w:ascii="Times New Roman" w:hAnsi="Times New Roman" w:cs="Times New Roman"/>
          <w:b/>
          <w:sz w:val="24"/>
          <w:szCs w:val="24"/>
        </w:rPr>
      </w:pPr>
      <w:r w:rsidRPr="008A41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A4169">
        <w:rPr>
          <w:rFonts w:ascii="Times New Roman" w:hAnsi="Times New Roman" w:cs="Times New Roman"/>
          <w:sz w:val="24"/>
          <w:szCs w:val="24"/>
        </w:rPr>
        <w:t xml:space="preserve">   (укажите тип урока)                                           (кл)</w:t>
      </w:r>
    </w:p>
    <w:p w:rsidR="008A4169" w:rsidRPr="008A4169" w:rsidRDefault="008A4169" w:rsidP="008A4169">
      <w:pPr>
        <w:spacing w:after="0" w:line="240" w:lineRule="auto"/>
        <w:jc w:val="both"/>
        <w:rPr>
          <w:rFonts w:ascii="Times New Roman" w:hAnsi="Times New Roman" w:cs="Times New Roman"/>
          <w:b/>
          <w:sz w:val="24"/>
          <w:szCs w:val="24"/>
        </w:rPr>
      </w:pPr>
      <w:r w:rsidRPr="008A4169">
        <w:rPr>
          <w:rFonts w:ascii="Times New Roman" w:hAnsi="Times New Roman" w:cs="Times New Roman"/>
          <w:b/>
          <w:sz w:val="24"/>
          <w:szCs w:val="24"/>
        </w:rPr>
        <w:t xml:space="preserve">Учитель: </w:t>
      </w:r>
      <w:r w:rsidRPr="008A4169">
        <w:rPr>
          <w:rFonts w:ascii="Times New Roman" w:hAnsi="Times New Roman" w:cs="Times New Roman"/>
          <w:sz w:val="24"/>
          <w:szCs w:val="24"/>
        </w:rPr>
        <w:t>Абузярова Рамиля Рустямовна</w:t>
      </w:r>
      <w:r w:rsidRPr="008A4169">
        <w:rPr>
          <w:rFonts w:ascii="Times New Roman" w:hAnsi="Times New Roman" w:cs="Times New Roman"/>
          <w:b/>
          <w:sz w:val="24"/>
          <w:szCs w:val="24"/>
        </w:rPr>
        <w:t xml:space="preserve"> </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b/>
          <w:sz w:val="24"/>
          <w:szCs w:val="24"/>
        </w:rPr>
        <w:t xml:space="preserve">                                        </w:t>
      </w:r>
      <w:r w:rsidRPr="008A4169">
        <w:rPr>
          <w:rFonts w:ascii="Times New Roman" w:hAnsi="Times New Roman" w:cs="Times New Roman"/>
          <w:sz w:val="24"/>
          <w:szCs w:val="24"/>
        </w:rPr>
        <w:t>(ФИО полностью)</w:t>
      </w:r>
      <w:r w:rsidRPr="008A4169">
        <w:rPr>
          <w:rFonts w:ascii="Times New Roman" w:hAnsi="Times New Roman" w:cs="Times New Roman"/>
          <w:b/>
          <w:sz w:val="24"/>
          <w:szCs w:val="24"/>
        </w:rPr>
        <w:t xml:space="preserve">                                      </w:t>
      </w:r>
    </w:p>
    <w:p w:rsidR="008A4169" w:rsidRPr="008A4169" w:rsidRDefault="008A4169" w:rsidP="008A4169">
      <w:pPr>
        <w:spacing w:after="0" w:line="240" w:lineRule="auto"/>
        <w:jc w:val="both"/>
        <w:rPr>
          <w:rFonts w:ascii="Times New Roman" w:hAnsi="Times New Roman" w:cs="Times New Roman"/>
          <w:sz w:val="24"/>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86"/>
        <w:gridCol w:w="131"/>
        <w:gridCol w:w="180"/>
        <w:gridCol w:w="3455"/>
        <w:gridCol w:w="262"/>
        <w:gridCol w:w="2662"/>
        <w:gridCol w:w="841"/>
        <w:gridCol w:w="394"/>
        <w:gridCol w:w="240"/>
        <w:gridCol w:w="1622"/>
        <w:gridCol w:w="2035"/>
      </w:tblGrid>
      <w:tr w:rsidR="008A4169" w:rsidRPr="008A4169" w:rsidTr="00A02017">
        <w:tc>
          <w:tcPr>
            <w:tcW w:w="1880" w:type="dxa"/>
            <w:vAlign w:val="center"/>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Предмет</w:t>
            </w:r>
          </w:p>
        </w:tc>
        <w:tc>
          <w:tcPr>
            <w:tcW w:w="10051" w:type="dxa"/>
            <w:gridSpan w:val="9"/>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sz w:val="24"/>
                <w:szCs w:val="24"/>
              </w:rPr>
              <w:t>Обществознание</w:t>
            </w:r>
          </w:p>
        </w:tc>
        <w:tc>
          <w:tcPr>
            <w:tcW w:w="1622" w:type="dxa"/>
            <w:vAlign w:val="center"/>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Класс</w:t>
            </w:r>
          </w:p>
        </w:tc>
        <w:tc>
          <w:tcPr>
            <w:tcW w:w="2035" w:type="dxa"/>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8</w:t>
            </w:r>
          </w:p>
        </w:tc>
      </w:tr>
      <w:tr w:rsidR="008A4169" w:rsidRPr="008A4169" w:rsidTr="00A02017">
        <w:tc>
          <w:tcPr>
            <w:tcW w:w="1880" w:type="dxa"/>
            <w:vAlign w:val="bottom"/>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Тема урока</w:t>
            </w:r>
          </w:p>
        </w:tc>
        <w:tc>
          <w:tcPr>
            <w:tcW w:w="13708" w:type="dxa"/>
            <w:gridSpan w:val="11"/>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Производство-основа экономики</w:t>
            </w:r>
          </w:p>
        </w:tc>
      </w:tr>
      <w:tr w:rsidR="008A4169" w:rsidRPr="008A4169" w:rsidTr="00A02017">
        <w:trPr>
          <w:trHeight w:val="106"/>
        </w:trPr>
        <w:tc>
          <w:tcPr>
            <w:tcW w:w="1880" w:type="dxa"/>
            <w:vAlign w:val="center"/>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Цели урока</w:t>
            </w:r>
          </w:p>
          <w:p w:rsidR="008A4169" w:rsidRPr="008A4169" w:rsidRDefault="008A4169" w:rsidP="008A4169">
            <w:pPr>
              <w:spacing w:after="0" w:line="240" w:lineRule="auto"/>
              <w:rPr>
                <w:rFonts w:ascii="Times New Roman" w:hAnsi="Times New Roman" w:cs="Times New Roman"/>
                <w:b/>
                <w:sz w:val="24"/>
                <w:szCs w:val="24"/>
              </w:rPr>
            </w:pPr>
          </w:p>
        </w:tc>
        <w:tc>
          <w:tcPr>
            <w:tcW w:w="13708" w:type="dxa"/>
            <w:gridSpan w:val="11"/>
            <w:vAlign w:val="center"/>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color w:val="000000"/>
                <w:sz w:val="24"/>
                <w:szCs w:val="24"/>
                <w:shd w:val="clear" w:color="auto" w:fill="FFFFFF"/>
              </w:rPr>
              <w:t>Сформировать у учащихся комплекс знаний о производстве как основа экономики</w:t>
            </w:r>
          </w:p>
        </w:tc>
      </w:tr>
      <w:tr w:rsidR="008A4169" w:rsidRPr="008A4169" w:rsidTr="00A02017">
        <w:trPr>
          <w:trHeight w:val="135"/>
        </w:trPr>
        <w:tc>
          <w:tcPr>
            <w:tcW w:w="1880" w:type="dxa"/>
            <w:vAlign w:val="center"/>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Задачи урока</w:t>
            </w:r>
          </w:p>
          <w:p w:rsidR="008A4169" w:rsidRPr="008A4169" w:rsidRDefault="008A4169" w:rsidP="008A4169">
            <w:pPr>
              <w:spacing w:after="0" w:line="240" w:lineRule="auto"/>
              <w:jc w:val="center"/>
              <w:rPr>
                <w:rFonts w:ascii="Times New Roman" w:hAnsi="Times New Roman" w:cs="Times New Roman"/>
                <w:b/>
                <w:sz w:val="24"/>
                <w:szCs w:val="24"/>
              </w:rPr>
            </w:pPr>
          </w:p>
          <w:p w:rsidR="008A4169" w:rsidRPr="008A4169" w:rsidRDefault="008A4169" w:rsidP="008A4169">
            <w:pPr>
              <w:spacing w:after="0" w:line="240" w:lineRule="auto"/>
              <w:jc w:val="center"/>
              <w:rPr>
                <w:rFonts w:ascii="Times New Roman" w:hAnsi="Times New Roman" w:cs="Times New Roman"/>
                <w:b/>
                <w:sz w:val="24"/>
                <w:szCs w:val="24"/>
              </w:rPr>
            </w:pPr>
          </w:p>
        </w:tc>
        <w:tc>
          <w:tcPr>
            <w:tcW w:w="13708" w:type="dxa"/>
            <w:gridSpan w:val="11"/>
            <w:vAlign w:val="center"/>
          </w:tcPr>
          <w:p w:rsidR="008A4169" w:rsidRPr="008A4169" w:rsidRDefault="008A4169" w:rsidP="00CF41EF">
            <w:pPr>
              <w:numPr>
                <w:ilvl w:val="0"/>
                <w:numId w:val="35"/>
              </w:numPr>
              <w:shd w:val="clear" w:color="auto" w:fill="FFFFFF"/>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Расширить представления учащихся о производстве как основе экономики, его роли как источника экономических благ. </w:t>
            </w:r>
          </w:p>
          <w:p w:rsidR="008A4169" w:rsidRPr="008A4169" w:rsidRDefault="008A4169" w:rsidP="00CF41EF">
            <w:pPr>
              <w:numPr>
                <w:ilvl w:val="0"/>
                <w:numId w:val="35"/>
              </w:numPr>
              <w:shd w:val="clear" w:color="auto" w:fill="FFFFFF"/>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 Способствовать формированию знаний основных факторов производства, умений иллюстрировать их примерами, исследовать несложные практические ситуации, связанные с использованием различных способов повышения эффективности производства. </w:t>
            </w:r>
          </w:p>
          <w:p w:rsidR="008A4169" w:rsidRPr="008A4169" w:rsidRDefault="008A4169" w:rsidP="00CF41EF">
            <w:pPr>
              <w:numPr>
                <w:ilvl w:val="0"/>
                <w:numId w:val="35"/>
              </w:numPr>
              <w:shd w:val="clear" w:color="auto" w:fill="FFFFFF"/>
              <w:spacing w:after="0" w:line="240" w:lineRule="auto"/>
              <w:jc w:val="both"/>
              <w:rPr>
                <w:rFonts w:ascii="Times New Roman" w:hAnsi="Times New Roman" w:cs="Times New Roman"/>
                <w:color w:val="000000"/>
                <w:sz w:val="24"/>
                <w:szCs w:val="24"/>
                <w:shd w:val="clear" w:color="auto" w:fill="FFFFFF"/>
              </w:rPr>
            </w:pPr>
            <w:r w:rsidRPr="008A4169">
              <w:rPr>
                <w:rFonts w:ascii="Times New Roman" w:hAnsi="Times New Roman" w:cs="Times New Roman"/>
                <w:sz w:val="24"/>
                <w:szCs w:val="24"/>
              </w:rPr>
              <w:t>Создать условия для развития следующих универсальных учебных действий: ориентация в социальных ролях, поиск и выделение необходимой информации, участие в коллективном обсуждении проблем, умение формулировать, аргументировать и отстаивать своё мнение.</w:t>
            </w:r>
          </w:p>
        </w:tc>
      </w:tr>
      <w:tr w:rsidR="008A4169" w:rsidRPr="008A4169" w:rsidTr="00A02017">
        <w:trPr>
          <w:trHeight w:val="525"/>
        </w:trPr>
        <w:tc>
          <w:tcPr>
            <w:tcW w:w="15588" w:type="dxa"/>
            <w:gridSpan w:val="12"/>
            <w:vAlign w:val="center"/>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Планируемые образовательные результаты</w:t>
            </w:r>
          </w:p>
          <w:p w:rsidR="008A4169" w:rsidRPr="008A4169" w:rsidRDefault="008A4169" w:rsidP="008A4169">
            <w:pPr>
              <w:spacing w:after="0" w:line="240" w:lineRule="auto"/>
              <w:jc w:val="center"/>
              <w:rPr>
                <w:rFonts w:ascii="Times New Roman" w:hAnsi="Times New Roman" w:cs="Times New Roman"/>
                <w:b/>
                <w:sz w:val="24"/>
                <w:szCs w:val="24"/>
              </w:rPr>
            </w:pPr>
          </w:p>
        </w:tc>
      </w:tr>
      <w:tr w:rsidR="008A4169" w:rsidRPr="008A4169" w:rsidTr="00A02017">
        <w:trPr>
          <w:trHeight w:val="233"/>
        </w:trPr>
        <w:tc>
          <w:tcPr>
            <w:tcW w:w="4077" w:type="dxa"/>
            <w:gridSpan w:val="4"/>
            <w:vAlign w:val="center"/>
          </w:tcPr>
          <w:p w:rsidR="008A4169" w:rsidRPr="008A4169" w:rsidRDefault="008A4169" w:rsidP="008A4169">
            <w:pPr>
              <w:spacing w:after="0" w:line="240" w:lineRule="auto"/>
              <w:jc w:val="center"/>
              <w:rPr>
                <w:rFonts w:ascii="Times New Roman" w:hAnsi="Times New Roman" w:cs="Times New Roman"/>
                <w:b/>
                <w:sz w:val="24"/>
                <w:szCs w:val="24"/>
              </w:rPr>
            </w:pPr>
          </w:p>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Предметные</w:t>
            </w:r>
          </w:p>
          <w:p w:rsidR="008A4169" w:rsidRPr="008A4169" w:rsidRDefault="008A4169" w:rsidP="008A4169">
            <w:pPr>
              <w:spacing w:after="0" w:line="240" w:lineRule="auto"/>
              <w:jc w:val="center"/>
              <w:rPr>
                <w:rFonts w:ascii="Times New Roman" w:hAnsi="Times New Roman" w:cs="Times New Roman"/>
                <w:b/>
                <w:sz w:val="24"/>
                <w:szCs w:val="24"/>
              </w:rPr>
            </w:pPr>
          </w:p>
        </w:tc>
        <w:tc>
          <w:tcPr>
            <w:tcW w:w="6379" w:type="dxa"/>
            <w:gridSpan w:val="3"/>
            <w:vAlign w:val="center"/>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Метапредметные</w:t>
            </w:r>
          </w:p>
        </w:tc>
        <w:tc>
          <w:tcPr>
            <w:tcW w:w="5132" w:type="dxa"/>
            <w:gridSpan w:val="5"/>
            <w:vAlign w:val="center"/>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Личностные</w:t>
            </w:r>
          </w:p>
        </w:tc>
      </w:tr>
      <w:tr w:rsidR="008A4169" w:rsidRPr="008A4169" w:rsidTr="00A02017">
        <w:trPr>
          <w:trHeight w:val="232"/>
        </w:trPr>
        <w:tc>
          <w:tcPr>
            <w:tcW w:w="4077" w:type="dxa"/>
            <w:gridSpan w:val="4"/>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-Объяснять решающую роль производства как источника экономических благ. </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-Различать товары и услуги как результат производства. </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-Называть и иллюстрировать примерами факторы производства.</w:t>
            </w: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r w:rsidRPr="008A4169">
              <w:rPr>
                <w:rFonts w:ascii="Times New Roman" w:hAnsi="Times New Roman" w:cs="Times New Roman"/>
                <w:sz w:val="24"/>
                <w:szCs w:val="24"/>
              </w:rPr>
              <w:t>- Исследовать несложные практические ситуации, связанные с использованием различных способов повышения эффективности производства</w:t>
            </w:r>
          </w:p>
          <w:p w:rsidR="008A4169" w:rsidRPr="008A4169" w:rsidRDefault="008A4169" w:rsidP="008A4169">
            <w:pPr>
              <w:shd w:val="clear" w:color="auto" w:fill="FFFFFF"/>
              <w:spacing w:after="0" w:line="240" w:lineRule="auto"/>
              <w:jc w:val="both"/>
              <w:rPr>
                <w:rFonts w:ascii="Times New Roman" w:hAnsi="Times New Roman" w:cs="Times New Roman"/>
                <w:sz w:val="24"/>
                <w:szCs w:val="24"/>
              </w:rPr>
            </w:pPr>
          </w:p>
        </w:tc>
        <w:tc>
          <w:tcPr>
            <w:tcW w:w="6379" w:type="dxa"/>
            <w:gridSpan w:val="3"/>
          </w:tcPr>
          <w:p w:rsidR="008A4169" w:rsidRPr="008A4169" w:rsidRDefault="008A4169" w:rsidP="008A4169">
            <w:pPr>
              <w:spacing w:after="0" w:line="240" w:lineRule="auto"/>
              <w:rPr>
                <w:rFonts w:ascii="Times New Roman" w:hAnsi="Times New Roman" w:cs="Times New Roman"/>
                <w:color w:val="000000"/>
                <w:sz w:val="24"/>
                <w:szCs w:val="24"/>
                <w:shd w:val="clear" w:color="auto" w:fill="FFFFFF"/>
              </w:rPr>
            </w:pPr>
            <w:r w:rsidRPr="008A4169">
              <w:rPr>
                <w:rFonts w:ascii="Times New Roman" w:hAnsi="Times New Roman" w:cs="Times New Roman"/>
                <w:b/>
                <w:bCs/>
                <w:sz w:val="24"/>
                <w:szCs w:val="24"/>
              </w:rPr>
              <w:t>Познавательные:</w:t>
            </w:r>
            <w:r w:rsidRPr="008A4169">
              <w:rPr>
                <w:rFonts w:ascii="Times New Roman" w:hAnsi="Times New Roman" w:cs="Times New Roman"/>
                <w:color w:val="000000"/>
                <w:sz w:val="24"/>
                <w:szCs w:val="24"/>
                <w:shd w:val="clear" w:color="auto" w:fill="FFFFFF"/>
              </w:rPr>
              <w:t xml:space="preserve"> </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-Поиск и выделение необходимой информации.</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-Осмысление прочитанной или услышанной информации.</w:t>
            </w: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-Извлечение необходимой информации.</w:t>
            </w:r>
          </w:p>
          <w:p w:rsidR="008A4169" w:rsidRPr="008A4169" w:rsidRDefault="008A4169" w:rsidP="008A4169">
            <w:pPr>
              <w:spacing w:after="0" w:line="240" w:lineRule="auto"/>
              <w:jc w:val="both"/>
              <w:rPr>
                <w:rFonts w:ascii="Times New Roman" w:hAnsi="Times New Roman" w:cs="Times New Roman"/>
                <w:sz w:val="24"/>
                <w:szCs w:val="24"/>
              </w:rPr>
            </w:pPr>
            <w:r w:rsidRPr="008A4169">
              <w:rPr>
                <w:rStyle w:val="c3"/>
                <w:rFonts w:ascii="Times New Roman" w:hAnsi="Times New Roman" w:cs="Times New Roman"/>
                <w:color w:val="000000"/>
                <w:sz w:val="24"/>
                <w:szCs w:val="24"/>
              </w:rPr>
              <w:t>-</w:t>
            </w:r>
            <w:r w:rsidRPr="008A4169">
              <w:rPr>
                <w:rFonts w:ascii="Times New Roman" w:hAnsi="Times New Roman" w:cs="Times New Roman"/>
                <w:sz w:val="24"/>
                <w:szCs w:val="24"/>
              </w:rPr>
              <w:t>Уметь работать с текстом учебника: читать внимательно и вдумчиво, искать необходимый смысл и отвечать на поставленный вопрос к тексту.</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-Определять основную и второстепенную информацию</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 Перерабатывать полученную информацию: делать выводы на основе обобщения знаний.</w:t>
            </w:r>
          </w:p>
          <w:p w:rsidR="008A4169" w:rsidRPr="008A4169" w:rsidRDefault="008A4169" w:rsidP="008A4169">
            <w:pPr>
              <w:spacing w:after="0" w:line="240" w:lineRule="auto"/>
              <w:rPr>
                <w:rFonts w:ascii="Times New Roman" w:hAnsi="Times New Roman" w:cs="Times New Roman"/>
                <w:color w:val="000000"/>
                <w:sz w:val="24"/>
                <w:szCs w:val="24"/>
                <w:shd w:val="clear" w:color="auto" w:fill="FFFFFF"/>
              </w:rPr>
            </w:pPr>
            <w:r w:rsidRPr="008A4169">
              <w:rPr>
                <w:rFonts w:ascii="Times New Roman" w:hAnsi="Times New Roman" w:cs="Times New Roman"/>
                <w:color w:val="000000"/>
                <w:sz w:val="24"/>
                <w:szCs w:val="24"/>
                <w:shd w:val="clear" w:color="auto" w:fill="FFFFFF"/>
              </w:rPr>
              <w:t>-  Аргументировать свою точку зрения.</w:t>
            </w:r>
          </w:p>
          <w:p w:rsidR="008A4169" w:rsidRPr="008A4169" w:rsidRDefault="008A4169" w:rsidP="008A4169">
            <w:pPr>
              <w:spacing w:after="0" w:line="240" w:lineRule="auto"/>
              <w:rPr>
                <w:rFonts w:ascii="Times New Roman" w:hAnsi="Times New Roman" w:cs="Times New Roman"/>
                <w:sz w:val="24"/>
                <w:szCs w:val="24"/>
              </w:rPr>
            </w:pPr>
          </w:p>
          <w:p w:rsidR="008A4169" w:rsidRPr="008A4169" w:rsidRDefault="008A4169" w:rsidP="008A4169">
            <w:pPr>
              <w:spacing w:after="0" w:line="240" w:lineRule="auto"/>
              <w:rPr>
                <w:rFonts w:ascii="Times New Roman" w:hAnsi="Times New Roman" w:cs="Times New Roman"/>
                <w:b/>
                <w:bCs/>
                <w:sz w:val="24"/>
                <w:szCs w:val="24"/>
              </w:rPr>
            </w:pPr>
            <w:r w:rsidRPr="008A4169">
              <w:rPr>
                <w:rFonts w:ascii="Times New Roman" w:hAnsi="Times New Roman" w:cs="Times New Roman"/>
                <w:b/>
                <w:bCs/>
                <w:sz w:val="24"/>
                <w:szCs w:val="24"/>
              </w:rPr>
              <w:t xml:space="preserve">Коммуникативные: </w:t>
            </w:r>
          </w:p>
          <w:p w:rsidR="008A4169" w:rsidRPr="008A4169" w:rsidRDefault="008A4169" w:rsidP="008A4169">
            <w:pPr>
              <w:spacing w:after="0" w:line="240" w:lineRule="auto"/>
              <w:rPr>
                <w:rFonts w:ascii="Times New Roman" w:hAnsi="Times New Roman" w:cs="Times New Roman"/>
                <w:bCs/>
                <w:sz w:val="24"/>
                <w:szCs w:val="24"/>
              </w:rPr>
            </w:pPr>
            <w:r w:rsidRPr="008A4169">
              <w:rPr>
                <w:rFonts w:ascii="Times New Roman" w:hAnsi="Times New Roman" w:cs="Times New Roman"/>
                <w:b/>
                <w:bCs/>
                <w:sz w:val="24"/>
                <w:szCs w:val="24"/>
              </w:rPr>
              <w:t>-</w:t>
            </w:r>
            <w:r w:rsidRPr="008A4169">
              <w:rPr>
                <w:rFonts w:ascii="Times New Roman" w:hAnsi="Times New Roman" w:cs="Times New Roman"/>
                <w:bCs/>
                <w:sz w:val="24"/>
                <w:szCs w:val="24"/>
              </w:rPr>
              <w:t>Уметь организовывать сотрудничество с учителем и учениками.</w:t>
            </w:r>
          </w:p>
          <w:p w:rsidR="008A4169" w:rsidRPr="008A4169" w:rsidRDefault="008A4169" w:rsidP="008A4169">
            <w:pPr>
              <w:spacing w:after="0" w:line="240" w:lineRule="auto"/>
              <w:rPr>
                <w:rFonts w:ascii="Times New Roman" w:hAnsi="Times New Roman" w:cs="Times New Roman"/>
                <w:bCs/>
                <w:sz w:val="24"/>
                <w:szCs w:val="24"/>
              </w:rPr>
            </w:pPr>
            <w:r w:rsidRPr="008A4169">
              <w:rPr>
                <w:rFonts w:ascii="Times New Roman" w:hAnsi="Times New Roman" w:cs="Times New Roman"/>
                <w:bCs/>
                <w:sz w:val="24"/>
                <w:szCs w:val="24"/>
              </w:rPr>
              <w:t>- Уметь слушать друг друга, учитывать позиции других людей.</w:t>
            </w:r>
          </w:p>
          <w:p w:rsidR="008A4169" w:rsidRPr="008A4169" w:rsidRDefault="008A4169" w:rsidP="008A4169">
            <w:pPr>
              <w:spacing w:after="0" w:line="240" w:lineRule="auto"/>
              <w:rPr>
                <w:rFonts w:ascii="Times New Roman" w:hAnsi="Times New Roman" w:cs="Times New Roman"/>
                <w:bCs/>
                <w:sz w:val="24"/>
                <w:szCs w:val="24"/>
              </w:rPr>
            </w:pPr>
            <w:r w:rsidRPr="008A4169">
              <w:rPr>
                <w:rFonts w:ascii="Times New Roman" w:hAnsi="Times New Roman" w:cs="Times New Roman"/>
                <w:bCs/>
                <w:sz w:val="24"/>
                <w:szCs w:val="24"/>
              </w:rPr>
              <w:t>- Уметь полно и точно выражать свои мысли.</w:t>
            </w:r>
          </w:p>
          <w:p w:rsidR="008A4169" w:rsidRPr="008A4169" w:rsidRDefault="008A4169" w:rsidP="008A4169">
            <w:pPr>
              <w:spacing w:after="0" w:line="240" w:lineRule="auto"/>
              <w:rPr>
                <w:rFonts w:ascii="Times New Roman" w:hAnsi="Times New Roman" w:cs="Times New Roman"/>
                <w:b/>
                <w:bCs/>
                <w:sz w:val="24"/>
                <w:szCs w:val="24"/>
              </w:rPr>
            </w:pPr>
          </w:p>
          <w:p w:rsidR="008A4169" w:rsidRPr="008A4169" w:rsidRDefault="008A4169" w:rsidP="008A4169">
            <w:pPr>
              <w:spacing w:after="0" w:line="240" w:lineRule="auto"/>
              <w:rPr>
                <w:rFonts w:ascii="Times New Roman" w:hAnsi="Times New Roman" w:cs="Times New Roman"/>
                <w:b/>
                <w:bCs/>
                <w:sz w:val="24"/>
                <w:szCs w:val="24"/>
              </w:rPr>
            </w:pPr>
            <w:r w:rsidRPr="008A4169">
              <w:rPr>
                <w:rFonts w:ascii="Times New Roman" w:hAnsi="Times New Roman" w:cs="Times New Roman"/>
                <w:b/>
                <w:bCs/>
                <w:sz w:val="24"/>
                <w:szCs w:val="24"/>
              </w:rPr>
              <w:t xml:space="preserve">Регулятивные: </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Fonts w:ascii="Times New Roman" w:hAnsi="Times New Roman" w:cs="Times New Roman"/>
                <w:color w:val="000000"/>
                <w:sz w:val="24"/>
                <w:szCs w:val="24"/>
              </w:rPr>
              <w:t>-Поиск и устранение причин возникших трудностей.</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Fonts w:ascii="Times New Roman" w:hAnsi="Times New Roman" w:cs="Times New Roman"/>
                <w:color w:val="000000"/>
                <w:sz w:val="24"/>
                <w:szCs w:val="24"/>
              </w:rPr>
              <w:t>- Постановка учебной задачи, определение последовательности действий.</w:t>
            </w:r>
          </w:p>
        </w:tc>
        <w:tc>
          <w:tcPr>
            <w:tcW w:w="5132" w:type="dxa"/>
            <w:gridSpan w:val="5"/>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Желание к самостоятельному поиску  информации к уроку.</w:t>
            </w: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r w:rsidRPr="008A4169">
              <w:rPr>
                <w:rFonts w:ascii="Times New Roman" w:hAnsi="Times New Roman" w:cs="Times New Roman"/>
                <w:sz w:val="24"/>
                <w:szCs w:val="24"/>
              </w:rPr>
              <w:t xml:space="preserve">-  </w:t>
            </w:r>
            <w:r w:rsidRPr="008A4169">
              <w:rPr>
                <w:rStyle w:val="apple-converted-space"/>
                <w:rFonts w:ascii="Times New Roman" w:hAnsi="Times New Roman" w:cs="Times New Roman"/>
                <w:color w:val="000000"/>
                <w:sz w:val="24"/>
                <w:szCs w:val="24"/>
                <w:shd w:val="clear" w:color="auto" w:fill="FFFFFF"/>
              </w:rPr>
              <w:t>С</w:t>
            </w:r>
            <w:r w:rsidRPr="008A4169">
              <w:rPr>
                <w:rFonts w:ascii="Times New Roman" w:hAnsi="Times New Roman" w:cs="Times New Roman"/>
                <w:color w:val="000000"/>
                <w:sz w:val="24"/>
                <w:szCs w:val="24"/>
                <w:shd w:val="clear" w:color="auto" w:fill="FFFFFF"/>
              </w:rPr>
              <w:t>пособность к самооценке на основе критерия успешности учебной деятельности.</w:t>
            </w:r>
          </w:p>
          <w:p w:rsidR="008A4169" w:rsidRPr="008A4169" w:rsidRDefault="008A4169" w:rsidP="008A4169">
            <w:pPr>
              <w:shd w:val="clear" w:color="auto" w:fill="FFFFFF"/>
              <w:spacing w:after="0" w:line="240" w:lineRule="auto"/>
              <w:jc w:val="both"/>
              <w:rPr>
                <w:rStyle w:val="c2"/>
                <w:rFonts w:ascii="Times New Roman" w:hAnsi="Times New Roman" w:cs="Times New Roman"/>
                <w:color w:val="000000"/>
                <w:sz w:val="24"/>
                <w:szCs w:val="24"/>
              </w:rPr>
            </w:pPr>
            <w:r w:rsidRPr="008A4169">
              <w:rPr>
                <w:rFonts w:ascii="Times New Roman" w:hAnsi="Times New Roman" w:cs="Times New Roman"/>
                <w:color w:val="000000"/>
                <w:sz w:val="24"/>
                <w:szCs w:val="24"/>
                <w:shd w:val="clear" w:color="auto" w:fill="FFFFFF"/>
              </w:rPr>
              <w:t xml:space="preserve">- </w:t>
            </w:r>
            <w:r w:rsidRPr="008A4169">
              <w:rPr>
                <w:rStyle w:val="c2"/>
                <w:rFonts w:ascii="Times New Roman" w:hAnsi="Times New Roman" w:cs="Times New Roman"/>
                <w:color w:val="000000"/>
                <w:sz w:val="24"/>
                <w:szCs w:val="24"/>
              </w:rPr>
              <w:t>Готовность и способность к саморазвитию и личностному самоопределению.</w:t>
            </w:r>
          </w:p>
          <w:p w:rsidR="008A4169" w:rsidRPr="008A4169" w:rsidRDefault="008A4169" w:rsidP="008A4169">
            <w:pPr>
              <w:shd w:val="clear" w:color="auto" w:fill="FFFFFF"/>
              <w:spacing w:after="0" w:line="240" w:lineRule="auto"/>
              <w:jc w:val="both"/>
              <w:rPr>
                <w:rFonts w:ascii="Times New Roman" w:hAnsi="Times New Roman" w:cs="Times New Roman"/>
                <w:color w:val="000000"/>
                <w:sz w:val="24"/>
                <w:szCs w:val="24"/>
                <w:shd w:val="clear" w:color="auto" w:fill="FFFFFF"/>
              </w:rPr>
            </w:pPr>
            <w:r w:rsidRPr="008A4169">
              <w:rPr>
                <w:rStyle w:val="c2"/>
                <w:rFonts w:ascii="Times New Roman" w:hAnsi="Times New Roman" w:cs="Times New Roman"/>
                <w:color w:val="000000"/>
                <w:sz w:val="24"/>
                <w:szCs w:val="24"/>
              </w:rPr>
              <w:t>-</w:t>
            </w:r>
            <w:r w:rsidRPr="008A4169">
              <w:rPr>
                <w:rFonts w:ascii="Times New Roman" w:hAnsi="Times New Roman" w:cs="Times New Roman"/>
                <w:color w:val="000000"/>
                <w:sz w:val="24"/>
                <w:szCs w:val="24"/>
                <w:shd w:val="clear" w:color="auto" w:fill="FFFFFF"/>
              </w:rPr>
              <w:t>Формирование коммуникативной компетентности в общении и  сотрудничестве со сверстниками и взрослыми.</w:t>
            </w:r>
          </w:p>
          <w:p w:rsidR="008A4169" w:rsidRPr="008A4169" w:rsidRDefault="008A4169" w:rsidP="008A4169">
            <w:pPr>
              <w:spacing w:after="0" w:line="240" w:lineRule="auto"/>
              <w:jc w:val="both"/>
              <w:rPr>
                <w:rFonts w:ascii="Times New Roman" w:hAnsi="Times New Roman" w:cs="Times New Roman"/>
                <w:sz w:val="24"/>
                <w:szCs w:val="24"/>
              </w:rPr>
            </w:pPr>
          </w:p>
        </w:tc>
      </w:tr>
      <w:tr w:rsidR="008A4169" w:rsidRPr="008A4169" w:rsidTr="00A02017">
        <w:tc>
          <w:tcPr>
            <w:tcW w:w="15588" w:type="dxa"/>
            <w:gridSpan w:val="12"/>
            <w:vAlign w:val="center"/>
          </w:tcPr>
          <w:p w:rsidR="008A4169" w:rsidRPr="008A4169" w:rsidRDefault="008A4169" w:rsidP="008A4169">
            <w:pPr>
              <w:spacing w:after="0" w:line="240" w:lineRule="auto"/>
              <w:jc w:val="center"/>
              <w:rPr>
                <w:rFonts w:ascii="Times New Roman" w:hAnsi="Times New Roman" w:cs="Times New Roman"/>
                <w:b/>
                <w:sz w:val="24"/>
                <w:szCs w:val="24"/>
              </w:rPr>
            </w:pPr>
          </w:p>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Условия реализации урока</w:t>
            </w:r>
          </w:p>
          <w:p w:rsidR="008A4169" w:rsidRPr="008A4169" w:rsidRDefault="008A4169" w:rsidP="008A4169">
            <w:pPr>
              <w:spacing w:after="0" w:line="240" w:lineRule="auto"/>
              <w:jc w:val="center"/>
              <w:rPr>
                <w:rFonts w:ascii="Times New Roman" w:hAnsi="Times New Roman" w:cs="Times New Roman"/>
                <w:b/>
                <w:sz w:val="24"/>
                <w:szCs w:val="24"/>
              </w:rPr>
            </w:pPr>
          </w:p>
        </w:tc>
      </w:tr>
      <w:tr w:rsidR="008A4169" w:rsidRPr="008A4169" w:rsidTr="00A02017">
        <w:tc>
          <w:tcPr>
            <w:tcW w:w="3766" w:type="dxa"/>
            <w:gridSpan w:val="2"/>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Информационные ресурсы (в том числе ЦОР и Интернет)</w:t>
            </w:r>
          </w:p>
        </w:tc>
        <w:tc>
          <w:tcPr>
            <w:tcW w:w="3766" w:type="dxa"/>
            <w:gridSpan w:val="3"/>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Учебная литература</w:t>
            </w:r>
          </w:p>
        </w:tc>
        <w:tc>
          <w:tcPr>
            <w:tcW w:w="3765" w:type="dxa"/>
            <w:gridSpan w:val="3"/>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Методические ресурсы (методическая литература, стратегическая технология и тактические технологии)</w:t>
            </w:r>
          </w:p>
        </w:tc>
        <w:tc>
          <w:tcPr>
            <w:tcW w:w="4291" w:type="dxa"/>
            <w:gridSpan w:val="4"/>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Оборудование</w:t>
            </w:r>
          </w:p>
        </w:tc>
      </w:tr>
      <w:tr w:rsidR="008A4169" w:rsidRPr="008A4169" w:rsidTr="00A02017">
        <w:tc>
          <w:tcPr>
            <w:tcW w:w="3766" w:type="dxa"/>
            <w:gridSpan w:val="2"/>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sz w:val="24"/>
                <w:szCs w:val="24"/>
              </w:rPr>
              <w:t xml:space="preserve">Презентация </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«Производство-основа экономики»</w:t>
            </w:r>
          </w:p>
        </w:tc>
        <w:tc>
          <w:tcPr>
            <w:tcW w:w="3766" w:type="dxa"/>
            <w:gridSpan w:val="3"/>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Обществознание. 8 класс: учеб. для общеобразоват. организаций \ Л.Н. Боголюбов и др. – 3-е изд., перераб. – М.: Просвещение, 2021. – 271 с. </w:t>
            </w:r>
          </w:p>
        </w:tc>
        <w:tc>
          <w:tcPr>
            <w:tcW w:w="3765" w:type="dxa"/>
            <w:gridSpan w:val="3"/>
          </w:tcPr>
          <w:p w:rsidR="008A4169" w:rsidRPr="008A4169" w:rsidRDefault="008A4169" w:rsidP="008A4169">
            <w:pPr>
              <w:shd w:val="clear" w:color="auto" w:fill="FFFFFF"/>
              <w:spacing w:after="0" w:line="240" w:lineRule="auto"/>
              <w:jc w:val="both"/>
              <w:rPr>
                <w:rFonts w:ascii="Times New Roman" w:hAnsi="Times New Roman" w:cs="Times New Roman"/>
                <w:color w:val="1A1A1A"/>
                <w:sz w:val="24"/>
                <w:szCs w:val="24"/>
              </w:rPr>
            </w:pPr>
            <w:r w:rsidRPr="008A4169">
              <w:rPr>
                <w:rFonts w:ascii="Times New Roman" w:hAnsi="Times New Roman" w:cs="Times New Roman"/>
                <w:color w:val="1A1A1A"/>
                <w:sz w:val="24"/>
                <w:szCs w:val="24"/>
              </w:rPr>
              <w:t xml:space="preserve">Обществознание. Рабочая программа. Поурочные разработки. 8 </w:t>
            </w:r>
            <w:proofErr w:type="gramStart"/>
            <w:r w:rsidRPr="008A4169">
              <w:rPr>
                <w:rFonts w:ascii="Times New Roman" w:hAnsi="Times New Roman" w:cs="Times New Roman"/>
                <w:color w:val="1A1A1A"/>
                <w:sz w:val="24"/>
                <w:szCs w:val="24"/>
              </w:rPr>
              <w:t>класс :</w:t>
            </w:r>
            <w:proofErr w:type="gramEnd"/>
            <w:r w:rsidRPr="008A4169">
              <w:rPr>
                <w:rFonts w:ascii="Times New Roman" w:hAnsi="Times New Roman" w:cs="Times New Roman"/>
                <w:color w:val="1A1A1A"/>
                <w:sz w:val="24"/>
                <w:szCs w:val="24"/>
              </w:rPr>
              <w:t xml:space="preserve"> учеб. пособие для общеобразоват. организаций /</w:t>
            </w:r>
          </w:p>
          <w:p w:rsidR="008A4169" w:rsidRPr="008A4169" w:rsidRDefault="008A4169" w:rsidP="008A4169">
            <w:pPr>
              <w:shd w:val="clear" w:color="auto" w:fill="FFFFFF"/>
              <w:spacing w:after="0" w:line="240" w:lineRule="auto"/>
              <w:jc w:val="both"/>
              <w:rPr>
                <w:rFonts w:ascii="Times New Roman" w:hAnsi="Times New Roman" w:cs="Times New Roman"/>
                <w:color w:val="1A1A1A"/>
                <w:sz w:val="24"/>
                <w:szCs w:val="24"/>
              </w:rPr>
            </w:pPr>
            <w:r w:rsidRPr="008A4169">
              <w:rPr>
                <w:rFonts w:ascii="Times New Roman" w:hAnsi="Times New Roman" w:cs="Times New Roman"/>
                <w:color w:val="1A1A1A"/>
                <w:sz w:val="24"/>
                <w:szCs w:val="24"/>
              </w:rPr>
              <w:t>[Л. Н. Боголюбов и др.]. — М.: Просвещение, 2020 — 191 с.</w:t>
            </w:r>
          </w:p>
        </w:tc>
        <w:tc>
          <w:tcPr>
            <w:tcW w:w="4291" w:type="dxa"/>
            <w:gridSpan w:val="4"/>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Учебник</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Компьютер, проектор.</w:t>
            </w:r>
          </w:p>
          <w:p w:rsidR="008A4169" w:rsidRPr="008A4169" w:rsidRDefault="008A4169" w:rsidP="008A4169">
            <w:pPr>
              <w:spacing w:after="0" w:line="240" w:lineRule="auto"/>
              <w:jc w:val="both"/>
              <w:rPr>
                <w:rFonts w:ascii="Times New Roman" w:hAnsi="Times New Roman" w:cs="Times New Roman"/>
                <w:sz w:val="24"/>
                <w:szCs w:val="24"/>
              </w:rPr>
            </w:pPr>
            <w:r w:rsidRPr="008A4169">
              <w:rPr>
                <w:rStyle w:val="c0"/>
                <w:rFonts w:ascii="Times New Roman" w:hAnsi="Times New Roman" w:cs="Times New Roman"/>
                <w:bCs/>
                <w:iCs/>
                <w:color w:val="000000"/>
                <w:sz w:val="24"/>
                <w:szCs w:val="24"/>
                <w:shd w:val="clear" w:color="auto" w:fill="FFFFFF"/>
              </w:rPr>
              <w:t>На доске:</w:t>
            </w:r>
            <w:r w:rsidRPr="008A4169">
              <w:rPr>
                <w:rStyle w:val="c0"/>
                <w:rFonts w:ascii="Times New Roman" w:hAnsi="Times New Roman" w:cs="Times New Roman"/>
                <w:i/>
                <w:iCs/>
                <w:color w:val="000000"/>
                <w:sz w:val="24"/>
                <w:szCs w:val="24"/>
                <w:shd w:val="clear" w:color="auto" w:fill="FFFFFF"/>
              </w:rPr>
              <w:t>   </w:t>
            </w:r>
            <w:r w:rsidRPr="008A4169">
              <w:rPr>
                <w:rStyle w:val="c0"/>
                <w:rFonts w:ascii="Times New Roman" w:hAnsi="Times New Roman" w:cs="Times New Roman"/>
                <w:color w:val="000000"/>
                <w:sz w:val="24"/>
                <w:szCs w:val="24"/>
                <w:shd w:val="clear" w:color="auto" w:fill="FFFFFF"/>
              </w:rPr>
              <w:t>число, тема урока, домашнее задание</w:t>
            </w:r>
          </w:p>
          <w:p w:rsidR="008A4169" w:rsidRPr="008A4169" w:rsidRDefault="008A4169" w:rsidP="008A4169">
            <w:pPr>
              <w:spacing w:after="0" w:line="240" w:lineRule="auto"/>
              <w:jc w:val="both"/>
              <w:rPr>
                <w:rFonts w:ascii="Times New Roman" w:hAnsi="Times New Roman" w:cs="Times New Roman"/>
                <w:sz w:val="24"/>
                <w:szCs w:val="24"/>
              </w:rPr>
            </w:pPr>
          </w:p>
        </w:tc>
      </w:tr>
      <w:tr w:rsidR="008A4169" w:rsidRPr="008A4169" w:rsidTr="00A02017">
        <w:tc>
          <w:tcPr>
            <w:tcW w:w="1880" w:type="dxa"/>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 xml:space="preserve">Основные </w:t>
            </w:r>
          </w:p>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понятия</w:t>
            </w:r>
          </w:p>
        </w:tc>
        <w:tc>
          <w:tcPr>
            <w:tcW w:w="13708" w:type="dxa"/>
            <w:gridSpan w:val="11"/>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color w:val="000000"/>
                <w:sz w:val="24"/>
                <w:szCs w:val="24"/>
                <w:shd w:val="clear" w:color="auto" w:fill="FFFFFF"/>
              </w:rPr>
              <w:t>Производство, отрасль экономики, продукт, товар, услуга, факторы производства, производительность, разделение труда, специализация.</w:t>
            </w:r>
          </w:p>
        </w:tc>
      </w:tr>
      <w:tr w:rsidR="008A4169" w:rsidRPr="008A4169" w:rsidTr="00A02017">
        <w:tc>
          <w:tcPr>
            <w:tcW w:w="1880" w:type="dxa"/>
          </w:tcPr>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 xml:space="preserve">Форма </w:t>
            </w:r>
          </w:p>
          <w:p w:rsidR="008A4169" w:rsidRPr="008A4169" w:rsidRDefault="008A4169" w:rsidP="008A4169">
            <w:pPr>
              <w:spacing w:after="0" w:line="240" w:lineRule="auto"/>
              <w:rPr>
                <w:rFonts w:ascii="Times New Roman" w:hAnsi="Times New Roman" w:cs="Times New Roman"/>
                <w:b/>
                <w:sz w:val="24"/>
                <w:szCs w:val="24"/>
              </w:rPr>
            </w:pPr>
            <w:r w:rsidRPr="008A4169">
              <w:rPr>
                <w:rFonts w:ascii="Times New Roman" w:hAnsi="Times New Roman" w:cs="Times New Roman"/>
                <w:b/>
                <w:sz w:val="24"/>
                <w:szCs w:val="24"/>
              </w:rPr>
              <w:t>проведения урока</w:t>
            </w:r>
          </w:p>
        </w:tc>
        <w:tc>
          <w:tcPr>
            <w:tcW w:w="13708" w:type="dxa"/>
            <w:gridSpan w:val="11"/>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shd w:val="clear" w:color="auto" w:fill="FFFFFF"/>
              </w:rPr>
              <w:t>Фронтальная, индивидуальная, групповая, парная работа.  Урок «открытия» новых знаний (осознания и осмысления новой учебной информации) средствами технологии проблемно-диалогического обучения, технологии формирующего оценивания и системой заданий для самостоятельной работы.</w:t>
            </w: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Этап урока</w:t>
            </w:r>
          </w:p>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(с хронометражем)</w:t>
            </w:r>
          </w:p>
        </w:tc>
        <w:tc>
          <w:tcPr>
            <w:tcW w:w="3897" w:type="dxa"/>
            <w:gridSpan w:val="3"/>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Действия</w:t>
            </w:r>
          </w:p>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учителя</w:t>
            </w:r>
          </w:p>
        </w:tc>
        <w:tc>
          <w:tcPr>
            <w:tcW w:w="3897" w:type="dxa"/>
            <w:gridSpan w:val="3"/>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Действия</w:t>
            </w:r>
          </w:p>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учеников</w:t>
            </w:r>
          </w:p>
        </w:tc>
        <w:tc>
          <w:tcPr>
            <w:tcW w:w="3897" w:type="dxa"/>
            <w:gridSpan w:val="3"/>
          </w:tcPr>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 xml:space="preserve">Формирование </w:t>
            </w:r>
          </w:p>
          <w:p w:rsidR="008A4169" w:rsidRPr="008A4169" w:rsidRDefault="008A4169" w:rsidP="008A4169">
            <w:pPr>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УУД</w:t>
            </w: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Организационный</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(2 мин.)</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color w:val="000000"/>
                <w:sz w:val="24"/>
                <w:szCs w:val="24"/>
                <w:shd w:val="clear" w:color="auto" w:fill="FFFFFF"/>
              </w:rPr>
              <w:t>Приветствует обучающихся, проверяет их готовность к уроку, проверяет отсутствующих.</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color w:val="000000"/>
                <w:sz w:val="24"/>
                <w:szCs w:val="24"/>
                <w:shd w:val="clear" w:color="auto" w:fill="FFFFFF"/>
              </w:rPr>
              <w:t>Приветствуют учителя, проверяют свою готовность к уроку.</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color w:val="000000"/>
                <w:sz w:val="24"/>
                <w:szCs w:val="24"/>
                <w:shd w:val="clear" w:color="auto" w:fill="FFFFFF"/>
              </w:rPr>
              <w:t>Умение организовать рабочее место.</w:t>
            </w: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Актуализация знаний (2 мин.)</w:t>
            </w:r>
          </w:p>
        </w:tc>
        <w:tc>
          <w:tcPr>
            <w:tcW w:w="3897" w:type="dxa"/>
            <w:gridSpan w:val="3"/>
          </w:tcPr>
          <w:p w:rsidR="008A4169" w:rsidRPr="008A4169" w:rsidRDefault="008A4169" w:rsidP="008A4169">
            <w:pPr>
              <w:pStyle w:val="c7"/>
              <w:shd w:val="clear" w:color="auto" w:fill="FFFFFF"/>
              <w:spacing w:before="0" w:beforeAutospacing="0" w:after="0" w:afterAutospacing="0"/>
            </w:pPr>
            <w:r w:rsidRPr="008A4169">
              <w:t>Эмоциональный настрой на урок: прием «Акварель»</w:t>
            </w:r>
          </w:p>
          <w:p w:rsidR="008A4169" w:rsidRPr="008A4169" w:rsidRDefault="008A4169" w:rsidP="008A4169">
            <w:pPr>
              <w:pStyle w:val="c7"/>
              <w:shd w:val="clear" w:color="auto" w:fill="FFFFFF"/>
              <w:spacing w:before="0" w:beforeAutospacing="0" w:after="0" w:afterAutospacing="0"/>
            </w:pPr>
            <w:r w:rsidRPr="008A4169">
              <w:t>Прием «Ассоциация» (определение темы урока)</w:t>
            </w:r>
          </w:p>
          <w:p w:rsidR="008A4169" w:rsidRPr="008A4169" w:rsidRDefault="008A4169" w:rsidP="008A4169">
            <w:pPr>
              <w:pStyle w:val="c7"/>
              <w:shd w:val="clear" w:color="auto" w:fill="FFFFFF"/>
              <w:spacing w:before="0" w:beforeAutospacing="0" w:after="0" w:afterAutospacing="0"/>
            </w:pPr>
          </w:p>
        </w:tc>
        <w:tc>
          <w:tcPr>
            <w:tcW w:w="3897" w:type="dxa"/>
            <w:gridSpan w:val="3"/>
          </w:tcPr>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r w:rsidRPr="008A4169">
              <w:rPr>
                <w:rFonts w:ascii="Times New Roman" w:hAnsi="Times New Roman" w:cs="Times New Roman"/>
                <w:color w:val="000000"/>
                <w:sz w:val="24"/>
                <w:szCs w:val="24"/>
                <w:shd w:val="clear" w:color="auto" w:fill="FFFFFF"/>
              </w:rPr>
              <w:t>Слушают учителя, отвечают на вопросы.</w:t>
            </w: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r w:rsidRPr="008A4169">
              <w:rPr>
                <w:rFonts w:ascii="Times New Roman" w:hAnsi="Times New Roman" w:cs="Times New Roman"/>
                <w:color w:val="000000"/>
                <w:sz w:val="24"/>
                <w:szCs w:val="24"/>
                <w:shd w:val="clear" w:color="auto" w:fill="FFFFFF"/>
              </w:rPr>
              <w:t>Первичное усвоение темы урока.</w:t>
            </w: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p>
          <w:p w:rsidR="008A4169" w:rsidRPr="008A4169" w:rsidRDefault="008A4169" w:rsidP="008A4169">
            <w:pPr>
              <w:spacing w:after="0" w:line="240" w:lineRule="auto"/>
              <w:jc w:val="both"/>
              <w:rPr>
                <w:rFonts w:ascii="Times New Roman" w:hAnsi="Times New Roman" w:cs="Times New Roman"/>
                <w:sz w:val="24"/>
                <w:szCs w:val="24"/>
              </w:rPr>
            </w:pPr>
          </w:p>
        </w:tc>
        <w:tc>
          <w:tcPr>
            <w:tcW w:w="3897" w:type="dxa"/>
            <w:gridSpan w:val="3"/>
          </w:tcPr>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Fonts w:ascii="Times New Roman" w:hAnsi="Times New Roman" w:cs="Times New Roman"/>
                <w:sz w:val="24"/>
                <w:szCs w:val="24"/>
              </w:rPr>
              <w:t>Умение анализировать.</w:t>
            </w:r>
            <w:r w:rsidRPr="008A4169">
              <w:rPr>
                <w:rFonts w:ascii="Times New Roman" w:hAnsi="Times New Roman" w:cs="Times New Roman"/>
                <w:color w:val="000000"/>
                <w:sz w:val="24"/>
                <w:szCs w:val="24"/>
                <w:shd w:val="clear" w:color="auto" w:fill="FFFFFF"/>
              </w:rPr>
              <w:t xml:space="preserve"> Умение полно и точно выражать свои мысли.</w:t>
            </w: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p>
          <w:p w:rsidR="008A4169" w:rsidRPr="008A4169" w:rsidRDefault="008A4169" w:rsidP="008A4169">
            <w:pPr>
              <w:spacing w:after="0" w:line="240" w:lineRule="auto"/>
              <w:jc w:val="both"/>
              <w:rPr>
                <w:rFonts w:ascii="Times New Roman" w:hAnsi="Times New Roman" w:cs="Times New Roman"/>
                <w:sz w:val="24"/>
                <w:szCs w:val="24"/>
              </w:rPr>
            </w:pP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Определение задач и целей данного урока</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(2 мин.)</w:t>
            </w:r>
          </w:p>
        </w:tc>
        <w:tc>
          <w:tcPr>
            <w:tcW w:w="3897" w:type="dxa"/>
            <w:gridSpan w:val="3"/>
          </w:tcPr>
          <w:p w:rsidR="008A4169" w:rsidRPr="008A4169" w:rsidRDefault="008A4169" w:rsidP="008A4169">
            <w:pPr>
              <w:spacing w:after="0" w:line="240" w:lineRule="auto"/>
              <w:contextualSpacing/>
              <w:mirrorIndents/>
              <w:rPr>
                <w:rFonts w:ascii="Times New Roman" w:hAnsi="Times New Roman" w:cs="Times New Roman"/>
                <w:sz w:val="24"/>
                <w:szCs w:val="24"/>
              </w:rPr>
            </w:pPr>
            <w:r w:rsidRPr="008A4169">
              <w:rPr>
                <w:rFonts w:ascii="Times New Roman" w:hAnsi="Times New Roman" w:cs="Times New Roman"/>
                <w:sz w:val="24"/>
                <w:szCs w:val="24"/>
              </w:rPr>
              <w:t>Корзина идей:</w:t>
            </w:r>
          </w:p>
          <w:p w:rsidR="008A4169" w:rsidRPr="008A4169" w:rsidRDefault="008A4169" w:rsidP="008A4169">
            <w:pPr>
              <w:spacing w:after="0" w:line="240" w:lineRule="auto"/>
              <w:contextualSpacing/>
              <w:mirrorIndents/>
              <w:rPr>
                <w:rFonts w:ascii="Times New Roman" w:hAnsi="Times New Roman" w:cs="Times New Roman"/>
                <w:sz w:val="24"/>
                <w:szCs w:val="24"/>
              </w:rPr>
            </w:pPr>
            <w:r w:rsidRPr="008A4169">
              <w:rPr>
                <w:rFonts w:ascii="Times New Roman" w:hAnsi="Times New Roman" w:cs="Times New Roman"/>
                <w:sz w:val="24"/>
                <w:szCs w:val="24"/>
              </w:rPr>
              <w:t>- Какую главную задачу урока вы видите.</w:t>
            </w:r>
          </w:p>
          <w:p w:rsidR="008A4169" w:rsidRPr="008A4169" w:rsidRDefault="008A4169" w:rsidP="008A4169">
            <w:pPr>
              <w:spacing w:after="0" w:line="240" w:lineRule="auto"/>
              <w:contextualSpacing/>
              <w:mirrorIndents/>
              <w:rPr>
                <w:rFonts w:ascii="Times New Roman" w:hAnsi="Times New Roman" w:cs="Times New Roman"/>
                <w:sz w:val="24"/>
                <w:szCs w:val="24"/>
              </w:rPr>
            </w:pPr>
            <w:r w:rsidRPr="008A4169">
              <w:rPr>
                <w:rFonts w:ascii="Times New Roman" w:hAnsi="Times New Roman" w:cs="Times New Roman"/>
                <w:sz w:val="24"/>
                <w:szCs w:val="24"/>
              </w:rPr>
              <w:t>Рабочие листы</w:t>
            </w:r>
          </w:p>
        </w:tc>
        <w:tc>
          <w:tcPr>
            <w:tcW w:w="3897" w:type="dxa"/>
            <w:gridSpan w:val="3"/>
          </w:tcPr>
          <w:p w:rsidR="008A4169" w:rsidRPr="008A4169" w:rsidRDefault="008A4169" w:rsidP="008A4169">
            <w:pPr>
              <w:spacing w:after="0" w:line="240" w:lineRule="auto"/>
              <w:contextualSpacing/>
              <w:mirrorIndents/>
              <w:rPr>
                <w:rFonts w:ascii="Times New Roman" w:hAnsi="Times New Roman" w:cs="Times New Roman"/>
                <w:sz w:val="24"/>
                <w:szCs w:val="24"/>
              </w:rPr>
            </w:pPr>
            <w:r w:rsidRPr="008A4169">
              <w:rPr>
                <w:rFonts w:ascii="Times New Roman" w:hAnsi="Times New Roman" w:cs="Times New Roman"/>
                <w:sz w:val="24"/>
                <w:szCs w:val="24"/>
              </w:rPr>
              <w:t>Выдвигают свои идеи, предположения и задачи урока.</w:t>
            </w: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p>
        </w:tc>
        <w:tc>
          <w:tcPr>
            <w:tcW w:w="3897" w:type="dxa"/>
            <w:gridSpan w:val="3"/>
          </w:tcPr>
          <w:p w:rsidR="008A4169" w:rsidRPr="008A4169" w:rsidRDefault="008A4169" w:rsidP="008A4169">
            <w:pPr>
              <w:shd w:val="clear" w:color="auto" w:fill="FFFFFF"/>
              <w:spacing w:after="0" w:line="240" w:lineRule="auto"/>
              <w:rPr>
                <w:rFonts w:ascii="Times New Roman" w:hAnsi="Times New Roman" w:cs="Times New Roman"/>
                <w:color w:val="000000"/>
                <w:sz w:val="24"/>
                <w:szCs w:val="24"/>
                <w:shd w:val="clear" w:color="auto" w:fill="FFFFFF"/>
              </w:rPr>
            </w:pPr>
            <w:r w:rsidRPr="008A4169">
              <w:rPr>
                <w:rFonts w:ascii="Times New Roman" w:hAnsi="Times New Roman" w:cs="Times New Roman"/>
                <w:sz w:val="24"/>
                <w:szCs w:val="24"/>
              </w:rPr>
              <w:t>Умение анализировать.</w:t>
            </w:r>
            <w:r w:rsidRPr="008A4169">
              <w:rPr>
                <w:rFonts w:ascii="Times New Roman" w:hAnsi="Times New Roman" w:cs="Times New Roman"/>
                <w:color w:val="000000"/>
                <w:sz w:val="24"/>
                <w:szCs w:val="24"/>
                <w:shd w:val="clear" w:color="auto" w:fill="FFFFFF"/>
              </w:rPr>
              <w:t xml:space="preserve"> Умение полно и точно выражать свои мысли.</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Fonts w:ascii="Times New Roman" w:hAnsi="Times New Roman" w:cs="Times New Roman"/>
                <w:color w:val="000000"/>
                <w:sz w:val="24"/>
                <w:szCs w:val="24"/>
              </w:rPr>
              <w:t>Постановка учебной задачи, определение последовательности действий.</w:t>
            </w: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Изучение нового материала</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(25-26 мин.)</w:t>
            </w:r>
          </w:p>
        </w:tc>
        <w:tc>
          <w:tcPr>
            <w:tcW w:w="3897" w:type="dxa"/>
            <w:gridSpan w:val="3"/>
          </w:tcPr>
          <w:p w:rsidR="008A4169" w:rsidRPr="008A4169" w:rsidRDefault="008A4169" w:rsidP="00CF41EF">
            <w:pPr>
              <w:numPr>
                <w:ilvl w:val="0"/>
                <w:numId w:val="34"/>
              </w:numPr>
              <w:spacing w:after="0" w:line="240" w:lineRule="auto"/>
              <w:jc w:val="both"/>
              <w:rPr>
                <w:rFonts w:ascii="Times New Roman" w:hAnsi="Times New Roman" w:cs="Times New Roman"/>
                <w:b/>
                <w:sz w:val="24"/>
                <w:szCs w:val="24"/>
              </w:rPr>
            </w:pPr>
            <w:r w:rsidRPr="008A4169">
              <w:rPr>
                <w:rFonts w:ascii="Times New Roman" w:hAnsi="Times New Roman" w:cs="Times New Roman"/>
                <w:b/>
                <w:sz w:val="24"/>
                <w:szCs w:val="24"/>
              </w:rPr>
              <w:t>Главный источник экономических благ</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Как вы думаете что такое «производство»?</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Прием «Реконструкция понятия» (работа в парах)</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bCs/>
                <w:sz w:val="24"/>
                <w:szCs w:val="24"/>
              </w:rPr>
              <w:t>Что является основной производственной ячейкой, где создаются экономические блага</w:t>
            </w:r>
          </w:p>
          <w:p w:rsidR="008A4169" w:rsidRPr="008A4169" w:rsidRDefault="008A4169" w:rsidP="008A4169">
            <w:pPr>
              <w:spacing w:after="0" w:line="240" w:lineRule="auto"/>
              <w:jc w:val="both"/>
              <w:rPr>
                <w:rFonts w:ascii="Times New Roman" w:hAnsi="Times New Roman" w:cs="Times New Roman"/>
                <w:noProof/>
                <w:sz w:val="24"/>
                <w:szCs w:val="24"/>
              </w:rPr>
            </w:pPr>
            <w:r w:rsidRPr="008A4169">
              <w:rPr>
                <w:rFonts w:ascii="Times New Roman" w:hAnsi="Times New Roman" w:cs="Times New Roman"/>
                <w:noProof/>
                <w:sz w:val="24"/>
                <w:szCs w:val="24"/>
              </w:rPr>
              <w:drawing>
                <wp:inline distT="0" distB="0" distL="0" distR="0">
                  <wp:extent cx="1714500" cy="495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l="30324" t="43542" r="19591" b="33289"/>
                          <a:stretch>
                            <a:fillRect/>
                          </a:stretch>
                        </pic:blipFill>
                        <pic:spPr bwMode="auto">
                          <a:xfrm>
                            <a:off x="0" y="0"/>
                            <a:ext cx="1714500" cy="495300"/>
                          </a:xfrm>
                          <a:prstGeom prst="rect">
                            <a:avLst/>
                          </a:prstGeom>
                          <a:noFill/>
                          <a:ln>
                            <a:noFill/>
                          </a:ln>
                        </pic:spPr>
                      </pic:pic>
                    </a:graphicData>
                  </a:graphic>
                </wp:inline>
              </w:drawing>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noProof/>
                <w:sz w:val="24"/>
                <w:szCs w:val="24"/>
              </w:rPr>
              <w:t>Работа с текстом учебника: найти определение «отрасль экономики», выделить основные сферы экономики и привести примеры.</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CF41EF">
            <w:pPr>
              <w:numPr>
                <w:ilvl w:val="0"/>
                <w:numId w:val="34"/>
              </w:numPr>
              <w:spacing w:after="0" w:line="240" w:lineRule="auto"/>
              <w:jc w:val="both"/>
              <w:rPr>
                <w:rFonts w:ascii="Times New Roman" w:hAnsi="Times New Roman" w:cs="Times New Roman"/>
                <w:b/>
                <w:sz w:val="24"/>
                <w:szCs w:val="24"/>
              </w:rPr>
            </w:pPr>
            <w:r w:rsidRPr="008A4169">
              <w:rPr>
                <w:rFonts w:ascii="Times New Roman" w:hAnsi="Times New Roman" w:cs="Times New Roman"/>
                <w:b/>
                <w:sz w:val="24"/>
                <w:szCs w:val="24"/>
              </w:rPr>
              <w:t>Товары и услуги</w:t>
            </w:r>
          </w:p>
          <w:p w:rsidR="008A4169" w:rsidRPr="008A4169" w:rsidRDefault="008A4169" w:rsidP="008A4169">
            <w:pPr>
              <w:spacing w:after="0" w:line="240" w:lineRule="auto"/>
              <w:jc w:val="both"/>
              <w:rPr>
                <w:rFonts w:ascii="Times New Roman" w:hAnsi="Times New Roman" w:cs="Times New Roman"/>
                <w:bCs/>
                <w:sz w:val="24"/>
                <w:szCs w:val="24"/>
              </w:rPr>
            </w:pPr>
            <w:r w:rsidRPr="008A4169">
              <w:rPr>
                <w:rFonts w:ascii="Times New Roman" w:hAnsi="Times New Roman" w:cs="Times New Roman"/>
                <w:bCs/>
                <w:sz w:val="24"/>
                <w:szCs w:val="24"/>
              </w:rPr>
              <w:t>Цель и результат производства</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pStyle w:val="af"/>
              <w:shd w:val="clear" w:color="auto" w:fill="FFFFFF"/>
              <w:spacing w:before="0" w:beforeAutospacing="0" w:after="0" w:afterAutospacing="0"/>
              <w:jc w:val="both"/>
              <w:rPr>
                <w:i/>
                <w:color w:val="000000"/>
                <w:shd w:val="clear" w:color="auto" w:fill="FFFFFF"/>
              </w:rPr>
            </w:pPr>
          </w:p>
          <w:p w:rsidR="008A4169" w:rsidRPr="008A4169" w:rsidRDefault="008A4169" w:rsidP="008A4169">
            <w:pPr>
              <w:spacing w:after="0" w:line="240" w:lineRule="auto"/>
              <w:ind w:left="720"/>
              <w:jc w:val="both"/>
              <w:rPr>
                <w:rFonts w:ascii="Times New Roman" w:hAnsi="Times New Roman" w:cs="Times New Roman"/>
                <w:b/>
                <w:sz w:val="24"/>
                <w:szCs w:val="24"/>
              </w:rPr>
            </w:pPr>
            <w:r w:rsidRPr="008A4169">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395605</wp:posOffset>
                  </wp:positionH>
                  <wp:positionV relativeFrom="paragraph">
                    <wp:posOffset>-429895</wp:posOffset>
                  </wp:positionV>
                  <wp:extent cx="1448435" cy="769620"/>
                  <wp:effectExtent l="0" t="0" r="0" b="0"/>
                  <wp:wrapThrough wrapText="bothSides">
                    <wp:wrapPolygon edited="0">
                      <wp:start x="0" y="0"/>
                      <wp:lineTo x="0" y="20851"/>
                      <wp:lineTo x="21306" y="20851"/>
                      <wp:lineTo x="2130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l="8656" t="50079" r="66666" b="28079"/>
                          <a:stretch>
                            <a:fillRect/>
                          </a:stretch>
                        </pic:blipFill>
                        <pic:spPr bwMode="auto">
                          <a:xfrm>
                            <a:off x="0" y="0"/>
                            <a:ext cx="1448435" cy="769620"/>
                          </a:xfrm>
                          <a:prstGeom prst="rect">
                            <a:avLst/>
                          </a:prstGeom>
                          <a:noFill/>
                          <a:ln>
                            <a:noFill/>
                          </a:ln>
                        </pic:spPr>
                      </pic:pic>
                    </a:graphicData>
                  </a:graphic>
                </wp:anchor>
              </w:drawing>
            </w:r>
          </w:p>
          <w:p w:rsidR="008A4169" w:rsidRPr="008A4169" w:rsidRDefault="008A4169" w:rsidP="008A4169">
            <w:pPr>
              <w:spacing w:after="0" w:line="240" w:lineRule="auto"/>
              <w:ind w:left="720"/>
              <w:jc w:val="both"/>
              <w:rPr>
                <w:rFonts w:ascii="Times New Roman" w:hAnsi="Times New Roman" w:cs="Times New Roman"/>
                <w:b/>
                <w:sz w:val="24"/>
                <w:szCs w:val="24"/>
              </w:rPr>
            </w:pP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Прием «Сюжетные картинки» (определение понятий «товар» и «услуга») </w:t>
            </w:r>
          </w:p>
          <w:p w:rsidR="008A4169" w:rsidRPr="008A4169" w:rsidRDefault="008A4169" w:rsidP="008A4169">
            <w:pPr>
              <w:spacing w:after="0" w:line="240" w:lineRule="auto"/>
              <w:jc w:val="both"/>
              <w:rPr>
                <w:rFonts w:ascii="Times New Roman" w:hAnsi="Times New Roman" w:cs="Times New Roman"/>
                <w:b/>
                <w:sz w:val="24"/>
                <w:szCs w:val="24"/>
              </w:rPr>
            </w:pPr>
          </w:p>
          <w:p w:rsidR="008A4169" w:rsidRPr="008A4169" w:rsidRDefault="008A4169" w:rsidP="00CF41EF">
            <w:pPr>
              <w:numPr>
                <w:ilvl w:val="0"/>
                <w:numId w:val="34"/>
              </w:numPr>
              <w:spacing w:after="0" w:line="240" w:lineRule="auto"/>
              <w:jc w:val="both"/>
              <w:rPr>
                <w:rFonts w:ascii="Times New Roman" w:hAnsi="Times New Roman" w:cs="Times New Roman"/>
                <w:b/>
                <w:sz w:val="24"/>
                <w:szCs w:val="24"/>
              </w:rPr>
            </w:pPr>
            <w:r w:rsidRPr="008A4169">
              <w:rPr>
                <w:rFonts w:ascii="Times New Roman" w:hAnsi="Times New Roman" w:cs="Times New Roman"/>
                <w:b/>
                <w:sz w:val="24"/>
                <w:szCs w:val="24"/>
              </w:rPr>
              <w:t>Факторы производства</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Прием «Картинный ряд» (определение понятия «факторы производства»)</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Работа с текстом учебника, выделение основных групп факторов производства.</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Работа в группах с карточками (при правильном расположении карточек – появляется новое определение «производительность»</w:t>
            </w:r>
          </w:p>
          <w:p w:rsidR="008A4169" w:rsidRPr="008A4169" w:rsidRDefault="008A4169" w:rsidP="008A4169">
            <w:pPr>
              <w:spacing w:after="0" w:line="240" w:lineRule="auto"/>
              <w:jc w:val="both"/>
              <w:rPr>
                <w:rFonts w:ascii="Times New Roman" w:hAnsi="Times New Roman" w:cs="Times New Roman"/>
                <w:b/>
                <w:sz w:val="24"/>
                <w:szCs w:val="24"/>
              </w:rPr>
            </w:pPr>
          </w:p>
          <w:p w:rsidR="008A4169" w:rsidRPr="008A4169" w:rsidRDefault="008A4169" w:rsidP="008A4169">
            <w:pPr>
              <w:spacing w:after="0" w:line="240" w:lineRule="auto"/>
              <w:jc w:val="both"/>
              <w:rPr>
                <w:rFonts w:ascii="Times New Roman" w:hAnsi="Times New Roman" w:cs="Times New Roman"/>
                <w:b/>
                <w:sz w:val="24"/>
                <w:szCs w:val="24"/>
              </w:rPr>
            </w:pPr>
          </w:p>
          <w:p w:rsidR="008A4169" w:rsidRPr="008A4169" w:rsidRDefault="008A4169" w:rsidP="008A4169">
            <w:pPr>
              <w:spacing w:after="0" w:line="240" w:lineRule="auto"/>
              <w:jc w:val="both"/>
              <w:rPr>
                <w:rFonts w:ascii="Times New Roman" w:hAnsi="Times New Roman" w:cs="Times New Roman"/>
                <w:b/>
                <w:sz w:val="24"/>
                <w:szCs w:val="24"/>
              </w:rPr>
            </w:pPr>
          </w:p>
          <w:p w:rsidR="008A4169" w:rsidRPr="008A4169" w:rsidRDefault="008A4169" w:rsidP="00CF41EF">
            <w:pPr>
              <w:numPr>
                <w:ilvl w:val="0"/>
                <w:numId w:val="34"/>
              </w:numPr>
              <w:spacing w:after="0" w:line="240" w:lineRule="auto"/>
              <w:jc w:val="both"/>
              <w:rPr>
                <w:rFonts w:ascii="Times New Roman" w:hAnsi="Times New Roman" w:cs="Times New Roman"/>
                <w:b/>
                <w:sz w:val="24"/>
                <w:szCs w:val="24"/>
              </w:rPr>
            </w:pPr>
            <w:r w:rsidRPr="008A4169">
              <w:rPr>
                <w:rFonts w:ascii="Times New Roman" w:hAnsi="Times New Roman" w:cs="Times New Roman"/>
                <w:b/>
                <w:sz w:val="24"/>
                <w:szCs w:val="24"/>
              </w:rPr>
              <w:t>Разделение труда</w:t>
            </w:r>
          </w:p>
          <w:p w:rsidR="008A4169" w:rsidRPr="008A4169" w:rsidRDefault="008A4169" w:rsidP="008A4169">
            <w:pPr>
              <w:pStyle w:val="af"/>
              <w:shd w:val="clear" w:color="auto" w:fill="FFFFFF"/>
              <w:spacing w:before="0" w:beforeAutospacing="0" w:after="0" w:afterAutospacing="0"/>
              <w:jc w:val="both"/>
              <w:rPr>
                <w:color w:val="000000"/>
              </w:rPr>
            </w:pPr>
            <w:r w:rsidRPr="008A4169">
              <w:rPr>
                <w:noProof/>
              </w:rPr>
              <w:drawing>
                <wp:anchor distT="0" distB="0" distL="114300" distR="114300" simplePos="0" relativeHeight="251674624" behindDoc="1" locked="0" layoutInCell="1" allowOverlap="1">
                  <wp:simplePos x="0" y="0"/>
                  <wp:positionH relativeFrom="column">
                    <wp:posOffset>-8255</wp:posOffset>
                  </wp:positionH>
                  <wp:positionV relativeFrom="paragraph">
                    <wp:posOffset>144145</wp:posOffset>
                  </wp:positionV>
                  <wp:extent cx="2228850" cy="1122045"/>
                  <wp:effectExtent l="0" t="0" r="0" b="0"/>
                  <wp:wrapThrough wrapText="bothSides">
                    <wp:wrapPolygon edited="0">
                      <wp:start x="0" y="0"/>
                      <wp:lineTo x="0" y="21270"/>
                      <wp:lineTo x="21415" y="21270"/>
                      <wp:lineTo x="2141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1122045"/>
                          </a:xfrm>
                          <a:prstGeom prst="rect">
                            <a:avLst/>
                          </a:prstGeom>
                          <a:noFill/>
                          <a:ln>
                            <a:noFill/>
                          </a:ln>
                        </pic:spPr>
                      </pic:pic>
                    </a:graphicData>
                  </a:graphic>
                </wp:anchor>
              </w:drawing>
            </w:r>
            <w:r w:rsidRPr="008A4169">
              <w:rPr>
                <w:color w:val="000000"/>
              </w:rPr>
              <w:t>Как вы понимаете смысл данного высказывания?</w:t>
            </w:r>
          </w:p>
          <w:p w:rsidR="008A4169" w:rsidRPr="008A4169" w:rsidRDefault="008A4169" w:rsidP="008A4169">
            <w:pPr>
              <w:pStyle w:val="af"/>
              <w:shd w:val="clear" w:color="auto" w:fill="FFFFFF"/>
              <w:spacing w:before="0" w:beforeAutospacing="0" w:after="0" w:afterAutospacing="0"/>
              <w:jc w:val="both"/>
              <w:rPr>
                <w:color w:val="000000"/>
              </w:rPr>
            </w:pPr>
          </w:p>
          <w:p w:rsidR="008A4169" w:rsidRPr="008A4169" w:rsidRDefault="008A4169" w:rsidP="008A4169">
            <w:pPr>
              <w:pStyle w:val="af"/>
              <w:shd w:val="clear" w:color="auto" w:fill="FFFFFF"/>
              <w:spacing w:before="0" w:beforeAutospacing="0" w:after="0" w:afterAutospacing="0"/>
              <w:jc w:val="both"/>
              <w:rPr>
                <w:color w:val="000000"/>
              </w:rPr>
            </w:pPr>
            <w:r w:rsidRPr="008A4169">
              <w:rPr>
                <w:color w:val="000000"/>
              </w:rPr>
              <w:t>Организует работу в группах (по 2, 4 и 6 учащихся) по изготовлению самолетиков за 2 минуты.</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Называют определение «производство», работа в парах</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Работа с учебником, поиск и выделение необходимой информации, запись в тетради</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r w:rsidRPr="008A4169">
              <w:rPr>
                <w:rFonts w:ascii="Times New Roman" w:hAnsi="Times New Roman" w:cs="Times New Roman"/>
                <w:color w:val="000000"/>
                <w:sz w:val="24"/>
                <w:szCs w:val="24"/>
                <w:shd w:val="clear" w:color="auto" w:fill="FFFFFF"/>
              </w:rPr>
              <w:t>Слушают учителя, отвечают на вопросы.</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Слушают учителя, отвечают на вопросы. Работа в группах. </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r w:rsidRPr="008A4169">
              <w:rPr>
                <w:rFonts w:ascii="Times New Roman" w:hAnsi="Times New Roman" w:cs="Times New Roman"/>
                <w:color w:val="000000"/>
                <w:sz w:val="24"/>
                <w:szCs w:val="24"/>
                <w:shd w:val="clear" w:color="auto" w:fill="FFFFFF"/>
              </w:rPr>
              <w:t>Слушают учителя, отвечают на вопросы.</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Изготовление самолетиков (объяснение понятий «разделение труда» и «специализация»)</w:t>
            </w: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sz w:val="24"/>
                <w:szCs w:val="24"/>
              </w:rPr>
            </w:pPr>
          </w:p>
          <w:p w:rsidR="008A4169" w:rsidRPr="008A4169" w:rsidRDefault="008A4169" w:rsidP="008A4169">
            <w:pPr>
              <w:spacing w:after="0" w:line="240" w:lineRule="auto"/>
              <w:jc w:val="both"/>
              <w:rPr>
                <w:rFonts w:ascii="Times New Roman" w:hAnsi="Times New Roman" w:cs="Times New Roman"/>
                <w:color w:val="000000"/>
                <w:sz w:val="24"/>
                <w:szCs w:val="24"/>
                <w:shd w:val="clear" w:color="auto" w:fill="FFFFFF"/>
              </w:rPr>
            </w:pPr>
          </w:p>
        </w:tc>
        <w:tc>
          <w:tcPr>
            <w:tcW w:w="3897" w:type="dxa"/>
            <w:gridSpan w:val="3"/>
          </w:tcPr>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Поиск и выделение необходимой информации.</w:t>
            </w:r>
            <w:r w:rsidRPr="008A4169">
              <w:rPr>
                <w:rFonts w:ascii="Times New Roman" w:hAnsi="Times New Roman" w:cs="Times New Roman"/>
                <w:color w:val="000000"/>
                <w:sz w:val="24"/>
                <w:szCs w:val="24"/>
              </w:rPr>
              <w:t xml:space="preserve"> </w:t>
            </w:r>
            <w:r w:rsidRPr="008A4169">
              <w:rPr>
                <w:rStyle w:val="c3"/>
                <w:rFonts w:ascii="Times New Roman" w:hAnsi="Times New Roman" w:cs="Times New Roman"/>
                <w:color w:val="000000"/>
                <w:sz w:val="24"/>
                <w:szCs w:val="24"/>
              </w:rPr>
              <w:t xml:space="preserve">Осмысление прочитанной или услышанной информации. Извлечение необходимой информации. </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Fonts w:ascii="Times New Roman" w:hAnsi="Times New Roman" w:cs="Times New Roman"/>
                <w:sz w:val="24"/>
                <w:szCs w:val="24"/>
              </w:rPr>
              <w:t>Уметь работать с текстом учебника: читать внимательно и вдумчиво, искать необходимый смысл и отвечать на поставленный вопрос к тексту.</w:t>
            </w: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p>
          <w:p w:rsidR="008A4169" w:rsidRPr="008A4169" w:rsidRDefault="008A4169" w:rsidP="008A4169">
            <w:pPr>
              <w:shd w:val="clear" w:color="auto" w:fill="FFFFFF"/>
              <w:spacing w:after="0" w:line="240" w:lineRule="auto"/>
              <w:rPr>
                <w:rStyle w:val="c3"/>
                <w:rFonts w:ascii="Times New Roman" w:hAnsi="Times New Roman" w:cs="Times New Roman"/>
                <w:color w:val="000000"/>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sz w:val="24"/>
                <w:szCs w:val="24"/>
              </w:rPr>
              <w:t>Умение анализировать.</w:t>
            </w:r>
            <w:r w:rsidRPr="008A4169">
              <w:rPr>
                <w:rFonts w:ascii="Times New Roman" w:hAnsi="Times New Roman" w:cs="Times New Roman"/>
                <w:color w:val="000000"/>
                <w:sz w:val="24"/>
                <w:szCs w:val="24"/>
                <w:shd w:val="clear" w:color="auto" w:fill="FFFFFF"/>
              </w:rPr>
              <w:t xml:space="preserve"> Умение полно и точно выражать свои мысли</w:t>
            </w: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Поиск и выделение необходимой информации.</w:t>
            </w:r>
            <w:r w:rsidRPr="008A4169">
              <w:rPr>
                <w:rFonts w:ascii="Times New Roman" w:hAnsi="Times New Roman" w:cs="Times New Roman"/>
                <w:color w:val="000000"/>
                <w:sz w:val="24"/>
                <w:szCs w:val="24"/>
              </w:rPr>
              <w:t xml:space="preserve"> </w:t>
            </w:r>
            <w:r w:rsidRPr="008A4169">
              <w:rPr>
                <w:rStyle w:val="c3"/>
                <w:rFonts w:ascii="Times New Roman" w:hAnsi="Times New Roman" w:cs="Times New Roman"/>
                <w:color w:val="000000"/>
                <w:sz w:val="24"/>
                <w:szCs w:val="24"/>
              </w:rPr>
              <w:t>Осмысление прочитанной или услышанной информации.</w:t>
            </w:r>
            <w:r w:rsidRPr="008A4169">
              <w:rPr>
                <w:rFonts w:ascii="Times New Roman" w:hAnsi="Times New Roman" w:cs="Times New Roman"/>
                <w:color w:val="000000"/>
                <w:sz w:val="24"/>
                <w:szCs w:val="24"/>
              </w:rPr>
              <w:t xml:space="preserve"> </w:t>
            </w:r>
            <w:r w:rsidRPr="008A4169">
              <w:rPr>
                <w:rStyle w:val="c3"/>
                <w:rFonts w:ascii="Times New Roman" w:hAnsi="Times New Roman" w:cs="Times New Roman"/>
                <w:color w:val="000000"/>
                <w:sz w:val="24"/>
                <w:szCs w:val="24"/>
              </w:rPr>
              <w:t xml:space="preserve">Извлечение необходимой информации. </w:t>
            </w:r>
            <w:r w:rsidRPr="008A4169">
              <w:rPr>
                <w:rFonts w:ascii="Times New Roman" w:hAnsi="Times New Roman" w:cs="Times New Roman"/>
                <w:sz w:val="24"/>
                <w:szCs w:val="24"/>
              </w:rPr>
              <w:t>Уметь работать с текстом учебника: читать внимательно и вдумчиво, искать необходимый смысл и отвечать на поставленный вопрос к тексту.</w:t>
            </w:r>
            <w:r w:rsidRPr="008A4169">
              <w:rPr>
                <w:rFonts w:ascii="Times New Roman" w:hAnsi="Times New Roman" w:cs="Times New Roman"/>
                <w:color w:val="000000"/>
                <w:sz w:val="24"/>
                <w:szCs w:val="24"/>
              </w:rPr>
              <w:t xml:space="preserve"> </w:t>
            </w:r>
            <w:r w:rsidRPr="008A4169">
              <w:rPr>
                <w:rStyle w:val="c3"/>
                <w:rFonts w:ascii="Times New Roman" w:hAnsi="Times New Roman" w:cs="Times New Roman"/>
                <w:color w:val="000000"/>
                <w:sz w:val="24"/>
                <w:szCs w:val="24"/>
              </w:rPr>
              <w:t>Определять основную и второстепенную информацию</w:t>
            </w:r>
          </w:p>
          <w:p w:rsidR="008A4169" w:rsidRPr="008A4169" w:rsidRDefault="008A4169" w:rsidP="008A4169">
            <w:pPr>
              <w:shd w:val="clear" w:color="auto" w:fill="FFFFFF"/>
              <w:spacing w:after="0" w:line="240" w:lineRule="auto"/>
              <w:rPr>
                <w:rFonts w:ascii="Times New Roman" w:hAnsi="Times New Roman" w:cs="Times New Roman"/>
                <w:color w:val="000000"/>
                <w:sz w:val="24"/>
                <w:szCs w:val="24"/>
              </w:rPr>
            </w:pPr>
            <w:r w:rsidRPr="008A4169">
              <w:rPr>
                <w:rStyle w:val="c3"/>
                <w:rFonts w:ascii="Times New Roman" w:hAnsi="Times New Roman" w:cs="Times New Roman"/>
                <w:color w:val="000000"/>
                <w:sz w:val="24"/>
                <w:szCs w:val="24"/>
              </w:rPr>
              <w:t>Перерабатывать полученную информацию: делать выводы на основе обобщения знаний.</w:t>
            </w: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sz w:val="24"/>
                <w:szCs w:val="24"/>
              </w:rPr>
              <w:t>Умение анализировать.</w:t>
            </w:r>
            <w:r w:rsidRPr="008A4169">
              <w:rPr>
                <w:rFonts w:ascii="Times New Roman" w:hAnsi="Times New Roman" w:cs="Times New Roman"/>
                <w:color w:val="000000"/>
                <w:sz w:val="24"/>
                <w:szCs w:val="24"/>
                <w:shd w:val="clear" w:color="auto" w:fill="FFFFFF"/>
              </w:rPr>
              <w:t xml:space="preserve"> Умение полно и точно выражать свои мысли</w:t>
            </w:r>
          </w:p>
          <w:p w:rsidR="008A4169" w:rsidRPr="008A4169" w:rsidRDefault="008A4169" w:rsidP="008A4169">
            <w:pPr>
              <w:spacing w:after="0" w:line="240" w:lineRule="auto"/>
              <w:rPr>
                <w:rStyle w:val="c3"/>
                <w:rFonts w:ascii="Times New Roman" w:hAnsi="Times New Roman" w:cs="Times New Roman"/>
                <w:color w:val="000000"/>
                <w:sz w:val="24"/>
                <w:szCs w:val="24"/>
              </w:rPr>
            </w:pPr>
          </w:p>
          <w:p w:rsidR="008A4169" w:rsidRPr="008A4169" w:rsidRDefault="008A4169" w:rsidP="008A4169">
            <w:pPr>
              <w:spacing w:after="0" w:line="240" w:lineRule="auto"/>
              <w:rPr>
                <w:rStyle w:val="c3"/>
                <w:rFonts w:ascii="Times New Roman" w:hAnsi="Times New Roman" w:cs="Times New Roman"/>
                <w:color w:val="000000"/>
                <w:sz w:val="24"/>
                <w:szCs w:val="24"/>
              </w:rPr>
            </w:pPr>
          </w:p>
          <w:p w:rsidR="008A4169" w:rsidRPr="008A4169" w:rsidRDefault="008A4169" w:rsidP="008A4169">
            <w:pPr>
              <w:spacing w:after="0" w:line="240" w:lineRule="auto"/>
              <w:rPr>
                <w:rStyle w:val="c3"/>
                <w:rFonts w:ascii="Times New Roman" w:hAnsi="Times New Roman" w:cs="Times New Roman"/>
                <w:color w:val="000000"/>
                <w:sz w:val="24"/>
                <w:szCs w:val="24"/>
              </w:rPr>
            </w:pPr>
          </w:p>
          <w:p w:rsidR="008A4169" w:rsidRPr="008A4169" w:rsidRDefault="008A4169" w:rsidP="008A4169">
            <w:pPr>
              <w:spacing w:after="0" w:line="240" w:lineRule="auto"/>
              <w:rPr>
                <w:rFonts w:ascii="Times New Roman" w:hAnsi="Times New Roman" w:cs="Times New Roman"/>
                <w:bCs/>
                <w:sz w:val="24"/>
                <w:szCs w:val="24"/>
              </w:rPr>
            </w:pPr>
            <w:r w:rsidRPr="008A4169">
              <w:rPr>
                <w:rFonts w:ascii="Times New Roman" w:hAnsi="Times New Roman" w:cs="Times New Roman"/>
                <w:sz w:val="24"/>
                <w:szCs w:val="24"/>
              </w:rPr>
              <w:t>Умение анализировать.</w:t>
            </w:r>
            <w:r w:rsidRPr="008A4169">
              <w:rPr>
                <w:rFonts w:ascii="Times New Roman" w:hAnsi="Times New Roman" w:cs="Times New Roman"/>
                <w:color w:val="000000"/>
                <w:sz w:val="24"/>
                <w:szCs w:val="24"/>
                <w:shd w:val="clear" w:color="auto" w:fill="FFFFFF"/>
              </w:rPr>
              <w:t xml:space="preserve"> Умение полно и точно выражать свои мысли. </w:t>
            </w:r>
            <w:r w:rsidRPr="008A4169">
              <w:rPr>
                <w:rFonts w:ascii="Times New Roman" w:hAnsi="Times New Roman" w:cs="Times New Roman"/>
                <w:bCs/>
                <w:sz w:val="24"/>
                <w:szCs w:val="24"/>
              </w:rPr>
              <w:t>Уметь организовывать сотрудничество с учителем и учениками. Уметь слушать друг друга, учитывать позиции других людей.</w:t>
            </w: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Закрепление изученного материала </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(6мин.)</w:t>
            </w:r>
          </w:p>
        </w:tc>
        <w:tc>
          <w:tcPr>
            <w:tcW w:w="3897" w:type="dxa"/>
            <w:gridSpan w:val="3"/>
          </w:tcPr>
          <w:p w:rsidR="008A4169" w:rsidRPr="008A4169" w:rsidRDefault="008A4169" w:rsidP="008A4169">
            <w:pPr>
              <w:pStyle w:val="af"/>
              <w:spacing w:before="0" w:beforeAutospacing="0" w:after="0" w:afterAutospacing="0"/>
            </w:pPr>
            <w:r w:rsidRPr="008A4169">
              <w:rPr>
                <w:color w:val="000000"/>
                <w:shd w:val="clear" w:color="auto" w:fill="FFFFFF"/>
              </w:rPr>
              <w:t xml:space="preserve">«Кубик Блума»  </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Объяснение и аргументирование своей точки зрения.</w:t>
            </w:r>
          </w:p>
        </w:tc>
        <w:tc>
          <w:tcPr>
            <w:tcW w:w="3897" w:type="dxa"/>
            <w:gridSpan w:val="3"/>
          </w:tcPr>
          <w:p w:rsidR="008A4169" w:rsidRPr="008A4169" w:rsidRDefault="008A4169" w:rsidP="008A4169">
            <w:pPr>
              <w:spacing w:after="0" w:line="240" w:lineRule="auto"/>
              <w:jc w:val="both"/>
              <w:rPr>
                <w:rFonts w:ascii="Times New Roman" w:hAnsi="Times New Roman" w:cs="Times New Roman"/>
                <w:bCs/>
                <w:sz w:val="24"/>
                <w:szCs w:val="24"/>
              </w:rPr>
            </w:pPr>
            <w:r w:rsidRPr="008A4169">
              <w:rPr>
                <w:rFonts w:ascii="Times New Roman" w:hAnsi="Times New Roman" w:cs="Times New Roman"/>
                <w:color w:val="000000"/>
                <w:sz w:val="24"/>
                <w:szCs w:val="24"/>
              </w:rPr>
              <w:t>Постановка учебной задачи, определение последовательности действий</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bCs/>
                <w:sz w:val="24"/>
                <w:szCs w:val="24"/>
              </w:rPr>
              <w:t>Умение полно и точно выражать свои мысли, умение аргументировать свою точку зрения.</w:t>
            </w: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Итоги урока. Рефлексия.</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(5 мин.)</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bCs/>
                <w:color w:val="000000"/>
                <w:sz w:val="24"/>
                <w:szCs w:val="24"/>
                <w:shd w:val="clear" w:color="auto" w:fill="FFFFFF"/>
              </w:rPr>
              <w:t>Заполнить лист формирующего оценивания «Производство-основа экономики» (Приложение)</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Оценивание и заполнение листа формирующего оценивания</w:t>
            </w:r>
          </w:p>
        </w:tc>
        <w:tc>
          <w:tcPr>
            <w:tcW w:w="3897" w:type="dxa"/>
            <w:gridSpan w:val="3"/>
          </w:tcPr>
          <w:p w:rsidR="008A4169" w:rsidRPr="008A4169" w:rsidRDefault="008A4169" w:rsidP="008A4169">
            <w:pPr>
              <w:spacing w:after="0" w:line="240" w:lineRule="auto"/>
              <w:jc w:val="both"/>
              <w:rPr>
                <w:rFonts w:ascii="Times New Roman" w:hAnsi="Times New Roman" w:cs="Times New Roman"/>
                <w:bCs/>
                <w:sz w:val="24"/>
                <w:szCs w:val="24"/>
              </w:rPr>
            </w:pPr>
            <w:r w:rsidRPr="008A4169">
              <w:rPr>
                <w:rStyle w:val="apple-converted-space"/>
                <w:rFonts w:ascii="Times New Roman" w:hAnsi="Times New Roman" w:cs="Times New Roman"/>
                <w:color w:val="000000"/>
                <w:sz w:val="24"/>
                <w:szCs w:val="24"/>
                <w:shd w:val="clear" w:color="auto" w:fill="FFFFFF"/>
              </w:rPr>
              <w:t>С</w:t>
            </w:r>
            <w:r w:rsidRPr="008A4169">
              <w:rPr>
                <w:rFonts w:ascii="Times New Roman" w:hAnsi="Times New Roman" w:cs="Times New Roman"/>
                <w:color w:val="000000"/>
                <w:sz w:val="24"/>
                <w:szCs w:val="24"/>
                <w:shd w:val="clear" w:color="auto" w:fill="FFFFFF"/>
              </w:rPr>
              <w:t>пособность к самооценке на основе критерия успешности учебной деятельности.</w:t>
            </w:r>
          </w:p>
        </w:tc>
      </w:tr>
      <w:tr w:rsidR="008A4169" w:rsidRPr="008A4169" w:rsidTr="00A02017">
        <w:tblPrEx>
          <w:tblLook w:val="01E0" w:firstRow="1" w:lastRow="1" w:firstColumn="1" w:lastColumn="1" w:noHBand="0" w:noVBand="0"/>
        </w:tblPrEx>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 xml:space="preserve">Домашнее задание </w:t>
            </w:r>
          </w:p>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(2 мин.)</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Объясняет выполнение домашнего задания: учить параграф 21, выполнить задание 5 стр.188</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r w:rsidRPr="008A4169">
              <w:rPr>
                <w:rFonts w:ascii="Times New Roman" w:hAnsi="Times New Roman" w:cs="Times New Roman"/>
                <w:sz w:val="24"/>
                <w:szCs w:val="24"/>
              </w:rPr>
              <w:t>Записывают домашнее задание в дневник.</w:t>
            </w:r>
          </w:p>
        </w:tc>
        <w:tc>
          <w:tcPr>
            <w:tcW w:w="3897" w:type="dxa"/>
            <w:gridSpan w:val="3"/>
          </w:tcPr>
          <w:p w:rsidR="008A4169" w:rsidRPr="008A4169" w:rsidRDefault="008A4169" w:rsidP="008A4169">
            <w:pPr>
              <w:spacing w:after="0" w:line="240" w:lineRule="auto"/>
              <w:jc w:val="both"/>
              <w:rPr>
                <w:rFonts w:ascii="Times New Roman" w:hAnsi="Times New Roman" w:cs="Times New Roman"/>
                <w:sz w:val="24"/>
                <w:szCs w:val="24"/>
              </w:rPr>
            </w:pPr>
          </w:p>
        </w:tc>
      </w:tr>
    </w:tbl>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shd w:val="clear" w:color="auto" w:fill="FFFFFF"/>
        <w:spacing w:after="0" w:line="240" w:lineRule="auto"/>
        <w:jc w:val="center"/>
        <w:rPr>
          <w:rFonts w:ascii="Times New Roman" w:hAnsi="Times New Roman" w:cs="Times New Roman"/>
          <w:b/>
          <w:sz w:val="24"/>
          <w:szCs w:val="24"/>
        </w:rPr>
      </w:pPr>
      <w:r w:rsidRPr="008A4169">
        <w:rPr>
          <w:rFonts w:ascii="Times New Roman" w:hAnsi="Times New Roman" w:cs="Times New Roman"/>
          <w:b/>
          <w:sz w:val="24"/>
          <w:szCs w:val="24"/>
        </w:rPr>
        <w:t>Ли</w:t>
      </w:r>
      <w:r w:rsidRPr="008A4169">
        <w:rPr>
          <w:rFonts w:ascii="Times New Roman" w:hAnsi="Times New Roman" w:cs="Times New Roman"/>
          <w:b/>
          <w:bCs/>
          <w:sz w:val="24"/>
          <w:szCs w:val="24"/>
        </w:rPr>
        <w:t>ст формирующего оценивания по обществознанию</w:t>
      </w:r>
    </w:p>
    <w:p w:rsidR="008A4169" w:rsidRPr="008A4169" w:rsidRDefault="008A4169" w:rsidP="008A4169">
      <w:pPr>
        <w:shd w:val="clear" w:color="auto" w:fill="FFFFFF"/>
        <w:spacing w:after="0" w:line="240" w:lineRule="auto"/>
        <w:jc w:val="center"/>
        <w:rPr>
          <w:rFonts w:ascii="Times New Roman" w:hAnsi="Times New Roman" w:cs="Times New Roman"/>
          <w:b/>
          <w:sz w:val="24"/>
          <w:szCs w:val="24"/>
        </w:rPr>
      </w:pPr>
      <w:r w:rsidRPr="008A4169">
        <w:rPr>
          <w:rFonts w:ascii="Times New Roman" w:hAnsi="Times New Roman" w:cs="Times New Roman"/>
          <w:b/>
          <w:bCs/>
          <w:sz w:val="24"/>
          <w:szCs w:val="24"/>
        </w:rPr>
        <w:t>по теме «Производство – основа экономики»</w:t>
      </w:r>
    </w:p>
    <w:p w:rsidR="008A4169" w:rsidRPr="008A4169" w:rsidRDefault="008A4169" w:rsidP="008A4169">
      <w:pPr>
        <w:shd w:val="clear" w:color="auto" w:fill="FFFFFF"/>
        <w:spacing w:after="0" w:line="240" w:lineRule="auto"/>
        <w:rPr>
          <w:rFonts w:ascii="Times New Roman" w:hAnsi="Times New Roman" w:cs="Times New Roman"/>
          <w:sz w:val="24"/>
          <w:szCs w:val="24"/>
        </w:rPr>
      </w:pPr>
    </w:p>
    <w:tbl>
      <w:tblPr>
        <w:tblW w:w="8371"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1843"/>
        <w:gridCol w:w="1559"/>
      </w:tblGrid>
      <w:tr w:rsidR="008A4169" w:rsidRPr="008A4169" w:rsidTr="008A4169">
        <w:trPr>
          <w:trHeight w:val="480"/>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b/>
                <w:bCs/>
                <w:sz w:val="24"/>
                <w:szCs w:val="24"/>
              </w:rPr>
              <w:t>Образовательные</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b/>
                <w:bCs/>
                <w:sz w:val="24"/>
                <w:szCs w:val="24"/>
              </w:rPr>
              <w:t>ресурсы</w:t>
            </w: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b/>
                <w:bCs/>
                <w:sz w:val="24"/>
                <w:szCs w:val="24"/>
              </w:rPr>
              <w:t>критерии</w:t>
            </w:r>
          </w:p>
        </w:tc>
        <w:tc>
          <w:tcPr>
            <w:tcW w:w="155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b/>
                <w:bCs/>
                <w:sz w:val="24"/>
                <w:szCs w:val="24"/>
              </w:rPr>
              <w:t>Самооценка</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b/>
                <w:bCs/>
                <w:sz w:val="24"/>
                <w:szCs w:val="24"/>
              </w:rPr>
              <w:t>ученика</w:t>
            </w:r>
          </w:p>
        </w:tc>
      </w:tr>
      <w:tr w:rsidR="008A4169" w:rsidRPr="008A4169" w:rsidTr="008A4169">
        <w:trPr>
          <w:trHeight w:val="264"/>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Я </w:t>
            </w:r>
            <w:r w:rsidRPr="008A4169">
              <w:rPr>
                <w:rFonts w:ascii="Times New Roman" w:hAnsi="Times New Roman" w:cs="Times New Roman"/>
                <w:sz w:val="24"/>
                <w:szCs w:val="24"/>
                <w:u w:val="single"/>
              </w:rPr>
              <w:t>могу назвать</w:t>
            </w:r>
            <w:r w:rsidRPr="008A4169">
              <w:rPr>
                <w:rFonts w:ascii="Times New Roman" w:hAnsi="Times New Roman" w:cs="Times New Roman"/>
                <w:sz w:val="24"/>
                <w:szCs w:val="24"/>
              </w:rPr>
              <w:t> определение «Производство»</w:t>
            </w: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Да – 1 балл</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Нет – 0 балла</w:t>
            </w:r>
          </w:p>
        </w:tc>
        <w:tc>
          <w:tcPr>
            <w:tcW w:w="1559" w:type="dxa"/>
            <w:hideMark/>
          </w:tcPr>
          <w:p w:rsidR="008A4169" w:rsidRPr="008A4169" w:rsidRDefault="008A4169" w:rsidP="008A4169">
            <w:pPr>
              <w:spacing w:after="0" w:line="240" w:lineRule="auto"/>
              <w:rPr>
                <w:rFonts w:ascii="Times New Roman" w:hAnsi="Times New Roman" w:cs="Times New Roman"/>
                <w:sz w:val="24"/>
                <w:szCs w:val="24"/>
              </w:rPr>
            </w:pPr>
          </w:p>
        </w:tc>
      </w:tr>
      <w:tr w:rsidR="008A4169" w:rsidRPr="008A4169" w:rsidTr="008A4169">
        <w:trPr>
          <w:trHeight w:val="1058"/>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Я </w:t>
            </w:r>
            <w:r w:rsidRPr="008A4169">
              <w:rPr>
                <w:rFonts w:ascii="Times New Roman" w:hAnsi="Times New Roman" w:cs="Times New Roman"/>
                <w:sz w:val="24"/>
                <w:szCs w:val="24"/>
                <w:u w:val="single"/>
              </w:rPr>
              <w:t>понимаю смысл </w:t>
            </w:r>
            <w:r w:rsidRPr="008A4169">
              <w:rPr>
                <w:rFonts w:ascii="Times New Roman" w:hAnsi="Times New Roman" w:cs="Times New Roman"/>
                <w:sz w:val="24"/>
                <w:szCs w:val="24"/>
              </w:rPr>
              <w:t>термина «отрасли экономики»;</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u w:val="single"/>
              </w:rPr>
              <w:t>Могу пояснить</w:t>
            </w:r>
            <w:r w:rsidRPr="008A4169">
              <w:rPr>
                <w:rFonts w:ascii="Times New Roman" w:hAnsi="Times New Roman" w:cs="Times New Roman"/>
                <w:sz w:val="24"/>
                <w:szCs w:val="24"/>
              </w:rPr>
              <w:t>, какие бывают группы отраслей экономики и привести примеры.</w:t>
            </w: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Да – 1 балл</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Нет – 0 балла</w:t>
            </w:r>
          </w:p>
        </w:tc>
        <w:tc>
          <w:tcPr>
            <w:tcW w:w="1559" w:type="dxa"/>
            <w:hideMark/>
          </w:tcPr>
          <w:p w:rsidR="008A4169" w:rsidRPr="008A4169" w:rsidRDefault="008A4169" w:rsidP="008A4169">
            <w:pPr>
              <w:spacing w:after="0" w:line="240" w:lineRule="auto"/>
              <w:ind w:right="843"/>
              <w:rPr>
                <w:rFonts w:ascii="Times New Roman" w:hAnsi="Times New Roman" w:cs="Times New Roman"/>
                <w:sz w:val="24"/>
                <w:szCs w:val="24"/>
              </w:rPr>
            </w:pPr>
          </w:p>
        </w:tc>
      </w:tr>
      <w:tr w:rsidR="008A4169" w:rsidRPr="008A4169" w:rsidTr="008A4169">
        <w:trPr>
          <w:trHeight w:val="1092"/>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Я </w:t>
            </w:r>
            <w:r w:rsidRPr="008A4169">
              <w:rPr>
                <w:rFonts w:ascii="Times New Roman" w:hAnsi="Times New Roman" w:cs="Times New Roman"/>
                <w:sz w:val="24"/>
                <w:szCs w:val="24"/>
                <w:u w:val="single"/>
              </w:rPr>
              <w:t xml:space="preserve">могу назвать </w:t>
            </w:r>
            <w:r w:rsidRPr="008A4169">
              <w:rPr>
                <w:rFonts w:ascii="Times New Roman" w:hAnsi="Times New Roman" w:cs="Times New Roman"/>
                <w:sz w:val="24"/>
                <w:szCs w:val="24"/>
              </w:rPr>
              <w:t xml:space="preserve"> основные факторы производства и выделить значимость каждого фактора для осуществления экономической деятельности</w:t>
            </w: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Да – 1 балл</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Нет – 0 балла</w:t>
            </w:r>
          </w:p>
        </w:tc>
        <w:tc>
          <w:tcPr>
            <w:tcW w:w="1559" w:type="dxa"/>
            <w:hideMark/>
          </w:tcPr>
          <w:p w:rsidR="008A4169" w:rsidRPr="008A4169" w:rsidRDefault="008A4169" w:rsidP="008A4169">
            <w:pPr>
              <w:spacing w:after="0" w:line="240" w:lineRule="auto"/>
              <w:rPr>
                <w:rFonts w:ascii="Times New Roman" w:hAnsi="Times New Roman" w:cs="Times New Roman"/>
                <w:sz w:val="24"/>
                <w:szCs w:val="24"/>
              </w:rPr>
            </w:pPr>
          </w:p>
        </w:tc>
      </w:tr>
      <w:tr w:rsidR="008A4169" w:rsidRPr="008A4169" w:rsidTr="008A4169">
        <w:trPr>
          <w:trHeight w:val="276"/>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u w:val="single"/>
              </w:rPr>
              <w:t>Я знаю</w:t>
            </w:r>
            <w:r w:rsidRPr="008A4169">
              <w:rPr>
                <w:rFonts w:ascii="Times New Roman" w:hAnsi="Times New Roman" w:cs="Times New Roman"/>
                <w:sz w:val="24"/>
                <w:szCs w:val="24"/>
              </w:rPr>
              <w:t xml:space="preserve"> в чем различие товара от услуги</w:t>
            </w: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Да – 1 балл</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Нет – 0 балла</w:t>
            </w:r>
          </w:p>
        </w:tc>
        <w:tc>
          <w:tcPr>
            <w:tcW w:w="1559" w:type="dxa"/>
            <w:hideMark/>
          </w:tcPr>
          <w:p w:rsidR="008A4169" w:rsidRPr="008A4169" w:rsidRDefault="008A4169" w:rsidP="008A4169">
            <w:pPr>
              <w:spacing w:after="0" w:line="240" w:lineRule="auto"/>
              <w:rPr>
                <w:rFonts w:ascii="Times New Roman" w:hAnsi="Times New Roman" w:cs="Times New Roman"/>
                <w:sz w:val="24"/>
                <w:szCs w:val="24"/>
              </w:rPr>
            </w:pPr>
          </w:p>
        </w:tc>
      </w:tr>
      <w:tr w:rsidR="008A4169" w:rsidRPr="008A4169" w:rsidTr="008A4169">
        <w:trPr>
          <w:trHeight w:val="492"/>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u w:val="single"/>
              </w:rPr>
              <w:t>Я знаю как</w:t>
            </w:r>
            <w:r w:rsidRPr="008A4169">
              <w:rPr>
                <w:rFonts w:ascii="Times New Roman" w:hAnsi="Times New Roman" w:cs="Times New Roman"/>
                <w:sz w:val="24"/>
                <w:szCs w:val="24"/>
              </w:rPr>
              <w:t xml:space="preserve">  разделение труда и специализация способствуют повышению производительности труда</w:t>
            </w: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Да – 1 балл</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Нет – 0 балла</w:t>
            </w:r>
          </w:p>
        </w:tc>
        <w:tc>
          <w:tcPr>
            <w:tcW w:w="1559" w:type="dxa"/>
            <w:hideMark/>
          </w:tcPr>
          <w:p w:rsidR="008A4169" w:rsidRPr="008A4169" w:rsidRDefault="008A4169" w:rsidP="008A4169">
            <w:pPr>
              <w:spacing w:after="0" w:line="240" w:lineRule="auto"/>
              <w:rPr>
                <w:rFonts w:ascii="Times New Roman" w:hAnsi="Times New Roman" w:cs="Times New Roman"/>
                <w:sz w:val="24"/>
                <w:szCs w:val="24"/>
              </w:rPr>
            </w:pPr>
          </w:p>
        </w:tc>
      </w:tr>
      <w:tr w:rsidR="008A4169" w:rsidRPr="008A4169" w:rsidTr="008A4169">
        <w:trPr>
          <w:trHeight w:val="708"/>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Я </w:t>
            </w:r>
            <w:r w:rsidRPr="008A4169">
              <w:rPr>
                <w:rFonts w:ascii="Times New Roman" w:hAnsi="Times New Roman" w:cs="Times New Roman"/>
                <w:sz w:val="24"/>
                <w:szCs w:val="24"/>
                <w:u w:val="single"/>
              </w:rPr>
              <w:t>могу</w:t>
            </w:r>
            <w:r w:rsidRPr="008A4169">
              <w:rPr>
                <w:rFonts w:ascii="Times New Roman" w:hAnsi="Times New Roman" w:cs="Times New Roman"/>
                <w:sz w:val="24"/>
                <w:szCs w:val="24"/>
              </w:rPr>
              <w:t> составить кластер  по теме «Производство – основа экономики»</w:t>
            </w: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Да – 1 балл</w:t>
            </w:r>
          </w:p>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sz w:val="24"/>
                <w:szCs w:val="24"/>
              </w:rPr>
              <w:t>Нет – 0 балла</w:t>
            </w:r>
          </w:p>
        </w:tc>
        <w:tc>
          <w:tcPr>
            <w:tcW w:w="1559" w:type="dxa"/>
            <w:hideMark/>
          </w:tcPr>
          <w:p w:rsidR="008A4169" w:rsidRPr="008A4169" w:rsidRDefault="008A4169" w:rsidP="008A4169">
            <w:pPr>
              <w:spacing w:after="0" w:line="240" w:lineRule="auto"/>
              <w:rPr>
                <w:rFonts w:ascii="Times New Roman" w:hAnsi="Times New Roman" w:cs="Times New Roman"/>
                <w:sz w:val="24"/>
                <w:szCs w:val="24"/>
              </w:rPr>
            </w:pPr>
          </w:p>
        </w:tc>
      </w:tr>
      <w:tr w:rsidR="008A4169" w:rsidRPr="008A4169" w:rsidTr="008A4169">
        <w:trPr>
          <w:trHeight w:val="48"/>
        </w:trPr>
        <w:tc>
          <w:tcPr>
            <w:tcW w:w="4969" w:type="dxa"/>
            <w:hideMark/>
          </w:tcPr>
          <w:p w:rsidR="008A4169" w:rsidRPr="008A4169" w:rsidRDefault="008A4169" w:rsidP="008A4169">
            <w:pPr>
              <w:spacing w:after="0" w:line="240" w:lineRule="auto"/>
              <w:rPr>
                <w:rFonts w:ascii="Times New Roman" w:hAnsi="Times New Roman" w:cs="Times New Roman"/>
                <w:sz w:val="24"/>
                <w:szCs w:val="24"/>
              </w:rPr>
            </w:pPr>
          </w:p>
        </w:tc>
        <w:tc>
          <w:tcPr>
            <w:tcW w:w="1843" w:type="dxa"/>
            <w:hideMark/>
          </w:tcPr>
          <w:p w:rsidR="008A4169" w:rsidRPr="008A4169" w:rsidRDefault="008A4169" w:rsidP="008A4169">
            <w:pPr>
              <w:spacing w:after="0" w:line="240" w:lineRule="auto"/>
              <w:rPr>
                <w:rFonts w:ascii="Times New Roman" w:hAnsi="Times New Roman" w:cs="Times New Roman"/>
                <w:sz w:val="24"/>
                <w:szCs w:val="24"/>
              </w:rPr>
            </w:pPr>
            <w:r w:rsidRPr="008A4169">
              <w:rPr>
                <w:rFonts w:ascii="Times New Roman" w:hAnsi="Times New Roman" w:cs="Times New Roman"/>
                <w:b/>
                <w:bCs/>
                <w:sz w:val="24"/>
                <w:szCs w:val="24"/>
                <w:lang w:val="en-US"/>
              </w:rPr>
              <w:t>Max -</w:t>
            </w:r>
            <w:r w:rsidRPr="008A4169">
              <w:rPr>
                <w:rFonts w:ascii="Times New Roman" w:hAnsi="Times New Roman" w:cs="Times New Roman"/>
                <w:b/>
                <w:bCs/>
                <w:sz w:val="24"/>
                <w:szCs w:val="24"/>
              </w:rPr>
              <w:t xml:space="preserve"> 6 баллов</w:t>
            </w:r>
          </w:p>
        </w:tc>
        <w:tc>
          <w:tcPr>
            <w:tcW w:w="1559" w:type="dxa"/>
            <w:hideMark/>
          </w:tcPr>
          <w:p w:rsidR="008A4169" w:rsidRPr="008A4169" w:rsidRDefault="008A4169" w:rsidP="008A4169">
            <w:pPr>
              <w:spacing w:after="0" w:line="240" w:lineRule="auto"/>
              <w:rPr>
                <w:rFonts w:ascii="Times New Roman" w:hAnsi="Times New Roman" w:cs="Times New Roman"/>
                <w:sz w:val="24"/>
                <w:szCs w:val="24"/>
              </w:rPr>
            </w:pPr>
          </w:p>
        </w:tc>
      </w:tr>
    </w:tbl>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sz w:val="24"/>
          <w:szCs w:val="24"/>
          <w:u w:val="single"/>
        </w:rPr>
        <w:t>Шкала для перевода баллов в отметку:</w:t>
      </w: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sz w:val="24"/>
          <w:szCs w:val="24"/>
        </w:rPr>
        <w:t xml:space="preserve">Если вы набрали сумму: </w:t>
      </w: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270510</wp:posOffset>
            </wp:positionH>
            <wp:positionV relativeFrom="paragraph">
              <wp:posOffset>146685</wp:posOffset>
            </wp:positionV>
            <wp:extent cx="3289300" cy="4448810"/>
            <wp:effectExtent l="0" t="0" r="0" b="0"/>
            <wp:wrapThrough wrapText="bothSides">
              <wp:wrapPolygon edited="0">
                <wp:start x="0" y="0"/>
                <wp:lineTo x="0" y="21551"/>
                <wp:lineTo x="21517" y="21551"/>
                <wp:lineTo x="2151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l="16463" t="22081" r="50850" b="7178"/>
                    <a:stretch>
                      <a:fillRect/>
                    </a:stretch>
                  </pic:blipFill>
                  <pic:spPr bwMode="auto">
                    <a:xfrm>
                      <a:off x="0" y="0"/>
                      <a:ext cx="3289300" cy="4448810"/>
                    </a:xfrm>
                    <a:prstGeom prst="rect">
                      <a:avLst/>
                    </a:prstGeom>
                    <a:noFill/>
                    <a:ln>
                      <a:noFill/>
                    </a:ln>
                  </pic:spPr>
                </pic:pic>
              </a:graphicData>
            </a:graphic>
          </wp:anchor>
        </w:drawing>
      </w:r>
      <w:r w:rsidRPr="008A4169">
        <w:rPr>
          <w:rFonts w:ascii="Times New Roman" w:hAnsi="Times New Roman" w:cs="Times New Roman"/>
          <w:sz w:val="24"/>
          <w:szCs w:val="24"/>
        </w:rPr>
        <w:t>6 баллов - отметка «5»</w:t>
      </w: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sz w:val="24"/>
          <w:szCs w:val="24"/>
        </w:rPr>
        <w:t>5 баллов - отметка «4»</w:t>
      </w: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sz w:val="24"/>
          <w:szCs w:val="24"/>
        </w:rPr>
        <w:t>4 балла - отметка «3»</w:t>
      </w:r>
    </w:p>
    <w:p w:rsidR="008A4169" w:rsidRPr="008A4169" w:rsidRDefault="008A4169" w:rsidP="008A4169">
      <w:pPr>
        <w:shd w:val="clear" w:color="auto" w:fill="FFFFFF"/>
        <w:spacing w:after="0" w:line="240" w:lineRule="auto"/>
        <w:rPr>
          <w:rFonts w:ascii="Times New Roman" w:hAnsi="Times New Roman" w:cs="Times New Roman"/>
          <w:sz w:val="24"/>
          <w:szCs w:val="24"/>
        </w:rPr>
      </w:pPr>
      <w:r w:rsidRPr="008A4169">
        <w:rPr>
          <w:rFonts w:ascii="Times New Roman" w:hAnsi="Times New Roman" w:cs="Times New Roman"/>
          <w:sz w:val="24"/>
          <w:szCs w:val="24"/>
        </w:rPr>
        <w:t>3-1 балл - отметка «2»</w:t>
      </w: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shd w:val="clear" w:color="auto" w:fill="FFFFFF"/>
        <w:spacing w:after="0" w:line="240" w:lineRule="auto"/>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Pr="008A4169" w:rsidRDefault="008A4169" w:rsidP="008A4169">
      <w:pPr>
        <w:tabs>
          <w:tab w:val="left" w:pos="13590"/>
        </w:tabs>
        <w:spacing w:after="0" w:line="240" w:lineRule="auto"/>
        <w:jc w:val="both"/>
        <w:rPr>
          <w:rFonts w:ascii="Times New Roman" w:hAnsi="Times New Roman" w:cs="Times New Roman"/>
          <w:sz w:val="24"/>
          <w:szCs w:val="24"/>
        </w:rPr>
      </w:pPr>
    </w:p>
    <w:p w:rsidR="008A4169" w:rsidRDefault="008A4169" w:rsidP="008A4169">
      <w:pPr>
        <w:tabs>
          <w:tab w:val="left" w:pos="13590"/>
        </w:tabs>
        <w:jc w:val="both"/>
      </w:pPr>
    </w:p>
    <w:p w:rsidR="008A4169" w:rsidRDefault="008A4169" w:rsidP="008A4169">
      <w:pPr>
        <w:tabs>
          <w:tab w:val="left" w:pos="13590"/>
        </w:tabs>
        <w:jc w:val="both"/>
      </w:pPr>
    </w:p>
    <w:p w:rsidR="008A4169" w:rsidRDefault="008A4169" w:rsidP="008A4169">
      <w:pPr>
        <w:tabs>
          <w:tab w:val="left" w:pos="13590"/>
        </w:tabs>
        <w:jc w:val="both"/>
      </w:pPr>
    </w:p>
    <w:p w:rsidR="008A4169" w:rsidRDefault="008A4169" w:rsidP="008A4169">
      <w:pPr>
        <w:tabs>
          <w:tab w:val="left" w:pos="13590"/>
        </w:tabs>
        <w:jc w:val="both"/>
      </w:pPr>
    </w:p>
    <w:p w:rsidR="008A4169" w:rsidRDefault="008A4169" w:rsidP="00633A4A">
      <w:pPr>
        <w:pStyle w:val="a3"/>
        <w:spacing w:after="0" w:line="276" w:lineRule="auto"/>
        <w:ind w:left="0"/>
        <w:jc w:val="both"/>
        <w:rPr>
          <w:rFonts w:ascii="Times New Roman" w:hAnsi="Times New Roman"/>
          <w:sz w:val="28"/>
          <w:szCs w:val="28"/>
        </w:rPr>
      </w:pPr>
    </w:p>
    <w:p w:rsidR="00461634" w:rsidRDefault="00461634" w:rsidP="00633A4A">
      <w:pPr>
        <w:pStyle w:val="a3"/>
        <w:spacing w:after="0" w:line="276" w:lineRule="auto"/>
        <w:ind w:left="0"/>
        <w:jc w:val="both"/>
        <w:rPr>
          <w:rFonts w:ascii="Times New Roman" w:hAnsi="Times New Roman"/>
          <w:sz w:val="28"/>
          <w:szCs w:val="28"/>
        </w:rPr>
        <w:sectPr w:rsidR="00461634" w:rsidSect="00461634">
          <w:pgSz w:w="16838" w:h="11906" w:orient="landscape"/>
          <w:pgMar w:top="1701" w:right="1134" w:bottom="567" w:left="1134" w:header="709" w:footer="709" w:gutter="0"/>
          <w:cols w:space="708"/>
          <w:docGrid w:linePitch="360"/>
        </w:sectPr>
      </w:pPr>
    </w:p>
    <w:p w:rsidR="006D01B4" w:rsidRPr="00380DE4" w:rsidRDefault="006D01B4" w:rsidP="00A21648">
      <w:pPr>
        <w:spacing w:after="0"/>
        <w:jc w:val="right"/>
        <w:rPr>
          <w:rFonts w:ascii="Times New Roman" w:hAnsi="Times New Roman" w:cs="Times New Roman"/>
          <w:sz w:val="28"/>
          <w:szCs w:val="28"/>
        </w:rPr>
      </w:pPr>
      <w:r w:rsidRPr="00380DE4">
        <w:rPr>
          <w:rFonts w:ascii="Times New Roman" w:hAnsi="Times New Roman" w:cs="Times New Roman"/>
          <w:sz w:val="28"/>
          <w:szCs w:val="28"/>
        </w:rPr>
        <w:t xml:space="preserve">Приложение </w:t>
      </w:r>
      <w:r w:rsidR="00C52745">
        <w:rPr>
          <w:rFonts w:ascii="Times New Roman" w:hAnsi="Times New Roman" w:cs="Times New Roman"/>
          <w:sz w:val="28"/>
          <w:szCs w:val="28"/>
        </w:rPr>
        <w:t>6</w:t>
      </w:r>
      <w:r w:rsidRPr="00380DE4">
        <w:rPr>
          <w:rFonts w:ascii="Times New Roman" w:hAnsi="Times New Roman" w:cs="Times New Roman"/>
          <w:sz w:val="28"/>
          <w:szCs w:val="28"/>
        </w:rPr>
        <w:t>.</w:t>
      </w:r>
    </w:p>
    <w:p w:rsidR="0034719E" w:rsidRPr="00380DE4" w:rsidRDefault="006D01B4"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Карта оценивания у</w:t>
      </w:r>
      <w:r w:rsidR="0034719E" w:rsidRPr="00380DE4">
        <w:rPr>
          <w:rFonts w:ascii="Times New Roman" w:hAnsi="Times New Roman" w:cs="Times New Roman"/>
          <w:sz w:val="28"/>
          <w:szCs w:val="28"/>
        </w:rPr>
        <w:t>р</w:t>
      </w:r>
      <w:r w:rsidRPr="00380DE4">
        <w:rPr>
          <w:rFonts w:ascii="Times New Roman" w:hAnsi="Times New Roman" w:cs="Times New Roman"/>
          <w:sz w:val="28"/>
          <w:szCs w:val="28"/>
        </w:rPr>
        <w:t>о</w:t>
      </w:r>
      <w:r w:rsidR="0034719E" w:rsidRPr="00380DE4">
        <w:rPr>
          <w:rFonts w:ascii="Times New Roman" w:hAnsi="Times New Roman" w:cs="Times New Roman"/>
          <w:sz w:val="28"/>
          <w:szCs w:val="28"/>
        </w:rPr>
        <w:t>к</w:t>
      </w:r>
      <w:r w:rsidRPr="00380DE4">
        <w:rPr>
          <w:rFonts w:ascii="Times New Roman" w:hAnsi="Times New Roman" w:cs="Times New Roman"/>
          <w:sz w:val="28"/>
          <w:szCs w:val="28"/>
        </w:rPr>
        <w:t>а на основе формирующего оценивания</w:t>
      </w:r>
    </w:p>
    <w:p w:rsidR="0034719E" w:rsidRPr="00380DE4" w:rsidRDefault="0034719E" w:rsidP="00A21648">
      <w:pPr>
        <w:spacing w:after="0"/>
        <w:jc w:val="center"/>
        <w:rPr>
          <w:rFonts w:ascii="Times New Roman" w:hAnsi="Times New Roman" w:cs="Times New Roman"/>
          <w:sz w:val="28"/>
          <w:szCs w:val="28"/>
        </w:rPr>
      </w:pPr>
      <w:r w:rsidRPr="00380DE4">
        <w:rPr>
          <w:rFonts w:ascii="Times New Roman" w:hAnsi="Times New Roman" w:cs="Times New Roman"/>
          <w:sz w:val="28"/>
          <w:szCs w:val="28"/>
        </w:rPr>
        <w:t>(для педагогических работников)</w:t>
      </w:r>
    </w:p>
    <w:tbl>
      <w:tblPr>
        <w:tblStyle w:val="a4"/>
        <w:tblW w:w="0" w:type="auto"/>
        <w:tblLook w:val="04A0" w:firstRow="1" w:lastRow="0" w:firstColumn="1" w:lastColumn="0" w:noHBand="0" w:noVBand="1"/>
      </w:tblPr>
      <w:tblGrid>
        <w:gridCol w:w="2265"/>
        <w:gridCol w:w="4439"/>
        <w:gridCol w:w="2867"/>
      </w:tblGrid>
      <w:tr w:rsidR="0034719E" w:rsidRPr="00380DE4" w:rsidTr="00965550">
        <w:tc>
          <w:tcPr>
            <w:tcW w:w="2265" w:type="dxa"/>
          </w:tcPr>
          <w:p w:rsidR="0034719E" w:rsidRPr="00380DE4" w:rsidRDefault="0034719E"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Критерии</w:t>
            </w:r>
          </w:p>
        </w:tc>
        <w:tc>
          <w:tcPr>
            <w:tcW w:w="4439" w:type="dxa"/>
          </w:tcPr>
          <w:p w:rsidR="0034719E" w:rsidRPr="00380DE4" w:rsidRDefault="0034719E"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 xml:space="preserve">Показатель </w:t>
            </w:r>
          </w:p>
        </w:tc>
        <w:tc>
          <w:tcPr>
            <w:tcW w:w="2867" w:type="dxa"/>
          </w:tcPr>
          <w:p w:rsidR="0034719E" w:rsidRPr="00380DE4" w:rsidRDefault="0034719E"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Балльная оценка</w:t>
            </w:r>
          </w:p>
        </w:tc>
      </w:tr>
      <w:tr w:rsidR="00965550" w:rsidRPr="00380DE4" w:rsidTr="00965550">
        <w:tc>
          <w:tcPr>
            <w:tcW w:w="2265" w:type="dxa"/>
            <w:vMerge w:val="restart"/>
            <w:vAlign w:val="center"/>
          </w:tcPr>
          <w:p w:rsidR="00965550" w:rsidRPr="00380DE4" w:rsidRDefault="00965550" w:rsidP="00A21648">
            <w:pPr>
              <w:spacing w:line="276" w:lineRule="auto"/>
              <w:jc w:val="center"/>
              <w:rPr>
                <w:rFonts w:ascii="Times New Roman" w:hAnsi="Times New Roman" w:cs="Times New Roman"/>
                <w:sz w:val="28"/>
                <w:szCs w:val="28"/>
              </w:rPr>
            </w:pPr>
            <w:r w:rsidRPr="00380DE4">
              <w:rPr>
                <w:rFonts w:ascii="Times New Roman" w:hAnsi="Times New Roman" w:cs="Times New Roman"/>
                <w:sz w:val="28"/>
                <w:szCs w:val="28"/>
              </w:rPr>
              <w:t>Технологическая грамотность проекта урока</w:t>
            </w:r>
          </w:p>
        </w:tc>
        <w:tc>
          <w:tcPr>
            <w:tcW w:w="4439" w:type="dxa"/>
          </w:tcPr>
          <w:p w:rsidR="00965550" w:rsidRPr="00380DE4" w:rsidRDefault="00965550"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Цель соотносится с образовательными результатами</w:t>
            </w:r>
          </w:p>
        </w:tc>
        <w:tc>
          <w:tcPr>
            <w:tcW w:w="2867" w:type="dxa"/>
          </w:tcPr>
          <w:p w:rsidR="00965550" w:rsidRPr="00380DE4" w:rsidRDefault="00965550" w:rsidP="00A21648">
            <w:pPr>
              <w:spacing w:line="276" w:lineRule="auto"/>
              <w:rPr>
                <w:rFonts w:ascii="Times New Roman" w:hAnsi="Times New Roman" w:cs="Times New Roman"/>
                <w:sz w:val="28"/>
                <w:szCs w:val="28"/>
              </w:rPr>
            </w:pPr>
          </w:p>
        </w:tc>
      </w:tr>
      <w:tr w:rsidR="00965550" w:rsidRPr="00380DE4" w:rsidTr="00965550">
        <w:tc>
          <w:tcPr>
            <w:tcW w:w="2265" w:type="dxa"/>
            <w:vMerge/>
          </w:tcPr>
          <w:p w:rsidR="00965550" w:rsidRPr="00380DE4" w:rsidRDefault="00965550" w:rsidP="00A21648">
            <w:pPr>
              <w:spacing w:line="276" w:lineRule="auto"/>
              <w:rPr>
                <w:rFonts w:ascii="Times New Roman" w:hAnsi="Times New Roman" w:cs="Times New Roman"/>
                <w:sz w:val="28"/>
                <w:szCs w:val="28"/>
              </w:rPr>
            </w:pPr>
          </w:p>
        </w:tc>
        <w:tc>
          <w:tcPr>
            <w:tcW w:w="4439" w:type="dxa"/>
          </w:tcPr>
          <w:p w:rsidR="00965550" w:rsidRPr="00380DE4" w:rsidRDefault="00965550"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Содержание способствует достижению образовательных результатов (учебные задачи адекватны образовательным результатам)</w:t>
            </w:r>
          </w:p>
        </w:tc>
        <w:tc>
          <w:tcPr>
            <w:tcW w:w="2867" w:type="dxa"/>
          </w:tcPr>
          <w:p w:rsidR="00965550" w:rsidRPr="00380DE4" w:rsidRDefault="00965550" w:rsidP="00A21648">
            <w:pPr>
              <w:spacing w:line="276" w:lineRule="auto"/>
              <w:rPr>
                <w:rFonts w:ascii="Times New Roman" w:hAnsi="Times New Roman" w:cs="Times New Roman"/>
                <w:sz w:val="28"/>
                <w:szCs w:val="28"/>
              </w:rPr>
            </w:pPr>
          </w:p>
        </w:tc>
      </w:tr>
      <w:tr w:rsidR="00965550" w:rsidRPr="00380DE4" w:rsidTr="00965550">
        <w:tc>
          <w:tcPr>
            <w:tcW w:w="2265" w:type="dxa"/>
            <w:vMerge/>
          </w:tcPr>
          <w:p w:rsidR="00965550" w:rsidRPr="00380DE4" w:rsidRDefault="00965550" w:rsidP="00A21648">
            <w:pPr>
              <w:spacing w:line="276" w:lineRule="auto"/>
              <w:rPr>
                <w:rFonts w:ascii="Times New Roman" w:hAnsi="Times New Roman" w:cs="Times New Roman"/>
                <w:sz w:val="28"/>
                <w:szCs w:val="28"/>
              </w:rPr>
            </w:pPr>
          </w:p>
        </w:tc>
        <w:tc>
          <w:tcPr>
            <w:tcW w:w="4439" w:type="dxa"/>
          </w:tcPr>
          <w:p w:rsidR="00965550" w:rsidRPr="00380DE4" w:rsidRDefault="00965550"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Дидактические средства стимулируют учебную деятельность учащихся</w:t>
            </w:r>
          </w:p>
        </w:tc>
        <w:tc>
          <w:tcPr>
            <w:tcW w:w="2867" w:type="dxa"/>
          </w:tcPr>
          <w:p w:rsidR="00965550" w:rsidRPr="00380DE4" w:rsidRDefault="00965550" w:rsidP="00A21648">
            <w:pPr>
              <w:spacing w:line="276" w:lineRule="auto"/>
              <w:rPr>
                <w:rFonts w:ascii="Times New Roman" w:hAnsi="Times New Roman" w:cs="Times New Roman"/>
                <w:sz w:val="28"/>
                <w:szCs w:val="28"/>
              </w:rPr>
            </w:pPr>
          </w:p>
        </w:tc>
      </w:tr>
      <w:tr w:rsidR="00965550" w:rsidRPr="00380DE4" w:rsidTr="00965550">
        <w:tc>
          <w:tcPr>
            <w:tcW w:w="2265" w:type="dxa"/>
            <w:vMerge/>
          </w:tcPr>
          <w:p w:rsidR="00965550" w:rsidRPr="00380DE4" w:rsidRDefault="00965550" w:rsidP="00A21648">
            <w:pPr>
              <w:spacing w:line="276" w:lineRule="auto"/>
              <w:rPr>
                <w:rFonts w:ascii="Times New Roman" w:hAnsi="Times New Roman" w:cs="Times New Roman"/>
                <w:sz w:val="28"/>
                <w:szCs w:val="28"/>
              </w:rPr>
            </w:pPr>
          </w:p>
        </w:tc>
        <w:tc>
          <w:tcPr>
            <w:tcW w:w="4439" w:type="dxa"/>
          </w:tcPr>
          <w:p w:rsidR="00965550" w:rsidRPr="00380DE4" w:rsidRDefault="00965550"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Методические средства (техники, приемы, технологии) основаны на формирующем оценивании</w:t>
            </w:r>
          </w:p>
        </w:tc>
        <w:tc>
          <w:tcPr>
            <w:tcW w:w="2867" w:type="dxa"/>
          </w:tcPr>
          <w:p w:rsidR="00965550" w:rsidRPr="00380DE4" w:rsidRDefault="00965550" w:rsidP="00A21648">
            <w:pPr>
              <w:spacing w:line="276" w:lineRule="auto"/>
              <w:rPr>
                <w:rFonts w:ascii="Times New Roman" w:hAnsi="Times New Roman" w:cs="Times New Roman"/>
                <w:sz w:val="28"/>
                <w:szCs w:val="28"/>
              </w:rPr>
            </w:pPr>
          </w:p>
        </w:tc>
      </w:tr>
      <w:tr w:rsidR="0034719E" w:rsidRPr="00380DE4" w:rsidTr="00965550">
        <w:tc>
          <w:tcPr>
            <w:tcW w:w="2265" w:type="dxa"/>
          </w:tcPr>
          <w:p w:rsidR="0034719E" w:rsidRPr="00380DE4" w:rsidRDefault="00965550"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Соответствие использованных методов (способов) организации учебной деятельности требованиям деятельностного подхода</w:t>
            </w:r>
          </w:p>
        </w:tc>
        <w:tc>
          <w:tcPr>
            <w:tcW w:w="4439" w:type="dxa"/>
          </w:tcPr>
          <w:p w:rsidR="0034719E" w:rsidRPr="00380DE4" w:rsidRDefault="00965550"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Методы формируют потребность ученика в собственном «приросте»,  в учебном продукте</w:t>
            </w:r>
            <w:r w:rsidR="00BB3D02" w:rsidRPr="00380DE4">
              <w:rPr>
                <w:rFonts w:ascii="Times New Roman" w:hAnsi="Times New Roman" w:cs="Times New Roman"/>
                <w:sz w:val="28"/>
                <w:szCs w:val="28"/>
              </w:rPr>
              <w:t xml:space="preserve"> и его оценивании</w:t>
            </w:r>
          </w:p>
        </w:tc>
        <w:tc>
          <w:tcPr>
            <w:tcW w:w="2867" w:type="dxa"/>
          </w:tcPr>
          <w:p w:rsidR="0034719E" w:rsidRPr="00380DE4" w:rsidRDefault="0034719E" w:rsidP="00A21648">
            <w:pPr>
              <w:spacing w:line="276" w:lineRule="auto"/>
              <w:rPr>
                <w:rFonts w:ascii="Times New Roman" w:hAnsi="Times New Roman" w:cs="Times New Roman"/>
                <w:sz w:val="28"/>
                <w:szCs w:val="28"/>
              </w:rPr>
            </w:pPr>
          </w:p>
        </w:tc>
      </w:tr>
      <w:tr w:rsidR="0034719E" w:rsidRPr="00380DE4" w:rsidTr="00965550">
        <w:tc>
          <w:tcPr>
            <w:tcW w:w="2265" w:type="dxa"/>
          </w:tcPr>
          <w:p w:rsidR="0034719E" w:rsidRPr="00380DE4" w:rsidRDefault="0034719E" w:rsidP="00A21648">
            <w:pPr>
              <w:spacing w:line="276" w:lineRule="auto"/>
              <w:rPr>
                <w:rFonts w:ascii="Times New Roman" w:hAnsi="Times New Roman" w:cs="Times New Roman"/>
                <w:sz w:val="28"/>
                <w:szCs w:val="28"/>
              </w:rPr>
            </w:pPr>
          </w:p>
        </w:tc>
        <w:tc>
          <w:tcPr>
            <w:tcW w:w="4439" w:type="dxa"/>
          </w:tcPr>
          <w:p w:rsidR="0034719E" w:rsidRPr="00380DE4" w:rsidRDefault="00BB3D02" w:rsidP="00A21648">
            <w:pPr>
              <w:spacing w:line="276" w:lineRule="auto"/>
              <w:rPr>
                <w:rFonts w:ascii="Times New Roman" w:hAnsi="Times New Roman" w:cs="Times New Roman"/>
                <w:sz w:val="28"/>
                <w:szCs w:val="28"/>
              </w:rPr>
            </w:pPr>
            <w:r w:rsidRPr="00380DE4">
              <w:rPr>
                <w:rFonts w:ascii="Times New Roman" w:hAnsi="Times New Roman" w:cs="Times New Roman"/>
                <w:sz w:val="28"/>
                <w:szCs w:val="28"/>
              </w:rPr>
              <w:t>Методы пробуждают</w:t>
            </w:r>
          </w:p>
        </w:tc>
        <w:tc>
          <w:tcPr>
            <w:tcW w:w="2867" w:type="dxa"/>
          </w:tcPr>
          <w:p w:rsidR="0034719E" w:rsidRPr="00380DE4" w:rsidRDefault="0034719E" w:rsidP="00A21648">
            <w:pPr>
              <w:spacing w:line="276" w:lineRule="auto"/>
              <w:rPr>
                <w:rFonts w:ascii="Times New Roman" w:hAnsi="Times New Roman" w:cs="Times New Roman"/>
                <w:sz w:val="28"/>
                <w:szCs w:val="28"/>
              </w:rPr>
            </w:pPr>
          </w:p>
        </w:tc>
      </w:tr>
      <w:tr w:rsidR="0034719E" w:rsidRPr="00380DE4" w:rsidTr="00965550">
        <w:tc>
          <w:tcPr>
            <w:tcW w:w="2265" w:type="dxa"/>
          </w:tcPr>
          <w:p w:rsidR="0034719E" w:rsidRPr="00380DE4" w:rsidRDefault="0034719E" w:rsidP="00A21648">
            <w:pPr>
              <w:spacing w:line="276" w:lineRule="auto"/>
              <w:rPr>
                <w:rFonts w:ascii="Times New Roman" w:hAnsi="Times New Roman" w:cs="Times New Roman"/>
                <w:sz w:val="28"/>
                <w:szCs w:val="28"/>
              </w:rPr>
            </w:pPr>
          </w:p>
        </w:tc>
        <w:tc>
          <w:tcPr>
            <w:tcW w:w="4439" w:type="dxa"/>
          </w:tcPr>
          <w:p w:rsidR="0034719E" w:rsidRPr="00380DE4" w:rsidRDefault="0034719E" w:rsidP="00A21648">
            <w:pPr>
              <w:spacing w:line="276" w:lineRule="auto"/>
              <w:rPr>
                <w:rFonts w:ascii="Times New Roman" w:hAnsi="Times New Roman" w:cs="Times New Roman"/>
                <w:sz w:val="28"/>
                <w:szCs w:val="28"/>
              </w:rPr>
            </w:pPr>
          </w:p>
        </w:tc>
        <w:tc>
          <w:tcPr>
            <w:tcW w:w="2867" w:type="dxa"/>
          </w:tcPr>
          <w:p w:rsidR="0034719E" w:rsidRPr="00380DE4" w:rsidRDefault="0034719E" w:rsidP="00A21648">
            <w:pPr>
              <w:spacing w:line="276" w:lineRule="auto"/>
              <w:rPr>
                <w:rFonts w:ascii="Times New Roman" w:hAnsi="Times New Roman" w:cs="Times New Roman"/>
                <w:sz w:val="28"/>
                <w:szCs w:val="28"/>
              </w:rPr>
            </w:pPr>
          </w:p>
        </w:tc>
      </w:tr>
    </w:tbl>
    <w:p w:rsidR="0034719E" w:rsidRPr="00380DE4" w:rsidRDefault="0034719E" w:rsidP="00A21648">
      <w:pPr>
        <w:spacing w:after="0"/>
        <w:rPr>
          <w:rFonts w:ascii="Times New Roman" w:hAnsi="Times New Roman" w:cs="Times New Roman"/>
          <w:sz w:val="28"/>
          <w:szCs w:val="28"/>
        </w:rPr>
      </w:pPr>
      <w:r w:rsidRPr="00380DE4">
        <w:rPr>
          <w:rFonts w:ascii="Times New Roman" w:hAnsi="Times New Roman" w:cs="Times New Roman"/>
          <w:sz w:val="28"/>
          <w:szCs w:val="28"/>
        </w:rPr>
        <w:t>Баллы:</w:t>
      </w:r>
    </w:p>
    <w:p w:rsidR="0034719E" w:rsidRPr="00380DE4" w:rsidRDefault="0034719E" w:rsidP="00A21648">
      <w:pPr>
        <w:pStyle w:val="a3"/>
        <w:numPr>
          <w:ilvl w:val="0"/>
          <w:numId w:val="10"/>
        </w:numPr>
        <w:spacing w:after="0" w:line="276" w:lineRule="auto"/>
        <w:rPr>
          <w:rFonts w:ascii="Times New Roman" w:hAnsi="Times New Roman"/>
          <w:sz w:val="28"/>
          <w:szCs w:val="28"/>
        </w:rPr>
      </w:pPr>
      <w:r w:rsidRPr="00380DE4">
        <w:rPr>
          <w:rFonts w:ascii="Times New Roman" w:hAnsi="Times New Roman"/>
          <w:sz w:val="28"/>
          <w:szCs w:val="28"/>
        </w:rPr>
        <w:t>соответствие показателю установить невозможно;</w:t>
      </w:r>
    </w:p>
    <w:p w:rsidR="0034719E" w:rsidRPr="00380DE4" w:rsidRDefault="0034719E" w:rsidP="00A21648">
      <w:pPr>
        <w:pStyle w:val="a3"/>
        <w:numPr>
          <w:ilvl w:val="0"/>
          <w:numId w:val="10"/>
        </w:numPr>
        <w:spacing w:after="0" w:line="276" w:lineRule="auto"/>
        <w:rPr>
          <w:rFonts w:ascii="Times New Roman" w:hAnsi="Times New Roman"/>
          <w:sz w:val="28"/>
          <w:szCs w:val="28"/>
        </w:rPr>
      </w:pPr>
      <w:r w:rsidRPr="00380DE4">
        <w:rPr>
          <w:rFonts w:ascii="Times New Roman" w:hAnsi="Times New Roman"/>
          <w:sz w:val="28"/>
          <w:szCs w:val="28"/>
        </w:rPr>
        <w:t>наблюдается частичное соответствие;</w:t>
      </w:r>
    </w:p>
    <w:p w:rsidR="0034719E" w:rsidRPr="00380DE4" w:rsidRDefault="0034719E" w:rsidP="00A21648">
      <w:pPr>
        <w:pStyle w:val="a3"/>
        <w:numPr>
          <w:ilvl w:val="0"/>
          <w:numId w:val="10"/>
        </w:numPr>
        <w:spacing w:after="0" w:line="276" w:lineRule="auto"/>
        <w:rPr>
          <w:rFonts w:ascii="Times New Roman" w:hAnsi="Times New Roman"/>
          <w:sz w:val="28"/>
          <w:szCs w:val="28"/>
        </w:rPr>
      </w:pPr>
      <w:r w:rsidRPr="00380DE4">
        <w:rPr>
          <w:rFonts w:ascii="Times New Roman" w:hAnsi="Times New Roman"/>
          <w:sz w:val="28"/>
          <w:szCs w:val="28"/>
        </w:rPr>
        <w:t>наблюдается соответствие в значительной степени;</w:t>
      </w:r>
    </w:p>
    <w:p w:rsidR="0034719E" w:rsidRPr="00380DE4" w:rsidRDefault="0034719E" w:rsidP="00A21648">
      <w:pPr>
        <w:pStyle w:val="a3"/>
        <w:numPr>
          <w:ilvl w:val="0"/>
          <w:numId w:val="10"/>
        </w:numPr>
        <w:spacing w:after="0" w:line="276" w:lineRule="auto"/>
        <w:rPr>
          <w:rFonts w:ascii="Times New Roman" w:hAnsi="Times New Roman"/>
          <w:sz w:val="28"/>
          <w:szCs w:val="28"/>
        </w:rPr>
      </w:pPr>
      <w:r w:rsidRPr="00380DE4">
        <w:rPr>
          <w:rFonts w:ascii="Times New Roman" w:hAnsi="Times New Roman"/>
          <w:sz w:val="28"/>
          <w:szCs w:val="28"/>
        </w:rPr>
        <w:t>полное соответствие показателю.</w:t>
      </w:r>
    </w:p>
    <w:p w:rsidR="006757DD" w:rsidRPr="00380DE4" w:rsidRDefault="006D01B4" w:rsidP="00A21648">
      <w:pPr>
        <w:spacing w:after="0"/>
        <w:rPr>
          <w:rFonts w:ascii="Times New Roman" w:hAnsi="Times New Roman" w:cs="Times New Roman"/>
        </w:rPr>
      </w:pPr>
      <w:r w:rsidRPr="00380DE4">
        <w:rPr>
          <w:rFonts w:ascii="Times New Roman" w:hAnsi="Times New Roman" w:cs="Times New Roman"/>
          <w:sz w:val="28"/>
          <w:szCs w:val="28"/>
        </w:rPr>
        <w:br w:type="page"/>
      </w:r>
    </w:p>
    <w:p w:rsidR="00461634" w:rsidRDefault="00461634" w:rsidP="00A21648">
      <w:pPr>
        <w:spacing w:after="0"/>
        <w:ind w:left="2349" w:hanging="10"/>
        <w:rPr>
          <w:rFonts w:ascii="Times New Roman" w:hAnsi="Times New Roman" w:cs="Times New Roman"/>
          <w:b/>
          <w:sz w:val="24"/>
          <w:szCs w:val="24"/>
        </w:rPr>
        <w:sectPr w:rsidR="00461634" w:rsidSect="00EE16DD">
          <w:pgSz w:w="11906" w:h="16838"/>
          <w:pgMar w:top="1134" w:right="567" w:bottom="1134" w:left="1701" w:header="709" w:footer="709" w:gutter="0"/>
          <w:cols w:space="708"/>
          <w:docGrid w:linePitch="360"/>
        </w:sectPr>
      </w:pPr>
    </w:p>
    <w:p w:rsidR="00461634" w:rsidRPr="00461634" w:rsidRDefault="00461634" w:rsidP="00461634">
      <w:pPr>
        <w:spacing w:after="0"/>
        <w:ind w:left="2349" w:hanging="10"/>
        <w:jc w:val="right"/>
        <w:rPr>
          <w:rFonts w:ascii="Times New Roman" w:hAnsi="Times New Roman" w:cs="Times New Roman"/>
          <w:sz w:val="24"/>
          <w:szCs w:val="24"/>
        </w:rPr>
      </w:pPr>
      <w:r>
        <w:rPr>
          <w:rFonts w:ascii="Times New Roman" w:hAnsi="Times New Roman" w:cs="Times New Roman"/>
          <w:sz w:val="24"/>
          <w:szCs w:val="24"/>
        </w:rPr>
        <w:t>П</w:t>
      </w:r>
      <w:r w:rsidRPr="00461634">
        <w:rPr>
          <w:rFonts w:ascii="Times New Roman" w:hAnsi="Times New Roman" w:cs="Times New Roman"/>
          <w:sz w:val="24"/>
          <w:szCs w:val="24"/>
        </w:rPr>
        <w:t xml:space="preserve">риложение </w:t>
      </w:r>
      <w:r>
        <w:rPr>
          <w:rFonts w:ascii="Times New Roman" w:hAnsi="Times New Roman" w:cs="Times New Roman"/>
          <w:sz w:val="24"/>
          <w:szCs w:val="24"/>
        </w:rPr>
        <w:t xml:space="preserve"> </w:t>
      </w:r>
      <w:r w:rsidR="00C52745">
        <w:rPr>
          <w:rFonts w:ascii="Times New Roman" w:hAnsi="Times New Roman" w:cs="Times New Roman"/>
          <w:sz w:val="24"/>
          <w:szCs w:val="24"/>
        </w:rPr>
        <w:t>7</w:t>
      </w:r>
      <w:r>
        <w:rPr>
          <w:rFonts w:ascii="Times New Roman" w:hAnsi="Times New Roman" w:cs="Times New Roman"/>
          <w:sz w:val="24"/>
          <w:szCs w:val="24"/>
        </w:rPr>
        <w:t>.</w:t>
      </w:r>
      <w:r w:rsidRPr="00461634">
        <w:rPr>
          <w:rFonts w:ascii="Times New Roman" w:hAnsi="Times New Roman" w:cs="Times New Roman"/>
          <w:sz w:val="24"/>
          <w:szCs w:val="24"/>
        </w:rPr>
        <w:t xml:space="preserve"> </w:t>
      </w:r>
    </w:p>
    <w:p w:rsidR="006757DD" w:rsidRPr="00380DE4" w:rsidRDefault="006757DD" w:rsidP="00A21648">
      <w:pPr>
        <w:spacing w:after="0"/>
        <w:ind w:left="2349" w:hanging="10"/>
        <w:rPr>
          <w:rFonts w:ascii="Times New Roman" w:hAnsi="Times New Roman" w:cs="Times New Roman"/>
          <w:sz w:val="24"/>
          <w:szCs w:val="24"/>
        </w:rPr>
      </w:pPr>
      <w:r w:rsidRPr="00380DE4">
        <w:rPr>
          <w:rFonts w:ascii="Times New Roman" w:hAnsi="Times New Roman" w:cs="Times New Roman"/>
          <w:b/>
          <w:sz w:val="24"/>
          <w:szCs w:val="24"/>
        </w:rPr>
        <w:t xml:space="preserve">Лист индивидуальных достижений метапредметных результатов обучающихся 5-9 классов </w:t>
      </w:r>
    </w:p>
    <w:p w:rsidR="006757DD" w:rsidRPr="00380DE4" w:rsidRDefault="006757DD" w:rsidP="00A21648">
      <w:pPr>
        <w:spacing w:after="0"/>
        <w:ind w:left="1215" w:hanging="10"/>
        <w:rPr>
          <w:rFonts w:ascii="Times New Roman" w:hAnsi="Times New Roman" w:cs="Times New Roman"/>
          <w:sz w:val="24"/>
          <w:szCs w:val="24"/>
        </w:rPr>
      </w:pPr>
      <w:r w:rsidRPr="00380DE4">
        <w:rPr>
          <w:rFonts w:ascii="Times New Roman" w:hAnsi="Times New Roman" w:cs="Times New Roman"/>
          <w:b/>
          <w:sz w:val="24"/>
          <w:szCs w:val="24"/>
        </w:rPr>
        <w:t xml:space="preserve">Регулятивные УУД </w:t>
      </w:r>
    </w:p>
    <w:tbl>
      <w:tblPr>
        <w:tblW w:w="14759" w:type="dxa"/>
        <w:tblInd w:w="413" w:type="dxa"/>
        <w:tblCellMar>
          <w:left w:w="0" w:type="dxa"/>
          <w:right w:w="29" w:type="dxa"/>
        </w:tblCellMar>
        <w:tblLook w:val="04A0" w:firstRow="1" w:lastRow="0" w:firstColumn="1" w:lastColumn="0" w:noHBand="0" w:noVBand="1"/>
      </w:tblPr>
      <w:tblGrid>
        <w:gridCol w:w="665"/>
        <w:gridCol w:w="989"/>
        <w:gridCol w:w="1244"/>
        <w:gridCol w:w="1181"/>
        <w:gridCol w:w="1305"/>
        <w:gridCol w:w="1314"/>
        <w:gridCol w:w="1226"/>
        <w:gridCol w:w="1291"/>
        <w:gridCol w:w="1470"/>
        <w:gridCol w:w="1378"/>
        <w:gridCol w:w="1278"/>
        <w:gridCol w:w="1418"/>
      </w:tblGrid>
      <w:tr w:rsidR="006757DD" w:rsidRPr="00380DE4" w:rsidTr="006757DD">
        <w:trPr>
          <w:trHeight w:val="1666"/>
        </w:trPr>
        <w:tc>
          <w:tcPr>
            <w:tcW w:w="66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 </w:t>
            </w:r>
          </w:p>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п/п </w:t>
            </w:r>
          </w:p>
        </w:tc>
        <w:tc>
          <w:tcPr>
            <w:tcW w:w="98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Список класса </w:t>
            </w:r>
          </w:p>
        </w:tc>
        <w:tc>
          <w:tcPr>
            <w:tcW w:w="2425"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1"/>
              <w:rPr>
                <w:rFonts w:ascii="Times New Roman" w:hAnsi="Times New Roman" w:cs="Times New Roman"/>
                <w:sz w:val="24"/>
                <w:szCs w:val="24"/>
              </w:rPr>
            </w:pPr>
            <w:r w:rsidRPr="00380DE4">
              <w:rPr>
                <w:rFonts w:ascii="Times New Roman" w:hAnsi="Times New Roman" w:cs="Times New Roman"/>
                <w:sz w:val="24"/>
                <w:szCs w:val="24"/>
              </w:rPr>
              <w:t xml:space="preserve">Организовывать свое рабочее место </w:t>
            </w:r>
          </w:p>
        </w:tc>
        <w:tc>
          <w:tcPr>
            <w:tcW w:w="2619"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Определять </w:t>
            </w:r>
            <w:r w:rsidRPr="00380DE4">
              <w:rPr>
                <w:rFonts w:ascii="Times New Roman" w:hAnsi="Times New Roman" w:cs="Times New Roman"/>
                <w:sz w:val="24"/>
                <w:szCs w:val="24"/>
              </w:rPr>
              <w:tab/>
              <w:t xml:space="preserve">цель выполнения заданий </w:t>
            </w:r>
            <w:proofErr w:type="gramStart"/>
            <w:r w:rsidRPr="00380DE4">
              <w:rPr>
                <w:rFonts w:ascii="Times New Roman" w:hAnsi="Times New Roman" w:cs="Times New Roman"/>
                <w:sz w:val="24"/>
                <w:szCs w:val="24"/>
              </w:rPr>
              <w:t xml:space="preserve">на  </w:t>
            </w:r>
            <w:r w:rsidRPr="00380DE4">
              <w:rPr>
                <w:rFonts w:ascii="Times New Roman" w:hAnsi="Times New Roman" w:cs="Times New Roman"/>
                <w:sz w:val="24"/>
                <w:szCs w:val="24"/>
              </w:rPr>
              <w:tab/>
            </w:r>
            <w:proofErr w:type="gramEnd"/>
            <w:r w:rsidRPr="00380DE4">
              <w:rPr>
                <w:rFonts w:ascii="Times New Roman" w:hAnsi="Times New Roman" w:cs="Times New Roman"/>
                <w:sz w:val="24"/>
                <w:szCs w:val="24"/>
              </w:rPr>
              <w:t xml:space="preserve">уроке, </w:t>
            </w:r>
            <w:r w:rsidRPr="00380DE4">
              <w:rPr>
                <w:rFonts w:ascii="Times New Roman" w:hAnsi="Times New Roman" w:cs="Times New Roman"/>
                <w:sz w:val="24"/>
                <w:szCs w:val="24"/>
              </w:rPr>
              <w:tab/>
              <w:t xml:space="preserve"> во внеурочной </w:t>
            </w:r>
          </w:p>
          <w:p w:rsidR="006757DD" w:rsidRPr="00380DE4" w:rsidRDefault="006757DD" w:rsidP="00A21648">
            <w:pPr>
              <w:tabs>
                <w:tab w:val="right" w:pos="1996"/>
                <w:tab w:val="right" w:pos="2593"/>
              </w:tabs>
              <w:spacing w:after="0"/>
              <w:rPr>
                <w:rFonts w:ascii="Times New Roman" w:hAnsi="Times New Roman" w:cs="Times New Roman"/>
                <w:sz w:val="24"/>
                <w:szCs w:val="24"/>
              </w:rPr>
            </w:pPr>
            <w:r w:rsidRPr="00380DE4">
              <w:rPr>
                <w:rFonts w:ascii="Times New Roman" w:hAnsi="Times New Roman" w:cs="Times New Roman"/>
                <w:sz w:val="24"/>
                <w:szCs w:val="24"/>
              </w:rPr>
              <w:t xml:space="preserve">деятельности, </w:t>
            </w:r>
            <w:r w:rsidRPr="00380DE4">
              <w:rPr>
                <w:rFonts w:ascii="Times New Roman" w:hAnsi="Times New Roman" w:cs="Times New Roman"/>
                <w:sz w:val="24"/>
                <w:szCs w:val="24"/>
              </w:rPr>
              <w:tab/>
              <w:t xml:space="preserve">в </w:t>
            </w:r>
          </w:p>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жизненных ситуациях </w:t>
            </w:r>
          </w:p>
        </w:tc>
        <w:tc>
          <w:tcPr>
            <w:tcW w:w="2517"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ight="53"/>
              <w:rPr>
                <w:rFonts w:ascii="Times New Roman" w:hAnsi="Times New Roman" w:cs="Times New Roman"/>
                <w:sz w:val="24"/>
                <w:szCs w:val="24"/>
              </w:rPr>
            </w:pPr>
            <w:r w:rsidRPr="00380DE4">
              <w:rPr>
                <w:rFonts w:ascii="Times New Roman" w:hAnsi="Times New Roman" w:cs="Times New Roman"/>
                <w:sz w:val="24"/>
                <w:szCs w:val="24"/>
              </w:rPr>
              <w:t xml:space="preserve">Осуществлять контроль  </w:t>
            </w:r>
            <w:r w:rsidRPr="00380DE4">
              <w:rPr>
                <w:rFonts w:ascii="Times New Roman" w:hAnsi="Times New Roman" w:cs="Times New Roman"/>
                <w:sz w:val="24"/>
                <w:szCs w:val="24"/>
              </w:rPr>
              <w:tab/>
              <w:t xml:space="preserve">в </w:t>
            </w:r>
            <w:r w:rsidRPr="00380DE4">
              <w:rPr>
                <w:rFonts w:ascii="Times New Roman" w:hAnsi="Times New Roman" w:cs="Times New Roman"/>
                <w:sz w:val="24"/>
                <w:szCs w:val="24"/>
              </w:rPr>
              <w:tab/>
              <w:t xml:space="preserve">форме сличения </w:t>
            </w:r>
            <w:r w:rsidRPr="00380DE4">
              <w:rPr>
                <w:rFonts w:ascii="Times New Roman" w:hAnsi="Times New Roman" w:cs="Times New Roman"/>
                <w:sz w:val="24"/>
                <w:szCs w:val="24"/>
              </w:rPr>
              <w:tab/>
              <w:t xml:space="preserve">  </w:t>
            </w:r>
            <w:r w:rsidRPr="00380DE4">
              <w:rPr>
                <w:rFonts w:ascii="Times New Roman" w:hAnsi="Times New Roman" w:cs="Times New Roman"/>
                <w:sz w:val="24"/>
                <w:szCs w:val="24"/>
              </w:rPr>
              <w:tab/>
              <w:t xml:space="preserve"> своей работы с  заданным эталоном (образцом) </w:t>
            </w:r>
          </w:p>
        </w:tc>
        <w:tc>
          <w:tcPr>
            <w:tcW w:w="2848"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ight="42"/>
              <w:rPr>
                <w:rFonts w:ascii="Times New Roman" w:hAnsi="Times New Roman" w:cs="Times New Roman"/>
                <w:sz w:val="24"/>
                <w:szCs w:val="24"/>
              </w:rPr>
            </w:pPr>
            <w:r w:rsidRPr="00380DE4">
              <w:rPr>
                <w:rFonts w:ascii="Times New Roman" w:hAnsi="Times New Roman" w:cs="Times New Roman"/>
                <w:sz w:val="24"/>
                <w:szCs w:val="24"/>
              </w:rPr>
              <w:t xml:space="preserve">Вносить необходимые дополнения, исправления в свою работу, если она расходится с эталоном </w:t>
            </w:r>
          </w:p>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(образцом) </w:t>
            </w:r>
          </w:p>
        </w:tc>
        <w:tc>
          <w:tcPr>
            <w:tcW w:w="2696"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Определять последовательность изучения материала, </w:t>
            </w:r>
            <w:r w:rsidRPr="00380DE4">
              <w:rPr>
                <w:rFonts w:ascii="Times New Roman" w:hAnsi="Times New Roman" w:cs="Times New Roman"/>
                <w:sz w:val="24"/>
                <w:szCs w:val="24"/>
              </w:rPr>
              <w:tab/>
              <w:t xml:space="preserve">опираясь </w:t>
            </w:r>
            <w:r w:rsidRPr="00380DE4">
              <w:rPr>
                <w:rFonts w:ascii="Times New Roman" w:hAnsi="Times New Roman" w:cs="Times New Roman"/>
                <w:sz w:val="24"/>
                <w:szCs w:val="24"/>
              </w:rPr>
              <w:tab/>
              <w:t xml:space="preserve">на иллюстративный </w:t>
            </w:r>
            <w:r w:rsidRPr="00380DE4">
              <w:rPr>
                <w:rFonts w:ascii="Times New Roman" w:hAnsi="Times New Roman" w:cs="Times New Roman"/>
                <w:sz w:val="24"/>
                <w:szCs w:val="24"/>
              </w:rPr>
              <w:tab/>
              <w:t xml:space="preserve">ряд </w:t>
            </w:r>
          </w:p>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«маршрутного листа» </w:t>
            </w:r>
          </w:p>
        </w:tc>
      </w:tr>
      <w:tr w:rsidR="006757DD" w:rsidRPr="00380DE4" w:rsidTr="009C6171">
        <w:trPr>
          <w:trHeight w:val="701"/>
        </w:trPr>
        <w:tc>
          <w:tcPr>
            <w:tcW w:w="0" w:type="auto"/>
            <w:vMerge/>
            <w:tcBorders>
              <w:top w:val="nil"/>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1"/>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1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w:t>
            </w:r>
          </w:p>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полугодие </w:t>
            </w:r>
          </w:p>
        </w:tc>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31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c>
          <w:tcPr>
            <w:tcW w:w="122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29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3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c>
          <w:tcPr>
            <w:tcW w:w="12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r>
      <w:tr w:rsidR="006757DD" w:rsidRPr="00380DE4" w:rsidTr="009C6171">
        <w:trPr>
          <w:trHeight w:val="283"/>
        </w:trPr>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1. </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1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1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r>
      <w:tr w:rsidR="006757DD" w:rsidRPr="00380DE4" w:rsidTr="009C6171">
        <w:trPr>
          <w:trHeight w:val="288"/>
        </w:trPr>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2. </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1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1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r>
      <w:tr w:rsidR="006757DD" w:rsidRPr="00380DE4" w:rsidTr="009C6171">
        <w:trPr>
          <w:trHeight w:val="288"/>
        </w:trPr>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3. </w:t>
            </w:r>
          </w:p>
        </w:tc>
        <w:tc>
          <w:tcPr>
            <w:tcW w:w="989"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4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1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1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r>
    </w:tbl>
    <w:p w:rsidR="006757DD" w:rsidRPr="00380DE4" w:rsidRDefault="006757DD" w:rsidP="00A21648">
      <w:pPr>
        <w:spacing w:after="0"/>
        <w:ind w:right="168"/>
        <w:rPr>
          <w:rFonts w:ascii="Times New Roman" w:hAnsi="Times New Roman" w:cs="Times New Roman"/>
          <w:sz w:val="24"/>
          <w:szCs w:val="24"/>
        </w:rPr>
      </w:pPr>
      <w:r w:rsidRPr="00380DE4">
        <w:rPr>
          <w:rFonts w:ascii="Times New Roman" w:hAnsi="Times New Roman" w:cs="Times New Roman"/>
          <w:b/>
          <w:sz w:val="24"/>
          <w:szCs w:val="24"/>
        </w:rPr>
        <w:t xml:space="preserve"> </w:t>
      </w:r>
    </w:p>
    <w:p w:rsidR="006757DD" w:rsidRPr="00380DE4" w:rsidRDefault="006757DD" w:rsidP="00A21648">
      <w:pPr>
        <w:spacing w:after="0"/>
        <w:ind w:left="499" w:right="-11"/>
        <w:rPr>
          <w:rFonts w:ascii="Times New Roman" w:hAnsi="Times New Roman" w:cs="Times New Roman"/>
          <w:sz w:val="24"/>
          <w:szCs w:val="24"/>
        </w:rPr>
      </w:pPr>
      <w:r w:rsidRPr="00380DE4">
        <w:rPr>
          <w:rFonts w:ascii="Times New Roman" w:hAnsi="Times New Roman" w:cs="Times New Roman"/>
          <w:b/>
          <w:sz w:val="24"/>
          <w:szCs w:val="24"/>
        </w:rPr>
        <w:t xml:space="preserve">*Уровни проявления: </w:t>
      </w:r>
      <w:r w:rsidRPr="00380DE4">
        <w:rPr>
          <w:rFonts w:ascii="Times New Roman" w:hAnsi="Times New Roman" w:cs="Times New Roman"/>
          <w:sz w:val="24"/>
          <w:szCs w:val="24"/>
        </w:rPr>
        <w:t>высокий (В) –проявляется всегда (80-100 %); средний (С)- проявляется часто (более 50%); начальный (Н) (низкий) – проявляется не всегда, иногда, редко (менее 50 %); при отсутствии показателей данного результата педагог ставит прочерк (-).</w:t>
      </w:r>
    </w:p>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p w:rsidR="006757DD" w:rsidRPr="00380DE4" w:rsidRDefault="006757DD" w:rsidP="00461634">
      <w:pPr>
        <w:pStyle w:val="1"/>
        <w:spacing w:line="276" w:lineRule="auto"/>
        <w:ind w:left="1215"/>
        <w:jc w:val="right"/>
        <w:rPr>
          <w:sz w:val="24"/>
          <w:szCs w:val="24"/>
        </w:rPr>
      </w:pPr>
      <w:r w:rsidRPr="00380DE4">
        <w:rPr>
          <w:sz w:val="24"/>
          <w:szCs w:val="24"/>
        </w:rPr>
        <w:t xml:space="preserve">Познавательные УУД </w:t>
      </w:r>
    </w:p>
    <w:tbl>
      <w:tblPr>
        <w:tblW w:w="14759" w:type="dxa"/>
        <w:tblInd w:w="413" w:type="dxa"/>
        <w:tblCellMar>
          <w:left w:w="3" w:type="dxa"/>
          <w:right w:w="26" w:type="dxa"/>
        </w:tblCellMar>
        <w:tblLook w:val="04A0" w:firstRow="1" w:lastRow="0" w:firstColumn="1" w:lastColumn="0" w:noHBand="0" w:noVBand="1"/>
      </w:tblPr>
      <w:tblGrid>
        <w:gridCol w:w="647"/>
        <w:gridCol w:w="978"/>
        <w:gridCol w:w="1239"/>
        <w:gridCol w:w="1320"/>
        <w:gridCol w:w="1290"/>
        <w:gridCol w:w="1303"/>
        <w:gridCol w:w="1223"/>
        <w:gridCol w:w="1281"/>
        <w:gridCol w:w="1225"/>
        <w:gridCol w:w="1583"/>
        <w:gridCol w:w="1394"/>
        <w:gridCol w:w="1276"/>
      </w:tblGrid>
      <w:tr w:rsidR="006757DD" w:rsidRPr="00380DE4" w:rsidTr="009C6171">
        <w:trPr>
          <w:trHeight w:val="2497"/>
        </w:trPr>
        <w:tc>
          <w:tcPr>
            <w:tcW w:w="64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 </w:t>
            </w:r>
          </w:p>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п/п </w:t>
            </w:r>
          </w:p>
        </w:tc>
        <w:tc>
          <w:tcPr>
            <w:tcW w:w="97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Список класса </w:t>
            </w:r>
          </w:p>
        </w:tc>
        <w:tc>
          <w:tcPr>
            <w:tcW w:w="2559"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1"/>
              <w:rPr>
                <w:rFonts w:ascii="Times New Roman" w:hAnsi="Times New Roman" w:cs="Times New Roman"/>
                <w:sz w:val="24"/>
                <w:szCs w:val="24"/>
              </w:rPr>
            </w:pPr>
            <w:r w:rsidRPr="00380DE4">
              <w:rPr>
                <w:rFonts w:ascii="Times New Roman" w:hAnsi="Times New Roman" w:cs="Times New Roman"/>
                <w:sz w:val="24"/>
                <w:szCs w:val="24"/>
              </w:rPr>
              <w:t xml:space="preserve">Ориентироваться в учебниках </w:t>
            </w:r>
          </w:p>
          <w:p w:rsidR="006757DD" w:rsidRPr="00380DE4" w:rsidRDefault="006757DD" w:rsidP="00A21648">
            <w:pPr>
              <w:spacing w:after="0"/>
              <w:ind w:left="81"/>
              <w:rPr>
                <w:rFonts w:ascii="Times New Roman" w:hAnsi="Times New Roman" w:cs="Times New Roman"/>
                <w:sz w:val="24"/>
                <w:szCs w:val="24"/>
              </w:rPr>
            </w:pPr>
            <w:r w:rsidRPr="00380DE4">
              <w:rPr>
                <w:rFonts w:ascii="Times New Roman" w:hAnsi="Times New Roman" w:cs="Times New Roman"/>
                <w:sz w:val="24"/>
                <w:szCs w:val="24"/>
              </w:rPr>
              <w:t xml:space="preserve">(система обозначений, структура  текста, рубрики, словарь, содержание) </w:t>
            </w:r>
          </w:p>
        </w:tc>
        <w:tc>
          <w:tcPr>
            <w:tcW w:w="2593"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Осуществлять поиск необходимой </w:t>
            </w:r>
          </w:p>
          <w:p w:rsidR="006757DD" w:rsidRPr="00380DE4" w:rsidRDefault="006757DD" w:rsidP="00A21648">
            <w:pPr>
              <w:spacing w:after="0"/>
              <w:ind w:left="84" w:right="44"/>
              <w:rPr>
                <w:rFonts w:ascii="Times New Roman" w:hAnsi="Times New Roman" w:cs="Times New Roman"/>
                <w:sz w:val="24"/>
                <w:szCs w:val="24"/>
              </w:rPr>
            </w:pPr>
            <w:r w:rsidRPr="00380DE4">
              <w:rPr>
                <w:rFonts w:ascii="Times New Roman" w:hAnsi="Times New Roman" w:cs="Times New Roman"/>
                <w:sz w:val="24"/>
                <w:szCs w:val="24"/>
              </w:rPr>
              <w:t xml:space="preserve">информации для выполнения учебных заданий, используя </w:t>
            </w:r>
          </w:p>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справочные материалы учебника (</w:t>
            </w:r>
            <w:proofErr w:type="gramStart"/>
            <w:r w:rsidRPr="00380DE4">
              <w:rPr>
                <w:rFonts w:ascii="Times New Roman" w:hAnsi="Times New Roman" w:cs="Times New Roman"/>
                <w:sz w:val="24"/>
                <w:szCs w:val="24"/>
              </w:rPr>
              <w:t>под  руководством</w:t>
            </w:r>
            <w:proofErr w:type="gramEnd"/>
            <w:r w:rsidRPr="00380DE4">
              <w:rPr>
                <w:rFonts w:ascii="Times New Roman" w:hAnsi="Times New Roman" w:cs="Times New Roman"/>
                <w:sz w:val="24"/>
                <w:szCs w:val="24"/>
              </w:rPr>
              <w:t xml:space="preserve"> </w:t>
            </w:r>
          </w:p>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учителя) </w:t>
            </w:r>
          </w:p>
        </w:tc>
        <w:tc>
          <w:tcPr>
            <w:tcW w:w="2504"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ight="41"/>
              <w:rPr>
                <w:rFonts w:ascii="Times New Roman" w:hAnsi="Times New Roman" w:cs="Times New Roman"/>
                <w:sz w:val="24"/>
                <w:szCs w:val="24"/>
              </w:rPr>
            </w:pPr>
            <w:r w:rsidRPr="00380DE4">
              <w:rPr>
                <w:rFonts w:ascii="Times New Roman" w:hAnsi="Times New Roman" w:cs="Times New Roman"/>
                <w:sz w:val="24"/>
                <w:szCs w:val="24"/>
              </w:rPr>
              <w:t xml:space="preserve">Принимать информацию, представленную в виде текста, </w:t>
            </w:r>
          </w:p>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рисунков, схем </w:t>
            </w:r>
          </w:p>
        </w:tc>
        <w:tc>
          <w:tcPr>
            <w:tcW w:w="2808"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Сравнивать </w:t>
            </w:r>
            <w:r w:rsidRPr="00380DE4">
              <w:rPr>
                <w:rFonts w:ascii="Times New Roman" w:hAnsi="Times New Roman" w:cs="Times New Roman"/>
                <w:sz w:val="24"/>
                <w:szCs w:val="24"/>
              </w:rPr>
              <w:tab/>
              <w:t xml:space="preserve">предметы, объекты: находить общее и различие </w:t>
            </w:r>
          </w:p>
        </w:tc>
        <w:tc>
          <w:tcPr>
            <w:tcW w:w="2670" w:type="dxa"/>
            <w:gridSpan w:val="2"/>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tabs>
                <w:tab w:val="right" w:pos="2383"/>
                <w:tab w:val="right" w:pos="3096"/>
              </w:tabs>
              <w:spacing w:after="0"/>
              <w:rPr>
                <w:rFonts w:ascii="Times New Roman" w:hAnsi="Times New Roman" w:cs="Times New Roman"/>
                <w:sz w:val="24"/>
                <w:szCs w:val="24"/>
              </w:rPr>
            </w:pPr>
            <w:r w:rsidRPr="00380DE4">
              <w:rPr>
                <w:rFonts w:ascii="Times New Roman" w:hAnsi="Times New Roman" w:cs="Times New Roman"/>
                <w:sz w:val="24"/>
                <w:szCs w:val="24"/>
              </w:rPr>
              <w:t xml:space="preserve">Подробно </w:t>
            </w:r>
            <w:r w:rsidRPr="00380DE4">
              <w:rPr>
                <w:rFonts w:ascii="Times New Roman" w:hAnsi="Times New Roman" w:cs="Times New Roman"/>
                <w:sz w:val="24"/>
                <w:szCs w:val="24"/>
              </w:rPr>
              <w:tab/>
              <w:t xml:space="preserve">пересказывать </w:t>
            </w:r>
          </w:p>
          <w:p w:rsidR="006757DD" w:rsidRPr="00380DE4" w:rsidRDefault="009C6171" w:rsidP="00A21648">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прочитанное или прослушанное, </w:t>
            </w:r>
            <w:r w:rsidR="006757DD" w:rsidRPr="00380DE4">
              <w:rPr>
                <w:rFonts w:ascii="Times New Roman" w:hAnsi="Times New Roman" w:cs="Times New Roman"/>
                <w:sz w:val="24"/>
                <w:szCs w:val="24"/>
              </w:rPr>
              <w:t xml:space="preserve">составлять простой план </w:t>
            </w:r>
          </w:p>
        </w:tc>
      </w:tr>
      <w:tr w:rsidR="009C6171" w:rsidRPr="00380DE4" w:rsidTr="009C6171">
        <w:trPr>
          <w:trHeight w:val="701"/>
        </w:trPr>
        <w:tc>
          <w:tcPr>
            <w:tcW w:w="0" w:type="auto"/>
            <w:vMerge/>
            <w:tcBorders>
              <w:top w:val="nil"/>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p>
        </w:tc>
        <w:tc>
          <w:tcPr>
            <w:tcW w:w="1239"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1"/>
              <w:jc w:val="center"/>
              <w:rPr>
                <w:rFonts w:ascii="Times New Roman" w:hAnsi="Times New Roman" w:cs="Times New Roman"/>
                <w:sz w:val="24"/>
                <w:szCs w:val="24"/>
              </w:rPr>
            </w:pPr>
            <w:r w:rsidRPr="00380DE4">
              <w:rPr>
                <w:rFonts w:ascii="Times New Roman" w:hAnsi="Times New Roman" w:cs="Times New Roman"/>
                <w:sz w:val="24"/>
                <w:szCs w:val="24"/>
              </w:rPr>
              <w:t>I полугодие</w:t>
            </w:r>
          </w:p>
        </w:tc>
        <w:tc>
          <w:tcPr>
            <w:tcW w:w="132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jc w:val="center"/>
              <w:rPr>
                <w:rFonts w:ascii="Times New Roman" w:hAnsi="Times New Roman" w:cs="Times New Roman"/>
                <w:sz w:val="24"/>
                <w:szCs w:val="24"/>
              </w:rPr>
            </w:pPr>
            <w:r w:rsidRPr="00380DE4">
              <w:rPr>
                <w:rFonts w:ascii="Times New Roman" w:hAnsi="Times New Roman" w:cs="Times New Roman"/>
                <w:sz w:val="24"/>
                <w:szCs w:val="24"/>
              </w:rPr>
              <w:t>II полугодие</w:t>
            </w:r>
          </w:p>
        </w:tc>
        <w:tc>
          <w:tcPr>
            <w:tcW w:w="129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jc w:val="center"/>
              <w:rPr>
                <w:rFonts w:ascii="Times New Roman" w:hAnsi="Times New Roman" w:cs="Times New Roman"/>
                <w:sz w:val="24"/>
                <w:szCs w:val="24"/>
              </w:rPr>
            </w:pPr>
            <w:r w:rsidRPr="00380DE4">
              <w:rPr>
                <w:rFonts w:ascii="Times New Roman" w:hAnsi="Times New Roman" w:cs="Times New Roman"/>
                <w:sz w:val="24"/>
                <w:szCs w:val="24"/>
              </w:rPr>
              <w:t>I полугодие</w:t>
            </w:r>
          </w:p>
        </w:tc>
        <w:tc>
          <w:tcPr>
            <w:tcW w:w="130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jc w:val="center"/>
              <w:rPr>
                <w:rFonts w:ascii="Times New Roman" w:hAnsi="Times New Roman" w:cs="Times New Roman"/>
                <w:sz w:val="24"/>
                <w:szCs w:val="24"/>
              </w:rPr>
            </w:pPr>
            <w:r w:rsidRPr="00380DE4">
              <w:rPr>
                <w:rFonts w:ascii="Times New Roman" w:hAnsi="Times New Roman" w:cs="Times New Roman"/>
                <w:sz w:val="24"/>
                <w:szCs w:val="24"/>
              </w:rPr>
              <w:t>II полугодие</w:t>
            </w:r>
          </w:p>
        </w:tc>
        <w:tc>
          <w:tcPr>
            <w:tcW w:w="122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jc w:val="center"/>
              <w:rPr>
                <w:rFonts w:ascii="Times New Roman" w:hAnsi="Times New Roman" w:cs="Times New Roman"/>
                <w:sz w:val="24"/>
                <w:szCs w:val="24"/>
              </w:rPr>
            </w:pPr>
            <w:r w:rsidRPr="00380DE4">
              <w:rPr>
                <w:rFonts w:ascii="Times New Roman" w:hAnsi="Times New Roman" w:cs="Times New Roman"/>
                <w:sz w:val="24"/>
                <w:szCs w:val="24"/>
              </w:rPr>
              <w:t>I полугодие</w:t>
            </w:r>
          </w:p>
        </w:tc>
        <w:tc>
          <w:tcPr>
            <w:tcW w:w="12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5"/>
              <w:jc w:val="center"/>
              <w:rPr>
                <w:rFonts w:ascii="Times New Roman" w:hAnsi="Times New Roman" w:cs="Times New Roman"/>
                <w:sz w:val="24"/>
                <w:szCs w:val="24"/>
              </w:rPr>
            </w:pPr>
            <w:r w:rsidRPr="00380DE4">
              <w:rPr>
                <w:rFonts w:ascii="Times New Roman" w:hAnsi="Times New Roman" w:cs="Times New Roman"/>
                <w:sz w:val="24"/>
                <w:szCs w:val="24"/>
              </w:rPr>
              <w:t>II полугодие</w:t>
            </w:r>
          </w:p>
        </w:tc>
        <w:tc>
          <w:tcPr>
            <w:tcW w:w="122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jc w:val="center"/>
              <w:rPr>
                <w:rFonts w:ascii="Times New Roman" w:hAnsi="Times New Roman" w:cs="Times New Roman"/>
                <w:sz w:val="24"/>
                <w:szCs w:val="24"/>
              </w:rPr>
            </w:pPr>
            <w:r w:rsidRPr="00380DE4">
              <w:rPr>
                <w:rFonts w:ascii="Times New Roman" w:hAnsi="Times New Roman" w:cs="Times New Roman"/>
                <w:sz w:val="24"/>
                <w:szCs w:val="24"/>
              </w:rPr>
              <w:t>I полугодие</w:t>
            </w:r>
          </w:p>
        </w:tc>
        <w:tc>
          <w:tcPr>
            <w:tcW w:w="158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jc w:val="center"/>
              <w:rPr>
                <w:rFonts w:ascii="Times New Roman" w:hAnsi="Times New Roman" w:cs="Times New Roman"/>
                <w:sz w:val="24"/>
                <w:szCs w:val="24"/>
              </w:rPr>
            </w:pPr>
            <w:r w:rsidRPr="00380DE4">
              <w:rPr>
                <w:rFonts w:ascii="Times New Roman" w:hAnsi="Times New Roman" w:cs="Times New Roman"/>
                <w:sz w:val="24"/>
                <w:szCs w:val="24"/>
              </w:rPr>
              <w:t>II полугодие</w:t>
            </w:r>
          </w:p>
        </w:tc>
        <w:tc>
          <w:tcPr>
            <w:tcW w:w="139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jc w:val="center"/>
              <w:rPr>
                <w:rFonts w:ascii="Times New Roman" w:hAnsi="Times New Roman" w:cs="Times New Roman"/>
                <w:sz w:val="24"/>
                <w:szCs w:val="24"/>
              </w:rPr>
            </w:pPr>
            <w:r w:rsidRPr="00380DE4">
              <w:rPr>
                <w:rFonts w:ascii="Times New Roman" w:hAnsi="Times New Roman" w:cs="Times New Roman"/>
                <w:sz w:val="24"/>
                <w:szCs w:val="24"/>
              </w:rPr>
              <w:t>I полугодие</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8"/>
              <w:jc w:val="center"/>
              <w:rPr>
                <w:rFonts w:ascii="Times New Roman" w:hAnsi="Times New Roman" w:cs="Times New Roman"/>
                <w:sz w:val="24"/>
                <w:szCs w:val="24"/>
              </w:rPr>
            </w:pPr>
            <w:r w:rsidRPr="00380DE4">
              <w:rPr>
                <w:rFonts w:ascii="Times New Roman" w:hAnsi="Times New Roman" w:cs="Times New Roman"/>
                <w:sz w:val="24"/>
                <w:szCs w:val="24"/>
              </w:rPr>
              <w:t>II полугодие</w:t>
            </w:r>
          </w:p>
        </w:tc>
      </w:tr>
      <w:tr w:rsidR="009C6171" w:rsidRPr="00380DE4" w:rsidTr="009C6171">
        <w:trPr>
          <w:trHeight w:val="283"/>
        </w:trPr>
        <w:tc>
          <w:tcPr>
            <w:tcW w:w="647"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1. </w:t>
            </w:r>
          </w:p>
        </w:tc>
        <w:tc>
          <w:tcPr>
            <w:tcW w:w="9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39"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2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58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9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r>
      <w:tr w:rsidR="009C6171" w:rsidRPr="00380DE4" w:rsidTr="009C6171">
        <w:trPr>
          <w:trHeight w:val="288"/>
        </w:trPr>
        <w:tc>
          <w:tcPr>
            <w:tcW w:w="647"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2. </w:t>
            </w:r>
          </w:p>
        </w:tc>
        <w:tc>
          <w:tcPr>
            <w:tcW w:w="9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39"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2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58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9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r>
      <w:tr w:rsidR="009C6171" w:rsidRPr="00380DE4" w:rsidTr="009C6171">
        <w:trPr>
          <w:trHeight w:val="288"/>
        </w:trPr>
        <w:tc>
          <w:tcPr>
            <w:tcW w:w="647"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3. </w:t>
            </w:r>
          </w:p>
        </w:tc>
        <w:tc>
          <w:tcPr>
            <w:tcW w:w="978"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39"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2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0"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81"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5"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583"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94"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r>
    </w:tbl>
    <w:p w:rsidR="009C6171" w:rsidRPr="00380DE4" w:rsidRDefault="006757DD" w:rsidP="00A21648">
      <w:pPr>
        <w:spacing w:after="0"/>
        <w:ind w:left="499" w:right="566"/>
        <w:rPr>
          <w:rFonts w:ascii="Times New Roman" w:hAnsi="Times New Roman" w:cs="Times New Roman"/>
          <w:sz w:val="24"/>
          <w:szCs w:val="24"/>
        </w:rPr>
      </w:pPr>
      <w:r w:rsidRPr="00380DE4">
        <w:rPr>
          <w:rFonts w:ascii="Times New Roman" w:hAnsi="Times New Roman" w:cs="Times New Roman"/>
          <w:b/>
          <w:sz w:val="24"/>
          <w:szCs w:val="24"/>
        </w:rPr>
        <w:t xml:space="preserve">*Уровни проявления: </w:t>
      </w:r>
      <w:r w:rsidRPr="00380DE4">
        <w:rPr>
          <w:rFonts w:ascii="Times New Roman" w:hAnsi="Times New Roman" w:cs="Times New Roman"/>
          <w:sz w:val="24"/>
          <w:szCs w:val="24"/>
        </w:rPr>
        <w:t xml:space="preserve">высокий (В) –проявляется всегда (80-100 %); средний (С)- проявляется часто (более 50%); начальный (Н) (низкий) – проявляется не всегда, иногда, редко (менее 50 %); при отсутствии показателей данного результата педагог ставит прочерк (-). </w:t>
      </w:r>
    </w:p>
    <w:tbl>
      <w:tblPr>
        <w:tblW w:w="14759" w:type="dxa"/>
        <w:tblInd w:w="413" w:type="dxa"/>
        <w:tblCellMar>
          <w:left w:w="3" w:type="dxa"/>
          <w:right w:w="26" w:type="dxa"/>
        </w:tblCellMar>
        <w:tblLook w:val="04A0" w:firstRow="1" w:lastRow="0" w:firstColumn="1" w:lastColumn="0" w:noHBand="0" w:noVBand="1"/>
      </w:tblPr>
      <w:tblGrid>
        <w:gridCol w:w="647"/>
        <w:gridCol w:w="978"/>
        <w:gridCol w:w="1239"/>
        <w:gridCol w:w="1320"/>
        <w:gridCol w:w="1290"/>
        <w:gridCol w:w="1303"/>
        <w:gridCol w:w="1223"/>
        <w:gridCol w:w="1281"/>
        <w:gridCol w:w="1446"/>
        <w:gridCol w:w="1362"/>
        <w:gridCol w:w="1489"/>
        <w:gridCol w:w="1181"/>
      </w:tblGrid>
      <w:tr w:rsidR="00A02017" w:rsidRPr="00380DE4" w:rsidTr="00A02017">
        <w:trPr>
          <w:trHeight w:val="2497"/>
        </w:trPr>
        <w:tc>
          <w:tcPr>
            <w:tcW w:w="64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 </w:t>
            </w:r>
          </w:p>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п/п </w:t>
            </w:r>
          </w:p>
        </w:tc>
        <w:tc>
          <w:tcPr>
            <w:tcW w:w="97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Список класса </w:t>
            </w:r>
          </w:p>
        </w:tc>
        <w:tc>
          <w:tcPr>
            <w:tcW w:w="2559" w:type="dxa"/>
            <w:gridSpan w:val="2"/>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1" w:right="67"/>
              <w:rPr>
                <w:rFonts w:ascii="Times New Roman" w:hAnsi="Times New Roman" w:cs="Times New Roman"/>
                <w:sz w:val="24"/>
                <w:szCs w:val="24"/>
              </w:rPr>
            </w:pPr>
            <w:r w:rsidRPr="00380DE4">
              <w:rPr>
                <w:rFonts w:ascii="Times New Roman" w:hAnsi="Times New Roman" w:cs="Times New Roman"/>
                <w:sz w:val="24"/>
                <w:szCs w:val="24"/>
              </w:rPr>
              <w:t xml:space="preserve">Соблюдать простейшие  нормы речевого этикета: здороваться, прощаться, благодарить </w:t>
            </w:r>
          </w:p>
        </w:tc>
        <w:tc>
          <w:tcPr>
            <w:tcW w:w="2593" w:type="dxa"/>
            <w:gridSpan w:val="2"/>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ight="47"/>
              <w:rPr>
                <w:rFonts w:ascii="Times New Roman" w:hAnsi="Times New Roman" w:cs="Times New Roman"/>
                <w:sz w:val="24"/>
                <w:szCs w:val="24"/>
              </w:rPr>
            </w:pPr>
            <w:r w:rsidRPr="00380DE4">
              <w:rPr>
                <w:rFonts w:ascii="Times New Roman" w:hAnsi="Times New Roman" w:cs="Times New Roman"/>
                <w:sz w:val="24"/>
                <w:szCs w:val="24"/>
              </w:rPr>
              <w:t xml:space="preserve">Вступать в диалог (отвечать на вопросы, задавать вопросы, уточнять непонятное) </w:t>
            </w:r>
          </w:p>
        </w:tc>
        <w:tc>
          <w:tcPr>
            <w:tcW w:w="2504" w:type="dxa"/>
            <w:gridSpan w:val="2"/>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ight="36"/>
              <w:rPr>
                <w:rFonts w:ascii="Times New Roman" w:hAnsi="Times New Roman" w:cs="Times New Roman"/>
                <w:sz w:val="24"/>
                <w:szCs w:val="24"/>
              </w:rPr>
            </w:pPr>
            <w:r w:rsidRPr="00380DE4">
              <w:rPr>
                <w:rFonts w:ascii="Times New Roman" w:hAnsi="Times New Roman" w:cs="Times New Roman"/>
                <w:sz w:val="24"/>
                <w:szCs w:val="24"/>
              </w:rPr>
              <w:t xml:space="preserve">Сотрудничать с товарищами </w:t>
            </w:r>
            <w:r w:rsidRPr="00380DE4">
              <w:rPr>
                <w:rFonts w:ascii="Times New Roman" w:hAnsi="Times New Roman" w:cs="Times New Roman"/>
                <w:sz w:val="24"/>
                <w:szCs w:val="24"/>
              </w:rPr>
              <w:tab/>
              <w:t xml:space="preserve">при выполнении заданий в паре: устанавливать и  соблюдать очередность действий, корректно сообщать товарищу об ошибках </w:t>
            </w:r>
          </w:p>
        </w:tc>
        <w:tc>
          <w:tcPr>
            <w:tcW w:w="2808" w:type="dxa"/>
            <w:gridSpan w:val="2"/>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ight="49"/>
              <w:rPr>
                <w:rFonts w:ascii="Times New Roman" w:hAnsi="Times New Roman" w:cs="Times New Roman"/>
                <w:sz w:val="24"/>
                <w:szCs w:val="24"/>
              </w:rPr>
            </w:pPr>
            <w:r w:rsidRPr="00380DE4">
              <w:rPr>
                <w:rFonts w:ascii="Times New Roman" w:hAnsi="Times New Roman" w:cs="Times New Roman"/>
                <w:sz w:val="24"/>
                <w:szCs w:val="24"/>
              </w:rPr>
              <w:t xml:space="preserve">Участвовать в коллективном обсуждении учебной проблемы </w:t>
            </w:r>
          </w:p>
        </w:tc>
        <w:tc>
          <w:tcPr>
            <w:tcW w:w="2670" w:type="dxa"/>
            <w:gridSpan w:val="2"/>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Сотрудничать со сверстниками и взрослыми для реализации проектной деятельности </w:t>
            </w:r>
          </w:p>
        </w:tc>
      </w:tr>
      <w:tr w:rsidR="00A02017" w:rsidRPr="00380DE4" w:rsidTr="00A02017">
        <w:trPr>
          <w:trHeight w:val="701"/>
        </w:trPr>
        <w:tc>
          <w:tcPr>
            <w:tcW w:w="0" w:type="auto"/>
            <w:vMerge/>
            <w:tcBorders>
              <w:top w:val="nil"/>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p>
        </w:tc>
        <w:tc>
          <w:tcPr>
            <w:tcW w:w="1239"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1"/>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320"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c>
          <w:tcPr>
            <w:tcW w:w="1290"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303"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c>
          <w:tcPr>
            <w:tcW w:w="1223"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281"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5"/>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c>
          <w:tcPr>
            <w:tcW w:w="1446"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362"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c>
          <w:tcPr>
            <w:tcW w:w="1489"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 полугодие </w:t>
            </w:r>
          </w:p>
        </w:tc>
        <w:tc>
          <w:tcPr>
            <w:tcW w:w="1181"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8"/>
              <w:rPr>
                <w:rFonts w:ascii="Times New Roman" w:hAnsi="Times New Roman" w:cs="Times New Roman"/>
                <w:sz w:val="24"/>
                <w:szCs w:val="24"/>
              </w:rPr>
            </w:pPr>
            <w:r w:rsidRPr="00380DE4">
              <w:rPr>
                <w:rFonts w:ascii="Times New Roman" w:hAnsi="Times New Roman" w:cs="Times New Roman"/>
                <w:sz w:val="24"/>
                <w:szCs w:val="24"/>
              </w:rPr>
              <w:t xml:space="preserve">II полугодие </w:t>
            </w:r>
          </w:p>
        </w:tc>
      </w:tr>
      <w:tr w:rsidR="00A02017" w:rsidRPr="00380DE4" w:rsidTr="00A02017">
        <w:trPr>
          <w:trHeight w:val="283"/>
        </w:trPr>
        <w:tc>
          <w:tcPr>
            <w:tcW w:w="647"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1. </w:t>
            </w:r>
          </w:p>
        </w:tc>
        <w:tc>
          <w:tcPr>
            <w:tcW w:w="978"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39"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20"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0"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3"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3"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81"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46"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62"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89"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181"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r>
      <w:tr w:rsidR="00A02017" w:rsidRPr="00380DE4" w:rsidTr="00A02017">
        <w:trPr>
          <w:trHeight w:val="288"/>
        </w:trPr>
        <w:tc>
          <w:tcPr>
            <w:tcW w:w="647"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84"/>
              <w:rPr>
                <w:rFonts w:ascii="Times New Roman" w:hAnsi="Times New Roman" w:cs="Times New Roman"/>
                <w:sz w:val="24"/>
                <w:szCs w:val="24"/>
              </w:rPr>
            </w:pPr>
            <w:r w:rsidRPr="00380DE4">
              <w:rPr>
                <w:rFonts w:ascii="Times New Roman" w:hAnsi="Times New Roman" w:cs="Times New Roman"/>
                <w:sz w:val="24"/>
                <w:szCs w:val="24"/>
              </w:rPr>
              <w:t xml:space="preserve">2. </w:t>
            </w:r>
          </w:p>
        </w:tc>
        <w:tc>
          <w:tcPr>
            <w:tcW w:w="978"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39"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20"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ind w:left="3"/>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90"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03"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23"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281"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46"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362"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489"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c>
          <w:tcPr>
            <w:tcW w:w="1181" w:type="dxa"/>
            <w:tcBorders>
              <w:top w:val="single" w:sz="3" w:space="0" w:color="000000"/>
              <w:left w:val="single" w:sz="3" w:space="0" w:color="000000"/>
              <w:bottom w:val="single" w:sz="3" w:space="0" w:color="000000"/>
              <w:right w:val="single" w:sz="3" w:space="0" w:color="000000"/>
            </w:tcBorders>
            <w:shd w:val="clear" w:color="auto" w:fill="auto"/>
          </w:tcPr>
          <w:p w:rsidR="00A02017" w:rsidRPr="00380DE4" w:rsidRDefault="00A02017" w:rsidP="00A02017">
            <w:pPr>
              <w:spacing w:after="0"/>
              <w:rPr>
                <w:rFonts w:ascii="Times New Roman" w:hAnsi="Times New Roman" w:cs="Times New Roman"/>
                <w:sz w:val="24"/>
                <w:szCs w:val="24"/>
              </w:rPr>
            </w:pPr>
            <w:r w:rsidRPr="00380DE4">
              <w:rPr>
                <w:rFonts w:ascii="Times New Roman" w:hAnsi="Times New Roman" w:cs="Times New Roman"/>
                <w:sz w:val="24"/>
                <w:szCs w:val="24"/>
              </w:rPr>
              <w:t xml:space="preserve"> </w:t>
            </w:r>
          </w:p>
        </w:tc>
      </w:tr>
    </w:tbl>
    <w:p w:rsidR="009C6171" w:rsidRDefault="009C6171" w:rsidP="00A21648">
      <w:pPr>
        <w:spacing w:after="0"/>
        <w:ind w:left="499" w:right="566"/>
        <w:rPr>
          <w:rFonts w:ascii="Times New Roman" w:hAnsi="Times New Roman" w:cs="Times New Roman"/>
          <w:b/>
          <w:i/>
          <w:sz w:val="24"/>
          <w:szCs w:val="24"/>
        </w:rPr>
      </w:pPr>
    </w:p>
    <w:p w:rsidR="00A02017" w:rsidRPr="00380DE4" w:rsidRDefault="00A02017" w:rsidP="00A02017">
      <w:pPr>
        <w:spacing w:after="0"/>
        <w:ind w:left="499" w:right="-11"/>
        <w:jc w:val="both"/>
        <w:rPr>
          <w:rFonts w:ascii="Times New Roman" w:hAnsi="Times New Roman" w:cs="Times New Roman"/>
          <w:sz w:val="24"/>
          <w:szCs w:val="24"/>
        </w:rPr>
      </w:pPr>
      <w:r w:rsidRPr="00380DE4">
        <w:rPr>
          <w:rFonts w:ascii="Times New Roman" w:hAnsi="Times New Roman" w:cs="Times New Roman"/>
          <w:b/>
          <w:sz w:val="24"/>
          <w:szCs w:val="24"/>
        </w:rPr>
        <w:t xml:space="preserve">*Уровни проявления: </w:t>
      </w:r>
      <w:r w:rsidRPr="00380DE4">
        <w:rPr>
          <w:rFonts w:ascii="Times New Roman" w:hAnsi="Times New Roman" w:cs="Times New Roman"/>
          <w:sz w:val="24"/>
          <w:szCs w:val="24"/>
        </w:rPr>
        <w:t xml:space="preserve">высокий (В) –проявляется всегда (80-100 %); средний (С)- проявляется часто (более 50%); начальный (Н) (низкий) – проявляется не всегда, иногда, редко (менее 50 %); при отсутствии показателей данного результата педагог ставит прочерк </w:t>
      </w:r>
    </w:p>
    <w:p w:rsidR="00A02017" w:rsidRDefault="00A02017" w:rsidP="00A02017">
      <w:pPr>
        <w:spacing w:after="0"/>
        <w:ind w:left="499" w:right="566"/>
        <w:rPr>
          <w:rFonts w:ascii="Times New Roman" w:hAnsi="Times New Roman" w:cs="Times New Roman"/>
          <w:b/>
          <w:i/>
          <w:sz w:val="24"/>
          <w:szCs w:val="24"/>
        </w:rPr>
      </w:pPr>
      <w:r w:rsidRPr="00380DE4">
        <w:rPr>
          <w:rFonts w:ascii="Times New Roman" w:hAnsi="Times New Roman" w:cs="Times New Roman"/>
          <w:sz w:val="24"/>
          <w:szCs w:val="24"/>
        </w:rPr>
        <w:t>(-)</w:t>
      </w:r>
      <w:r w:rsidRPr="00380DE4">
        <w:rPr>
          <w:rFonts w:ascii="Times New Roman" w:hAnsi="Times New Roman" w:cs="Times New Roman"/>
        </w:rPr>
        <w:t>.</w:t>
      </w:r>
    </w:p>
    <w:p w:rsidR="00A02017" w:rsidRPr="00380DE4" w:rsidRDefault="00A02017" w:rsidP="00A21648">
      <w:pPr>
        <w:spacing w:after="0"/>
        <w:ind w:left="499" w:right="566"/>
        <w:rPr>
          <w:rFonts w:ascii="Times New Roman" w:hAnsi="Times New Roman" w:cs="Times New Roman"/>
          <w:b/>
          <w:i/>
          <w:sz w:val="24"/>
          <w:szCs w:val="24"/>
        </w:rPr>
      </w:pPr>
    </w:p>
    <w:p w:rsidR="009C6171" w:rsidRPr="00380DE4" w:rsidRDefault="009C6171" w:rsidP="00A21648">
      <w:pPr>
        <w:spacing w:after="0"/>
        <w:ind w:left="499" w:right="566"/>
        <w:rPr>
          <w:rFonts w:ascii="Times New Roman" w:hAnsi="Times New Roman" w:cs="Times New Roman"/>
          <w:b/>
          <w:i/>
          <w:sz w:val="24"/>
          <w:szCs w:val="24"/>
        </w:rPr>
      </w:pPr>
    </w:p>
    <w:p w:rsidR="00461634" w:rsidRDefault="00461634" w:rsidP="00A21648">
      <w:pPr>
        <w:spacing w:after="0"/>
        <w:ind w:left="499" w:right="566"/>
        <w:rPr>
          <w:rFonts w:ascii="Times New Roman" w:hAnsi="Times New Roman" w:cs="Times New Roman"/>
          <w:b/>
          <w:i/>
          <w:sz w:val="24"/>
          <w:szCs w:val="24"/>
        </w:rPr>
        <w:sectPr w:rsidR="00461634" w:rsidSect="00461634">
          <w:pgSz w:w="16838" w:h="11906" w:orient="landscape"/>
          <w:pgMar w:top="1701" w:right="1134" w:bottom="567" w:left="1134" w:header="709" w:footer="709" w:gutter="0"/>
          <w:cols w:space="708"/>
          <w:docGrid w:linePitch="360"/>
        </w:sectPr>
      </w:pPr>
    </w:p>
    <w:p w:rsidR="009C6171" w:rsidRPr="00FF7A69" w:rsidRDefault="00A02017" w:rsidP="00FF7A69">
      <w:pPr>
        <w:spacing w:after="0"/>
        <w:ind w:left="499" w:right="-1"/>
        <w:jc w:val="right"/>
        <w:rPr>
          <w:rFonts w:ascii="Times New Roman" w:hAnsi="Times New Roman" w:cs="Times New Roman"/>
          <w:sz w:val="24"/>
          <w:szCs w:val="24"/>
        </w:rPr>
      </w:pPr>
      <w:r w:rsidRPr="00FF7A69">
        <w:rPr>
          <w:rFonts w:ascii="Times New Roman" w:hAnsi="Times New Roman" w:cs="Times New Roman"/>
          <w:sz w:val="24"/>
          <w:szCs w:val="24"/>
        </w:rPr>
        <w:t xml:space="preserve">Приложение </w:t>
      </w:r>
      <w:r w:rsidR="00CF41EF">
        <w:rPr>
          <w:rFonts w:ascii="Times New Roman" w:hAnsi="Times New Roman" w:cs="Times New Roman"/>
          <w:sz w:val="24"/>
          <w:szCs w:val="24"/>
        </w:rPr>
        <w:t>7</w:t>
      </w:r>
      <w:r w:rsidRPr="00FF7A69">
        <w:rPr>
          <w:rFonts w:ascii="Times New Roman" w:hAnsi="Times New Roman" w:cs="Times New Roman"/>
          <w:sz w:val="24"/>
          <w:szCs w:val="24"/>
        </w:rPr>
        <w:t>.</w:t>
      </w:r>
    </w:p>
    <w:p w:rsidR="00A02017" w:rsidRDefault="00A02017" w:rsidP="00A02017">
      <w:pPr>
        <w:jc w:val="center"/>
        <w:rPr>
          <w:rFonts w:ascii="Times New Roman" w:hAnsi="Times New Roman" w:cs="Times New Roman"/>
          <w:sz w:val="24"/>
          <w:szCs w:val="24"/>
        </w:rPr>
      </w:pPr>
      <w:r w:rsidRPr="0054211A">
        <w:rPr>
          <w:rFonts w:ascii="Times New Roman" w:hAnsi="Times New Roman" w:cs="Times New Roman"/>
          <w:sz w:val="24"/>
          <w:szCs w:val="24"/>
        </w:rPr>
        <w:t>Результаты мониторинга коммуникативных УУД</w:t>
      </w:r>
      <w:r>
        <w:rPr>
          <w:rFonts w:ascii="Times New Roman" w:hAnsi="Times New Roman" w:cs="Times New Roman"/>
          <w:sz w:val="24"/>
          <w:szCs w:val="24"/>
        </w:rPr>
        <w:t xml:space="preserve"> за период с 2020 по 2023 г.г.</w:t>
      </w:r>
    </w:p>
    <w:tbl>
      <w:tblPr>
        <w:tblStyle w:val="a4"/>
        <w:tblW w:w="0" w:type="auto"/>
        <w:tblLook w:val="04A0" w:firstRow="1" w:lastRow="0" w:firstColumn="1" w:lastColumn="0" w:noHBand="0" w:noVBand="1"/>
      </w:tblPr>
      <w:tblGrid>
        <w:gridCol w:w="2100"/>
        <w:gridCol w:w="1279"/>
        <w:gridCol w:w="780"/>
        <w:gridCol w:w="1107"/>
        <w:gridCol w:w="775"/>
        <w:gridCol w:w="1080"/>
        <w:gridCol w:w="802"/>
        <w:gridCol w:w="1111"/>
        <w:gridCol w:w="820"/>
      </w:tblGrid>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Вид УУД</w:t>
            </w:r>
          </w:p>
        </w:tc>
        <w:tc>
          <w:tcPr>
            <w:tcW w:w="1621" w:type="dxa"/>
            <w:vMerge w:val="restart"/>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1580" w:type="dxa"/>
            <w:vMerge w:val="restart"/>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Кол-во уч-ся</w:t>
            </w:r>
          </w:p>
        </w:tc>
        <w:tc>
          <w:tcPr>
            <w:tcW w:w="3161"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Не сформированы</w:t>
            </w:r>
          </w:p>
        </w:tc>
        <w:tc>
          <w:tcPr>
            <w:tcW w:w="3162"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Частично сформированы</w:t>
            </w:r>
          </w:p>
        </w:tc>
        <w:tc>
          <w:tcPr>
            <w:tcW w:w="3162"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Сформированы </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коммуникативные</w:t>
            </w:r>
          </w:p>
        </w:tc>
        <w:tc>
          <w:tcPr>
            <w:tcW w:w="1621" w:type="dxa"/>
            <w:vMerge/>
          </w:tcPr>
          <w:p w:rsidR="00A02017" w:rsidRDefault="00A02017" w:rsidP="00A02017">
            <w:pPr>
              <w:jc w:val="center"/>
              <w:rPr>
                <w:rFonts w:ascii="Times New Roman" w:hAnsi="Times New Roman" w:cs="Times New Roman"/>
                <w:sz w:val="24"/>
                <w:szCs w:val="24"/>
              </w:rPr>
            </w:pPr>
          </w:p>
        </w:tc>
        <w:tc>
          <w:tcPr>
            <w:tcW w:w="1580" w:type="dxa"/>
            <w:vMerge/>
          </w:tcPr>
          <w:p w:rsidR="00A02017" w:rsidRDefault="00A02017" w:rsidP="00A02017">
            <w:pPr>
              <w:jc w:val="center"/>
              <w:rPr>
                <w:rFonts w:ascii="Times New Roman" w:hAnsi="Times New Roman" w:cs="Times New Roman"/>
                <w:sz w:val="24"/>
                <w:szCs w:val="24"/>
              </w:rPr>
            </w:pP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 а</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25</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15</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75</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 а</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10</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18</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90</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 6 б</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16</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4</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25</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12</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75</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 б</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15</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13</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13</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87</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29</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4</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14</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25</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86</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30</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28</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93</w:t>
            </w:r>
          </w:p>
        </w:tc>
      </w:tr>
    </w:tbl>
    <w:p w:rsidR="00A02017" w:rsidRDefault="00A02017" w:rsidP="00A02017">
      <w:pPr>
        <w:jc w:val="center"/>
        <w:rPr>
          <w:rFonts w:ascii="Times New Roman" w:hAnsi="Times New Roman" w:cs="Times New Roman"/>
          <w:sz w:val="24"/>
          <w:szCs w:val="24"/>
        </w:rPr>
      </w:pPr>
      <w:r w:rsidRPr="0054211A">
        <w:rPr>
          <w:rFonts w:ascii="Times New Roman" w:hAnsi="Times New Roman" w:cs="Times New Roman"/>
          <w:sz w:val="24"/>
          <w:szCs w:val="24"/>
        </w:rPr>
        <w:t xml:space="preserve">Результаты мониторинга </w:t>
      </w:r>
      <w:r>
        <w:rPr>
          <w:rFonts w:ascii="Times New Roman" w:hAnsi="Times New Roman" w:cs="Times New Roman"/>
          <w:sz w:val="24"/>
          <w:szCs w:val="24"/>
        </w:rPr>
        <w:t>регулятивных УУД</w:t>
      </w:r>
    </w:p>
    <w:tbl>
      <w:tblPr>
        <w:tblStyle w:val="a4"/>
        <w:tblW w:w="0" w:type="auto"/>
        <w:tblLook w:val="04A0" w:firstRow="1" w:lastRow="0" w:firstColumn="1" w:lastColumn="0" w:noHBand="0" w:noVBand="1"/>
      </w:tblPr>
      <w:tblGrid>
        <w:gridCol w:w="1710"/>
        <w:gridCol w:w="1305"/>
        <w:gridCol w:w="843"/>
        <w:gridCol w:w="1145"/>
        <w:gridCol w:w="839"/>
        <w:gridCol w:w="1120"/>
        <w:gridCol w:w="864"/>
        <w:gridCol w:w="1148"/>
        <w:gridCol w:w="880"/>
      </w:tblGrid>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Вид УУД</w:t>
            </w:r>
          </w:p>
        </w:tc>
        <w:tc>
          <w:tcPr>
            <w:tcW w:w="130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843"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Кол-во уч-ся</w:t>
            </w:r>
          </w:p>
        </w:tc>
        <w:tc>
          <w:tcPr>
            <w:tcW w:w="1984"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Не сформированы</w:t>
            </w:r>
          </w:p>
        </w:tc>
        <w:tc>
          <w:tcPr>
            <w:tcW w:w="1984"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Частично сформированы</w:t>
            </w:r>
          </w:p>
        </w:tc>
        <w:tc>
          <w:tcPr>
            <w:tcW w:w="2028"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Сформированы </w:t>
            </w:r>
          </w:p>
        </w:tc>
      </w:tr>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регулятивные</w:t>
            </w:r>
          </w:p>
        </w:tc>
        <w:tc>
          <w:tcPr>
            <w:tcW w:w="1305" w:type="dxa"/>
          </w:tcPr>
          <w:p w:rsidR="00A02017" w:rsidRDefault="00A02017" w:rsidP="00A02017">
            <w:pPr>
              <w:jc w:val="center"/>
              <w:rPr>
                <w:rFonts w:ascii="Times New Roman" w:hAnsi="Times New Roman" w:cs="Times New Roman"/>
                <w:sz w:val="24"/>
                <w:szCs w:val="24"/>
              </w:rPr>
            </w:pPr>
          </w:p>
        </w:tc>
        <w:tc>
          <w:tcPr>
            <w:tcW w:w="843" w:type="dxa"/>
          </w:tcPr>
          <w:p w:rsidR="00A02017" w:rsidRDefault="00A02017" w:rsidP="00A02017">
            <w:pPr>
              <w:jc w:val="center"/>
              <w:rPr>
                <w:rFonts w:ascii="Times New Roman" w:hAnsi="Times New Roman" w:cs="Times New Roman"/>
                <w:sz w:val="24"/>
                <w:szCs w:val="24"/>
              </w:rPr>
            </w:pPr>
          </w:p>
        </w:tc>
        <w:tc>
          <w:tcPr>
            <w:tcW w:w="114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839"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2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864"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48"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8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r>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 а</w:t>
            </w:r>
          </w:p>
        </w:tc>
        <w:tc>
          <w:tcPr>
            <w:tcW w:w="130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843"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w:t>
            </w:r>
          </w:p>
        </w:tc>
        <w:tc>
          <w:tcPr>
            <w:tcW w:w="114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2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w:t>
            </w:r>
          </w:p>
        </w:tc>
        <w:tc>
          <w:tcPr>
            <w:tcW w:w="864"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35</w:t>
            </w:r>
          </w:p>
        </w:tc>
        <w:tc>
          <w:tcPr>
            <w:tcW w:w="1148"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13</w:t>
            </w:r>
          </w:p>
        </w:tc>
        <w:tc>
          <w:tcPr>
            <w:tcW w:w="8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65</w:t>
            </w:r>
          </w:p>
        </w:tc>
      </w:tr>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 а</w:t>
            </w:r>
          </w:p>
        </w:tc>
        <w:tc>
          <w:tcPr>
            <w:tcW w:w="130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843"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w:t>
            </w:r>
          </w:p>
        </w:tc>
        <w:tc>
          <w:tcPr>
            <w:tcW w:w="114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2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w:t>
            </w:r>
          </w:p>
        </w:tc>
        <w:tc>
          <w:tcPr>
            <w:tcW w:w="864"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25</w:t>
            </w:r>
          </w:p>
        </w:tc>
        <w:tc>
          <w:tcPr>
            <w:tcW w:w="1148"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15</w:t>
            </w:r>
          </w:p>
        </w:tc>
        <w:tc>
          <w:tcPr>
            <w:tcW w:w="8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75</w:t>
            </w:r>
          </w:p>
        </w:tc>
      </w:tr>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 6 б</w:t>
            </w:r>
          </w:p>
        </w:tc>
        <w:tc>
          <w:tcPr>
            <w:tcW w:w="130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843"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16</w:t>
            </w:r>
          </w:p>
        </w:tc>
        <w:tc>
          <w:tcPr>
            <w:tcW w:w="114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2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w:t>
            </w:r>
          </w:p>
        </w:tc>
        <w:tc>
          <w:tcPr>
            <w:tcW w:w="864"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50</w:t>
            </w:r>
          </w:p>
        </w:tc>
        <w:tc>
          <w:tcPr>
            <w:tcW w:w="1148"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w:t>
            </w:r>
          </w:p>
        </w:tc>
        <w:tc>
          <w:tcPr>
            <w:tcW w:w="8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50</w:t>
            </w:r>
          </w:p>
        </w:tc>
      </w:tr>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 б</w:t>
            </w:r>
          </w:p>
        </w:tc>
        <w:tc>
          <w:tcPr>
            <w:tcW w:w="130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843"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15</w:t>
            </w:r>
          </w:p>
        </w:tc>
        <w:tc>
          <w:tcPr>
            <w:tcW w:w="114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2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6</w:t>
            </w:r>
          </w:p>
        </w:tc>
        <w:tc>
          <w:tcPr>
            <w:tcW w:w="864"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40</w:t>
            </w:r>
          </w:p>
        </w:tc>
        <w:tc>
          <w:tcPr>
            <w:tcW w:w="1148"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9</w:t>
            </w:r>
          </w:p>
        </w:tc>
        <w:tc>
          <w:tcPr>
            <w:tcW w:w="8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60</w:t>
            </w:r>
          </w:p>
        </w:tc>
      </w:tr>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130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843"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29</w:t>
            </w:r>
          </w:p>
        </w:tc>
        <w:tc>
          <w:tcPr>
            <w:tcW w:w="114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2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13</w:t>
            </w:r>
          </w:p>
        </w:tc>
        <w:tc>
          <w:tcPr>
            <w:tcW w:w="864"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45</w:t>
            </w:r>
          </w:p>
        </w:tc>
        <w:tc>
          <w:tcPr>
            <w:tcW w:w="1148"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16</w:t>
            </w:r>
          </w:p>
        </w:tc>
        <w:tc>
          <w:tcPr>
            <w:tcW w:w="8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55</w:t>
            </w:r>
          </w:p>
        </w:tc>
      </w:tr>
      <w:tr w:rsidR="00A02017" w:rsidTr="00A02017">
        <w:tc>
          <w:tcPr>
            <w:tcW w:w="171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130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843"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30</w:t>
            </w:r>
          </w:p>
        </w:tc>
        <w:tc>
          <w:tcPr>
            <w:tcW w:w="1145"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839"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12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9</w:t>
            </w:r>
          </w:p>
        </w:tc>
        <w:tc>
          <w:tcPr>
            <w:tcW w:w="864"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30</w:t>
            </w:r>
          </w:p>
        </w:tc>
        <w:tc>
          <w:tcPr>
            <w:tcW w:w="1148"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21</w:t>
            </w:r>
          </w:p>
        </w:tc>
        <w:tc>
          <w:tcPr>
            <w:tcW w:w="8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70</w:t>
            </w:r>
          </w:p>
        </w:tc>
      </w:tr>
    </w:tbl>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Результаты </w:t>
      </w:r>
      <w:proofErr w:type="gramStart"/>
      <w:r>
        <w:rPr>
          <w:rFonts w:ascii="Times New Roman" w:hAnsi="Times New Roman" w:cs="Times New Roman"/>
          <w:sz w:val="24"/>
          <w:szCs w:val="24"/>
        </w:rPr>
        <w:t>мониторинга  познавательных</w:t>
      </w:r>
      <w:proofErr w:type="gramEnd"/>
      <w:r>
        <w:rPr>
          <w:rFonts w:ascii="Times New Roman" w:hAnsi="Times New Roman" w:cs="Times New Roman"/>
          <w:sz w:val="24"/>
          <w:szCs w:val="24"/>
        </w:rPr>
        <w:t xml:space="preserve"> УУД</w:t>
      </w:r>
    </w:p>
    <w:tbl>
      <w:tblPr>
        <w:tblStyle w:val="a4"/>
        <w:tblW w:w="0" w:type="auto"/>
        <w:tblLook w:val="04A0" w:firstRow="1" w:lastRow="0" w:firstColumn="1" w:lastColumn="0" w:noHBand="0" w:noVBand="1"/>
      </w:tblPr>
      <w:tblGrid>
        <w:gridCol w:w="1884"/>
        <w:gridCol w:w="1294"/>
        <w:gridCol w:w="815"/>
        <w:gridCol w:w="1128"/>
        <w:gridCol w:w="810"/>
        <w:gridCol w:w="1102"/>
        <w:gridCol w:w="836"/>
        <w:gridCol w:w="1132"/>
        <w:gridCol w:w="853"/>
      </w:tblGrid>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Вид УУД</w:t>
            </w:r>
          </w:p>
        </w:tc>
        <w:tc>
          <w:tcPr>
            <w:tcW w:w="1621" w:type="dxa"/>
            <w:vMerge w:val="restart"/>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Учебный год</w:t>
            </w:r>
          </w:p>
        </w:tc>
        <w:tc>
          <w:tcPr>
            <w:tcW w:w="1580" w:type="dxa"/>
            <w:vMerge w:val="restart"/>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Кол-во уч-ся</w:t>
            </w:r>
          </w:p>
        </w:tc>
        <w:tc>
          <w:tcPr>
            <w:tcW w:w="3161"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Не сформированы</w:t>
            </w:r>
          </w:p>
        </w:tc>
        <w:tc>
          <w:tcPr>
            <w:tcW w:w="3162"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Частично сформированы</w:t>
            </w:r>
          </w:p>
        </w:tc>
        <w:tc>
          <w:tcPr>
            <w:tcW w:w="3162" w:type="dxa"/>
            <w:gridSpan w:val="2"/>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Сформированы </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познавательные</w:t>
            </w:r>
          </w:p>
        </w:tc>
        <w:tc>
          <w:tcPr>
            <w:tcW w:w="1621" w:type="dxa"/>
            <w:vMerge/>
          </w:tcPr>
          <w:p w:rsidR="00A02017" w:rsidRDefault="00A02017" w:rsidP="00A02017">
            <w:pPr>
              <w:jc w:val="center"/>
              <w:rPr>
                <w:rFonts w:ascii="Times New Roman" w:hAnsi="Times New Roman" w:cs="Times New Roman"/>
                <w:sz w:val="24"/>
                <w:szCs w:val="24"/>
              </w:rPr>
            </w:pPr>
          </w:p>
        </w:tc>
        <w:tc>
          <w:tcPr>
            <w:tcW w:w="1580" w:type="dxa"/>
            <w:vMerge/>
          </w:tcPr>
          <w:p w:rsidR="00A02017" w:rsidRDefault="00A02017" w:rsidP="00A02017">
            <w:pPr>
              <w:jc w:val="center"/>
              <w:rPr>
                <w:rFonts w:ascii="Times New Roman" w:hAnsi="Times New Roman" w:cs="Times New Roman"/>
                <w:sz w:val="24"/>
                <w:szCs w:val="24"/>
              </w:rPr>
            </w:pP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чел</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 а</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6</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30</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14</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70</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 а</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4</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16</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80</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 6 б</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16</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9</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56</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44</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 б</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15</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47</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53</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29</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11</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38</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18</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62</w:t>
            </w:r>
          </w:p>
        </w:tc>
      </w:tr>
      <w:tr w:rsidR="00A02017" w:rsidTr="00A02017">
        <w:tc>
          <w:tcPr>
            <w:tcW w:w="210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162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 xml:space="preserve">2022/2023 </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30</w:t>
            </w:r>
          </w:p>
        </w:tc>
        <w:tc>
          <w:tcPr>
            <w:tcW w:w="1580"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8</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27</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22</w:t>
            </w:r>
          </w:p>
        </w:tc>
        <w:tc>
          <w:tcPr>
            <w:tcW w:w="1581" w:type="dxa"/>
          </w:tcPr>
          <w:p w:rsidR="00A02017" w:rsidRDefault="00A02017" w:rsidP="00A02017">
            <w:pPr>
              <w:jc w:val="center"/>
              <w:rPr>
                <w:rFonts w:ascii="Times New Roman" w:hAnsi="Times New Roman" w:cs="Times New Roman"/>
                <w:sz w:val="24"/>
                <w:szCs w:val="24"/>
              </w:rPr>
            </w:pPr>
            <w:r>
              <w:rPr>
                <w:rFonts w:ascii="Times New Roman" w:hAnsi="Times New Roman" w:cs="Times New Roman"/>
                <w:sz w:val="24"/>
                <w:szCs w:val="24"/>
              </w:rPr>
              <w:t>73</w:t>
            </w:r>
          </w:p>
        </w:tc>
      </w:tr>
    </w:tbl>
    <w:p w:rsidR="00A02017" w:rsidRDefault="00A02017" w:rsidP="00A02017">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24765</wp:posOffset>
            </wp:positionH>
            <wp:positionV relativeFrom="paragraph">
              <wp:posOffset>125730</wp:posOffset>
            </wp:positionV>
            <wp:extent cx="4298950" cy="2743200"/>
            <wp:effectExtent l="0" t="0" r="635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02017" w:rsidRDefault="00A02017" w:rsidP="00A02017">
      <w:pPr>
        <w:jc w:val="center"/>
        <w:rPr>
          <w:rFonts w:ascii="Times New Roman" w:hAnsi="Times New Roman" w:cs="Times New Roman"/>
          <w:sz w:val="24"/>
          <w:szCs w:val="24"/>
        </w:rPr>
      </w:pPr>
    </w:p>
    <w:p w:rsidR="00A02017" w:rsidRDefault="00A02017" w:rsidP="00A02017">
      <w:pPr>
        <w:jc w:val="center"/>
        <w:rPr>
          <w:rFonts w:ascii="Times New Roman" w:hAnsi="Times New Roman" w:cs="Times New Roman"/>
          <w:sz w:val="24"/>
          <w:szCs w:val="24"/>
        </w:rPr>
      </w:pPr>
    </w:p>
    <w:p w:rsidR="00A02017" w:rsidRPr="00A5241C" w:rsidRDefault="00A02017" w:rsidP="00A02017">
      <w:pPr>
        <w:rPr>
          <w:rFonts w:ascii="Times New Roman" w:hAnsi="Times New Roman" w:cs="Times New Roman"/>
          <w:sz w:val="24"/>
          <w:szCs w:val="24"/>
        </w:rPr>
      </w:pPr>
    </w:p>
    <w:p w:rsidR="00A02017" w:rsidRPr="00A5241C" w:rsidRDefault="00A02017" w:rsidP="00A02017">
      <w:pPr>
        <w:rPr>
          <w:rFonts w:ascii="Times New Roman" w:hAnsi="Times New Roman" w:cs="Times New Roman"/>
          <w:sz w:val="24"/>
          <w:szCs w:val="24"/>
        </w:rPr>
      </w:pPr>
    </w:p>
    <w:p w:rsidR="00A02017" w:rsidRPr="00A5241C" w:rsidRDefault="00A02017" w:rsidP="00A02017">
      <w:pPr>
        <w:rPr>
          <w:rFonts w:ascii="Times New Roman" w:hAnsi="Times New Roman" w:cs="Times New Roman"/>
          <w:sz w:val="24"/>
          <w:szCs w:val="24"/>
        </w:rPr>
      </w:pPr>
    </w:p>
    <w:p w:rsidR="00A02017" w:rsidRDefault="00A02017" w:rsidP="00A02017">
      <w:pPr>
        <w:rPr>
          <w:rFonts w:ascii="Times New Roman" w:hAnsi="Times New Roman" w:cs="Times New Roman"/>
          <w:sz w:val="24"/>
          <w:szCs w:val="24"/>
        </w:rPr>
      </w:pPr>
    </w:p>
    <w:p w:rsidR="00A02017" w:rsidRDefault="00A02017" w:rsidP="00A02017">
      <w:pPr>
        <w:tabs>
          <w:tab w:val="left" w:pos="8535"/>
        </w:tabs>
        <w:rPr>
          <w:rFonts w:ascii="Times New Roman" w:hAnsi="Times New Roman" w:cs="Times New Roman"/>
          <w:sz w:val="24"/>
          <w:szCs w:val="24"/>
        </w:rPr>
      </w:pPr>
      <w:r>
        <w:rPr>
          <w:rFonts w:ascii="Times New Roman" w:hAnsi="Times New Roman" w:cs="Times New Roman"/>
          <w:sz w:val="24"/>
          <w:szCs w:val="24"/>
        </w:rPr>
        <w:tab/>
      </w:r>
    </w:p>
    <w:p w:rsidR="00FF7A69" w:rsidRDefault="00FF7A69" w:rsidP="00A02017">
      <w:pPr>
        <w:tabs>
          <w:tab w:val="left" w:pos="8535"/>
        </w:tabs>
        <w:rPr>
          <w:rFonts w:ascii="Times New Roman" w:hAnsi="Times New Roman" w:cs="Times New Roman"/>
          <w:sz w:val="24"/>
          <w:szCs w:val="24"/>
        </w:rPr>
      </w:pPr>
    </w:p>
    <w:p w:rsidR="00A02017" w:rsidRPr="00A5241C" w:rsidRDefault="00A02017" w:rsidP="00A0201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-5715</wp:posOffset>
            </wp:positionH>
            <wp:positionV relativeFrom="paragraph">
              <wp:posOffset>-27305</wp:posOffset>
            </wp:positionV>
            <wp:extent cx="4905375" cy="2743200"/>
            <wp:effectExtent l="0" t="0" r="0" b="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C6171" w:rsidRPr="00380DE4" w:rsidRDefault="00A02017" w:rsidP="00A02017">
      <w:pPr>
        <w:tabs>
          <w:tab w:val="left" w:pos="0"/>
        </w:tabs>
        <w:rPr>
          <w:rFonts w:ascii="Times New Roman" w:hAnsi="Times New Roman" w:cs="Times New Roman"/>
          <w:b/>
          <w:i/>
          <w:sz w:val="24"/>
          <w:szCs w:val="24"/>
        </w:rPr>
      </w:pPr>
      <w:r>
        <w:rPr>
          <w:rFonts w:ascii="Times New Roman" w:hAnsi="Times New Roman" w:cs="Times New Roman"/>
          <w:sz w:val="24"/>
          <w:szCs w:val="24"/>
        </w:rPr>
        <w:tab/>
      </w:r>
    </w:p>
    <w:p w:rsidR="009C6171" w:rsidRPr="00380DE4" w:rsidRDefault="009C6171" w:rsidP="00A21648">
      <w:pPr>
        <w:spacing w:after="0"/>
        <w:ind w:left="499" w:right="566"/>
        <w:rPr>
          <w:rFonts w:ascii="Times New Roman" w:hAnsi="Times New Roman" w:cs="Times New Roman"/>
          <w:b/>
          <w:i/>
          <w:sz w:val="24"/>
          <w:szCs w:val="24"/>
        </w:rPr>
      </w:pPr>
    </w:p>
    <w:p w:rsidR="009C6171" w:rsidRPr="00380DE4" w:rsidRDefault="009C6171" w:rsidP="00A21648">
      <w:pPr>
        <w:spacing w:after="0"/>
        <w:ind w:left="499" w:right="566"/>
        <w:rPr>
          <w:rFonts w:ascii="Times New Roman" w:hAnsi="Times New Roman" w:cs="Times New Roman"/>
          <w:b/>
          <w:i/>
          <w:sz w:val="24"/>
          <w:szCs w:val="24"/>
        </w:rPr>
      </w:pPr>
    </w:p>
    <w:p w:rsidR="006757DD" w:rsidRPr="00380DE4" w:rsidRDefault="006757DD" w:rsidP="00A21648">
      <w:pPr>
        <w:spacing w:after="0"/>
        <w:rPr>
          <w:rFonts w:ascii="Times New Roman" w:hAnsi="Times New Roman" w:cs="Times New Roman"/>
          <w:sz w:val="24"/>
          <w:szCs w:val="24"/>
        </w:rPr>
      </w:pPr>
      <w:r w:rsidRPr="00380DE4">
        <w:rPr>
          <w:rFonts w:ascii="Times New Roman" w:hAnsi="Times New Roman" w:cs="Times New Roman"/>
          <w:b/>
          <w:i/>
          <w:sz w:val="24"/>
          <w:szCs w:val="24"/>
        </w:rPr>
        <w:t xml:space="preserve"> </w:t>
      </w:r>
    </w:p>
    <w:p w:rsidR="006757DD" w:rsidRPr="00380DE4" w:rsidRDefault="006757DD" w:rsidP="00A21648">
      <w:pPr>
        <w:spacing w:after="0"/>
        <w:rPr>
          <w:rFonts w:ascii="Times New Roman" w:hAnsi="Times New Roman" w:cs="Times New Roman"/>
          <w:sz w:val="24"/>
          <w:szCs w:val="24"/>
        </w:rPr>
      </w:pPr>
    </w:p>
    <w:p w:rsidR="006757DD" w:rsidRPr="00380DE4" w:rsidRDefault="006757DD" w:rsidP="00A21648">
      <w:pPr>
        <w:spacing w:after="0"/>
        <w:jc w:val="both"/>
        <w:rPr>
          <w:rFonts w:ascii="Times New Roman" w:hAnsi="Times New Roman" w:cs="Times New Roman"/>
          <w:sz w:val="28"/>
          <w:szCs w:val="28"/>
        </w:rPr>
      </w:pPr>
    </w:p>
    <w:p w:rsidR="00412EE2" w:rsidRPr="00380DE4" w:rsidRDefault="00412EE2" w:rsidP="00A21648">
      <w:pPr>
        <w:spacing w:after="0"/>
        <w:jc w:val="both"/>
        <w:rPr>
          <w:rFonts w:ascii="Times New Roman" w:hAnsi="Times New Roman" w:cs="Times New Roman"/>
          <w:sz w:val="28"/>
          <w:szCs w:val="28"/>
        </w:rPr>
      </w:pPr>
    </w:p>
    <w:p w:rsidR="00412EE2" w:rsidRPr="00380DE4" w:rsidRDefault="00412EE2" w:rsidP="00A21648">
      <w:pPr>
        <w:spacing w:after="0"/>
        <w:jc w:val="both"/>
        <w:rPr>
          <w:rFonts w:ascii="Times New Roman" w:hAnsi="Times New Roman" w:cs="Times New Roman"/>
          <w:sz w:val="28"/>
          <w:szCs w:val="28"/>
        </w:rPr>
      </w:pPr>
    </w:p>
    <w:p w:rsidR="00412EE2" w:rsidRPr="00380DE4" w:rsidRDefault="00412EE2" w:rsidP="00A21648">
      <w:pPr>
        <w:spacing w:after="0"/>
        <w:jc w:val="both"/>
        <w:rPr>
          <w:rFonts w:ascii="Times New Roman" w:hAnsi="Times New Roman" w:cs="Times New Roman"/>
          <w:sz w:val="28"/>
          <w:szCs w:val="28"/>
        </w:rPr>
      </w:pPr>
    </w:p>
    <w:p w:rsidR="00412EE2" w:rsidRPr="00380DE4" w:rsidRDefault="00412EE2" w:rsidP="00A21648">
      <w:pPr>
        <w:spacing w:after="0"/>
        <w:jc w:val="both"/>
        <w:rPr>
          <w:rFonts w:ascii="Times New Roman" w:hAnsi="Times New Roman" w:cs="Times New Roman"/>
          <w:sz w:val="28"/>
          <w:szCs w:val="28"/>
        </w:rPr>
      </w:pPr>
    </w:p>
    <w:p w:rsidR="00412EE2" w:rsidRPr="00380DE4" w:rsidRDefault="00412EE2"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125095</wp:posOffset>
            </wp:positionH>
            <wp:positionV relativeFrom="paragraph">
              <wp:posOffset>199390</wp:posOffset>
            </wp:positionV>
            <wp:extent cx="4676775" cy="2743200"/>
            <wp:effectExtent l="0" t="0" r="0" b="0"/>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21648">
      <w:pPr>
        <w:spacing w:after="0"/>
        <w:jc w:val="both"/>
        <w:rPr>
          <w:rFonts w:ascii="Times New Roman" w:hAnsi="Times New Roman" w:cs="Times New Roman"/>
          <w:sz w:val="28"/>
          <w:szCs w:val="28"/>
        </w:rPr>
      </w:pPr>
    </w:p>
    <w:p w:rsidR="00A02017" w:rsidRDefault="00A02017" w:rsidP="00A02017">
      <w:pPr>
        <w:spacing w:after="0"/>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CF41EF">
        <w:rPr>
          <w:rFonts w:ascii="Times New Roman" w:hAnsi="Times New Roman" w:cs="Times New Roman"/>
          <w:sz w:val="28"/>
          <w:szCs w:val="28"/>
        </w:rPr>
        <w:t>8</w:t>
      </w:r>
      <w:r>
        <w:rPr>
          <w:rFonts w:ascii="Times New Roman" w:hAnsi="Times New Roman" w:cs="Times New Roman"/>
          <w:sz w:val="28"/>
          <w:szCs w:val="28"/>
        </w:rPr>
        <w:t>.</w:t>
      </w:r>
    </w:p>
    <w:p w:rsidR="00FF7A69" w:rsidRPr="00BE7364" w:rsidRDefault="00FF7A69" w:rsidP="00FF7A69">
      <w:pPr>
        <w:jc w:val="center"/>
        <w:rPr>
          <w:rFonts w:ascii="Times New Roman" w:hAnsi="Times New Roman" w:cs="Times New Roman"/>
          <w:sz w:val="24"/>
          <w:szCs w:val="24"/>
        </w:rPr>
      </w:pPr>
      <w:r w:rsidRPr="00BE7364">
        <w:rPr>
          <w:rFonts w:ascii="Times New Roman" w:hAnsi="Times New Roman" w:cs="Times New Roman"/>
          <w:sz w:val="24"/>
          <w:szCs w:val="24"/>
        </w:rPr>
        <w:t xml:space="preserve">Результаты диагностики мотивационной и психологической готовности учащихся </w:t>
      </w:r>
      <w:r>
        <w:rPr>
          <w:rFonts w:ascii="Times New Roman" w:hAnsi="Times New Roman" w:cs="Times New Roman"/>
          <w:sz w:val="24"/>
          <w:szCs w:val="24"/>
        </w:rPr>
        <w:br/>
      </w:r>
      <w:r w:rsidRPr="00BE7364">
        <w:rPr>
          <w:rFonts w:ascii="Times New Roman" w:hAnsi="Times New Roman" w:cs="Times New Roman"/>
          <w:sz w:val="24"/>
          <w:szCs w:val="24"/>
        </w:rPr>
        <w:t>к обучению по программе УУД  Н.В Жульковой.</w:t>
      </w:r>
    </w:p>
    <w:p w:rsidR="00FF7A69" w:rsidRPr="00BE7364" w:rsidRDefault="00FF7A69" w:rsidP="00FF7A69">
      <w:pPr>
        <w:rPr>
          <w:rFonts w:ascii="Times New Roman" w:hAnsi="Times New Roman" w:cs="Times New Roman"/>
          <w:sz w:val="24"/>
          <w:szCs w:val="24"/>
        </w:rPr>
      </w:pPr>
      <w:r w:rsidRPr="00BE7364">
        <w:rPr>
          <w:rFonts w:ascii="Times New Roman" w:hAnsi="Times New Roman" w:cs="Times New Roman"/>
          <w:sz w:val="24"/>
          <w:szCs w:val="24"/>
        </w:rPr>
        <w:t xml:space="preserve"> Методика «Оценка уровня школьной мотивации </w:t>
      </w:r>
      <w:r>
        <w:rPr>
          <w:rFonts w:ascii="Times New Roman" w:hAnsi="Times New Roman" w:cs="Times New Roman"/>
          <w:sz w:val="24"/>
          <w:szCs w:val="24"/>
        </w:rPr>
        <w:t>Н.Г Лускановой» за 2020 год</w:t>
      </w:r>
    </w:p>
    <w:tbl>
      <w:tblPr>
        <w:tblStyle w:val="a4"/>
        <w:tblW w:w="9889" w:type="dxa"/>
        <w:tblLook w:val="04A0" w:firstRow="1" w:lastRow="0" w:firstColumn="1" w:lastColumn="0" w:noHBand="0" w:noVBand="1"/>
      </w:tblPr>
      <w:tblGrid>
        <w:gridCol w:w="920"/>
        <w:gridCol w:w="1635"/>
        <w:gridCol w:w="1200"/>
        <w:gridCol w:w="1361"/>
        <w:gridCol w:w="1840"/>
        <w:gridCol w:w="1309"/>
        <w:gridCol w:w="1624"/>
      </w:tblGrid>
      <w:tr w:rsidR="00FF7A69" w:rsidRPr="00BE7364" w:rsidTr="00A54CF2">
        <w:trPr>
          <w:trHeight w:val="360"/>
        </w:trPr>
        <w:tc>
          <w:tcPr>
            <w:tcW w:w="985" w:type="dxa"/>
            <w:vMerge w:val="restart"/>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Класс</w:t>
            </w:r>
          </w:p>
        </w:tc>
        <w:tc>
          <w:tcPr>
            <w:tcW w:w="1538" w:type="dxa"/>
            <w:vMerge w:val="restart"/>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Количество обучающихся в классе</w:t>
            </w:r>
          </w:p>
        </w:tc>
        <w:tc>
          <w:tcPr>
            <w:tcW w:w="7366" w:type="dxa"/>
            <w:gridSpan w:val="5"/>
            <w:shd w:val="clear" w:color="auto" w:fill="auto"/>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Результаты и количественный анализ результатов.</w:t>
            </w:r>
          </w:p>
        </w:tc>
      </w:tr>
      <w:tr w:rsidR="00FF7A69" w:rsidRPr="00BE7364" w:rsidTr="00A54CF2">
        <w:trPr>
          <w:trHeight w:val="429"/>
        </w:trPr>
        <w:tc>
          <w:tcPr>
            <w:tcW w:w="985" w:type="dxa"/>
            <w:vMerge/>
          </w:tcPr>
          <w:p w:rsidR="00FF7A69" w:rsidRPr="00BE7364" w:rsidRDefault="00FF7A69" w:rsidP="00A54CF2">
            <w:pPr>
              <w:rPr>
                <w:rFonts w:ascii="Times New Roman" w:hAnsi="Times New Roman" w:cs="Times New Roman"/>
                <w:sz w:val="24"/>
                <w:szCs w:val="24"/>
              </w:rPr>
            </w:pPr>
          </w:p>
        </w:tc>
        <w:tc>
          <w:tcPr>
            <w:tcW w:w="1538" w:type="dxa"/>
            <w:vMerge/>
          </w:tcPr>
          <w:p w:rsidR="00FF7A69" w:rsidRPr="00BE7364" w:rsidRDefault="00FF7A69" w:rsidP="00A54CF2">
            <w:pPr>
              <w:rPr>
                <w:rFonts w:ascii="Times New Roman" w:hAnsi="Times New Roman" w:cs="Times New Roman"/>
                <w:sz w:val="24"/>
                <w:szCs w:val="24"/>
              </w:rPr>
            </w:pP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Высокий</w:t>
            </w:r>
          </w:p>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уровень</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Средний</w:t>
            </w:r>
          </w:p>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уровень</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Положительная внеучебная мотивация</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Низкая мотивация</w:t>
            </w:r>
          </w:p>
        </w:tc>
        <w:tc>
          <w:tcPr>
            <w:tcW w:w="1523" w:type="dxa"/>
          </w:tcPr>
          <w:p w:rsidR="00FF7A69" w:rsidRPr="00BE7364" w:rsidRDefault="00FF7A69" w:rsidP="00A54CF2">
            <w:pPr>
              <w:rPr>
                <w:rFonts w:ascii="Times New Roman" w:hAnsi="Times New Roman" w:cs="Times New Roman"/>
                <w:sz w:val="24"/>
                <w:szCs w:val="24"/>
              </w:rPr>
            </w:pPr>
            <w:r>
              <w:rPr>
                <w:rFonts w:ascii="Times New Roman" w:hAnsi="Times New Roman" w:cs="Times New Roman"/>
                <w:sz w:val="24"/>
                <w:szCs w:val="24"/>
              </w:rPr>
              <w:t>Д</w:t>
            </w:r>
            <w:r w:rsidRPr="00BE7364">
              <w:rPr>
                <w:rFonts w:ascii="Times New Roman" w:hAnsi="Times New Roman" w:cs="Times New Roman"/>
                <w:sz w:val="24"/>
                <w:szCs w:val="24"/>
              </w:rPr>
              <w:t>езадаптация</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5а</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20</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(5%)</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5</w:t>
            </w:r>
            <w:r>
              <w:rPr>
                <w:rFonts w:ascii="Times New Roman" w:hAnsi="Times New Roman" w:cs="Times New Roman"/>
                <w:sz w:val="24"/>
                <w:szCs w:val="24"/>
              </w:rPr>
              <w:t>(25%)</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12</w:t>
            </w:r>
            <w:r>
              <w:rPr>
                <w:rFonts w:ascii="Times New Roman" w:hAnsi="Times New Roman" w:cs="Times New Roman"/>
                <w:sz w:val="24"/>
                <w:szCs w:val="24"/>
              </w:rPr>
              <w:t>(60%)</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(10%)</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5б</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15</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(13%)</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(13%)</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9</w:t>
            </w:r>
            <w:r>
              <w:rPr>
                <w:rFonts w:ascii="Times New Roman" w:hAnsi="Times New Roman" w:cs="Times New Roman"/>
                <w:sz w:val="24"/>
                <w:szCs w:val="24"/>
              </w:rPr>
              <w:t>(60%)</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(13%)</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6а</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16</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(12,5%)</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12</w:t>
            </w:r>
            <w:r>
              <w:rPr>
                <w:rFonts w:ascii="Times New Roman" w:hAnsi="Times New Roman" w:cs="Times New Roman"/>
                <w:sz w:val="24"/>
                <w:szCs w:val="24"/>
              </w:rPr>
              <w:t>(75%)</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(12,5%)</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6б</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15</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(6,6%)</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11</w:t>
            </w:r>
            <w:r>
              <w:rPr>
                <w:rFonts w:ascii="Times New Roman" w:hAnsi="Times New Roman" w:cs="Times New Roman"/>
                <w:sz w:val="24"/>
                <w:szCs w:val="24"/>
              </w:rPr>
              <w:t>(73,3%)</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3</w:t>
            </w:r>
            <w:r>
              <w:rPr>
                <w:rFonts w:ascii="Times New Roman" w:hAnsi="Times New Roman" w:cs="Times New Roman"/>
                <w:sz w:val="24"/>
                <w:szCs w:val="24"/>
              </w:rPr>
              <w:t>(20%)</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7</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29</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(6,8%)</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6</w:t>
            </w:r>
            <w:r>
              <w:rPr>
                <w:rFonts w:ascii="Times New Roman" w:hAnsi="Times New Roman" w:cs="Times New Roman"/>
                <w:sz w:val="24"/>
                <w:szCs w:val="24"/>
              </w:rPr>
              <w:t>(20,6%)</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17</w:t>
            </w:r>
            <w:r>
              <w:rPr>
                <w:rFonts w:ascii="Times New Roman" w:hAnsi="Times New Roman" w:cs="Times New Roman"/>
                <w:sz w:val="24"/>
                <w:szCs w:val="24"/>
              </w:rPr>
              <w:t>(58,6%)</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3</w:t>
            </w:r>
            <w:r>
              <w:rPr>
                <w:rFonts w:ascii="Times New Roman" w:hAnsi="Times New Roman" w:cs="Times New Roman"/>
                <w:sz w:val="24"/>
                <w:szCs w:val="24"/>
              </w:rPr>
              <w:t>(10,3%)</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(3,4%)</w:t>
            </w:r>
          </w:p>
        </w:tc>
      </w:tr>
    </w:tbl>
    <w:p w:rsidR="00FF7A69" w:rsidRDefault="00FF7A69" w:rsidP="00FF7A69">
      <w:pPr>
        <w:rPr>
          <w:rFonts w:ascii="Times New Roman" w:hAnsi="Times New Roman" w:cs="Times New Roman"/>
          <w:sz w:val="24"/>
          <w:szCs w:val="24"/>
        </w:rPr>
      </w:pPr>
    </w:p>
    <w:p w:rsidR="00FF7A69" w:rsidRDefault="00FF7A69" w:rsidP="00FF7A69">
      <w:pPr>
        <w:rPr>
          <w:rFonts w:ascii="Times New Roman" w:hAnsi="Times New Roman" w:cs="Times New Roman"/>
          <w:sz w:val="24"/>
          <w:szCs w:val="24"/>
        </w:rPr>
      </w:pPr>
    </w:p>
    <w:p w:rsidR="00FF7A69" w:rsidRDefault="00FF7A69" w:rsidP="00FF7A6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8721" cy="3897086"/>
            <wp:effectExtent l="19050" t="0" r="16329" b="8164"/>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Общее количество:95 человек.</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Высокий уровень мотивации:6 человек(6,3%)</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Средний уровень:15 человек(15,7%)</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Положительная внеучебная мотивация:61 человек(64,2%)</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Низкая мотивация:12 человек(12,6%)</w:t>
      </w:r>
    </w:p>
    <w:p w:rsidR="00FF7A69" w:rsidRPr="00BE7364"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Дезаадаптация:1 человек(1,05%)</w:t>
      </w:r>
    </w:p>
    <w:p w:rsidR="00FF7A69" w:rsidRDefault="00FF7A69" w:rsidP="00FF7A69">
      <w:pPr>
        <w:rPr>
          <w:rFonts w:ascii="Times New Roman" w:hAnsi="Times New Roman" w:cs="Times New Roman"/>
          <w:sz w:val="24"/>
          <w:szCs w:val="24"/>
        </w:rPr>
      </w:pPr>
    </w:p>
    <w:p w:rsidR="00FF7A69" w:rsidRPr="00BE7364" w:rsidRDefault="00FF7A69" w:rsidP="00FF7A69">
      <w:pPr>
        <w:rPr>
          <w:rFonts w:ascii="Times New Roman" w:hAnsi="Times New Roman" w:cs="Times New Roman"/>
          <w:sz w:val="24"/>
          <w:szCs w:val="24"/>
        </w:rPr>
      </w:pPr>
      <w:r w:rsidRPr="00BE7364">
        <w:rPr>
          <w:rFonts w:ascii="Times New Roman" w:hAnsi="Times New Roman" w:cs="Times New Roman"/>
          <w:sz w:val="24"/>
          <w:szCs w:val="24"/>
        </w:rPr>
        <w:t>Методика «Оценка уровня школьной м</w:t>
      </w:r>
      <w:r>
        <w:rPr>
          <w:rFonts w:ascii="Times New Roman" w:hAnsi="Times New Roman" w:cs="Times New Roman"/>
          <w:sz w:val="24"/>
          <w:szCs w:val="24"/>
        </w:rPr>
        <w:t>отивации Н.Г Лускановой» за 2021</w:t>
      </w:r>
      <w:r w:rsidRPr="00BE7364">
        <w:rPr>
          <w:rFonts w:ascii="Times New Roman" w:hAnsi="Times New Roman" w:cs="Times New Roman"/>
          <w:sz w:val="24"/>
          <w:szCs w:val="24"/>
        </w:rPr>
        <w:t xml:space="preserve"> год.</w:t>
      </w:r>
    </w:p>
    <w:tbl>
      <w:tblPr>
        <w:tblStyle w:val="a4"/>
        <w:tblW w:w="9889" w:type="dxa"/>
        <w:tblLook w:val="04A0" w:firstRow="1" w:lastRow="0" w:firstColumn="1" w:lastColumn="0" w:noHBand="0" w:noVBand="1"/>
      </w:tblPr>
      <w:tblGrid>
        <w:gridCol w:w="930"/>
        <w:gridCol w:w="1635"/>
        <w:gridCol w:w="1207"/>
        <w:gridCol w:w="1385"/>
        <w:gridCol w:w="1841"/>
        <w:gridCol w:w="1309"/>
        <w:gridCol w:w="1582"/>
      </w:tblGrid>
      <w:tr w:rsidR="00FF7A69" w:rsidRPr="00BE7364" w:rsidTr="00A54CF2">
        <w:trPr>
          <w:trHeight w:val="360"/>
        </w:trPr>
        <w:tc>
          <w:tcPr>
            <w:tcW w:w="985" w:type="dxa"/>
            <w:vMerge w:val="restart"/>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Класс</w:t>
            </w:r>
          </w:p>
        </w:tc>
        <w:tc>
          <w:tcPr>
            <w:tcW w:w="1538" w:type="dxa"/>
            <w:vMerge w:val="restart"/>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Количество обучающихся в классе</w:t>
            </w:r>
          </w:p>
        </w:tc>
        <w:tc>
          <w:tcPr>
            <w:tcW w:w="7366" w:type="dxa"/>
            <w:gridSpan w:val="5"/>
            <w:shd w:val="clear" w:color="auto" w:fill="auto"/>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Результаты и количественный анализ результатов.</w:t>
            </w:r>
          </w:p>
        </w:tc>
      </w:tr>
      <w:tr w:rsidR="00FF7A69" w:rsidRPr="00BE7364" w:rsidTr="00A54CF2">
        <w:trPr>
          <w:trHeight w:val="429"/>
        </w:trPr>
        <w:tc>
          <w:tcPr>
            <w:tcW w:w="985" w:type="dxa"/>
            <w:vMerge/>
          </w:tcPr>
          <w:p w:rsidR="00FF7A69" w:rsidRPr="00BE7364" w:rsidRDefault="00FF7A69" w:rsidP="00A54CF2">
            <w:pPr>
              <w:rPr>
                <w:rFonts w:ascii="Times New Roman" w:hAnsi="Times New Roman" w:cs="Times New Roman"/>
                <w:sz w:val="24"/>
                <w:szCs w:val="24"/>
              </w:rPr>
            </w:pPr>
          </w:p>
        </w:tc>
        <w:tc>
          <w:tcPr>
            <w:tcW w:w="1538" w:type="dxa"/>
            <w:vMerge/>
          </w:tcPr>
          <w:p w:rsidR="00FF7A69" w:rsidRPr="00BE7364" w:rsidRDefault="00FF7A69" w:rsidP="00A54CF2">
            <w:pPr>
              <w:rPr>
                <w:rFonts w:ascii="Times New Roman" w:hAnsi="Times New Roman" w:cs="Times New Roman"/>
                <w:sz w:val="24"/>
                <w:szCs w:val="24"/>
              </w:rPr>
            </w:pP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Высокий</w:t>
            </w:r>
          </w:p>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уровень</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Средний</w:t>
            </w:r>
          </w:p>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уровень</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Положительная внеучебная мотивация</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Низкая мотивация</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дезадаптация</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6а</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20</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3</w:t>
            </w:r>
            <w:r>
              <w:rPr>
                <w:rFonts w:ascii="Times New Roman" w:hAnsi="Times New Roman" w:cs="Times New Roman"/>
                <w:sz w:val="24"/>
                <w:szCs w:val="24"/>
              </w:rPr>
              <w:t>(15%)</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3</w:t>
            </w:r>
            <w:r>
              <w:rPr>
                <w:rFonts w:ascii="Times New Roman" w:hAnsi="Times New Roman" w:cs="Times New Roman"/>
                <w:sz w:val="24"/>
                <w:szCs w:val="24"/>
              </w:rPr>
              <w:t>(15%)</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14</w:t>
            </w:r>
            <w:r>
              <w:rPr>
                <w:rFonts w:ascii="Times New Roman" w:hAnsi="Times New Roman" w:cs="Times New Roman"/>
                <w:sz w:val="24"/>
                <w:szCs w:val="24"/>
              </w:rPr>
              <w:t>(70%)</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6б</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15</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5</w:t>
            </w:r>
            <w:r>
              <w:rPr>
                <w:rFonts w:ascii="Times New Roman" w:hAnsi="Times New Roman" w:cs="Times New Roman"/>
                <w:sz w:val="24"/>
                <w:szCs w:val="24"/>
              </w:rPr>
              <w:t>(33,3%)</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6</w:t>
            </w:r>
            <w:r>
              <w:rPr>
                <w:rFonts w:ascii="Times New Roman" w:hAnsi="Times New Roman" w:cs="Times New Roman"/>
                <w:sz w:val="24"/>
                <w:szCs w:val="24"/>
              </w:rPr>
              <w:t>(20%)</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(13,3%)</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(13,3%)</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7а</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16</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4</w:t>
            </w:r>
            <w:r>
              <w:rPr>
                <w:rFonts w:ascii="Times New Roman" w:hAnsi="Times New Roman" w:cs="Times New Roman"/>
                <w:sz w:val="24"/>
                <w:szCs w:val="24"/>
              </w:rPr>
              <w:t>(25%)</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8</w:t>
            </w:r>
            <w:r>
              <w:rPr>
                <w:rFonts w:ascii="Times New Roman" w:hAnsi="Times New Roman" w:cs="Times New Roman"/>
                <w:sz w:val="24"/>
                <w:szCs w:val="24"/>
              </w:rPr>
              <w:t>(50%)</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(12,5%)</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7б</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15</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(6,6%)</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11</w:t>
            </w:r>
            <w:r>
              <w:rPr>
                <w:rFonts w:ascii="Times New Roman" w:hAnsi="Times New Roman" w:cs="Times New Roman"/>
                <w:sz w:val="24"/>
                <w:szCs w:val="24"/>
              </w:rPr>
              <w:t>(73,3%)</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3</w:t>
            </w:r>
            <w:r>
              <w:rPr>
                <w:rFonts w:ascii="Times New Roman" w:hAnsi="Times New Roman" w:cs="Times New Roman"/>
                <w:sz w:val="24"/>
                <w:szCs w:val="24"/>
              </w:rPr>
              <w:t>(20%)</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8</w:t>
            </w:r>
          </w:p>
        </w:tc>
        <w:tc>
          <w:tcPr>
            <w:tcW w:w="1538"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29</w:t>
            </w:r>
          </w:p>
        </w:tc>
        <w:tc>
          <w:tcPr>
            <w:tcW w:w="124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(3,4%)</w:t>
            </w:r>
          </w:p>
        </w:tc>
        <w:tc>
          <w:tcPr>
            <w:tcW w:w="151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(3,4%)</w:t>
            </w:r>
          </w:p>
        </w:tc>
        <w:tc>
          <w:tcPr>
            <w:tcW w:w="184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15</w:t>
            </w:r>
            <w:r>
              <w:rPr>
                <w:rFonts w:ascii="Times New Roman" w:hAnsi="Times New Roman" w:cs="Times New Roman"/>
                <w:sz w:val="24"/>
                <w:szCs w:val="24"/>
              </w:rPr>
              <w:t>(51,7%)</w:t>
            </w:r>
          </w:p>
        </w:tc>
        <w:tc>
          <w:tcPr>
            <w:tcW w:w="123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10</w:t>
            </w:r>
            <w:r>
              <w:rPr>
                <w:rFonts w:ascii="Times New Roman" w:hAnsi="Times New Roman" w:cs="Times New Roman"/>
                <w:sz w:val="24"/>
                <w:szCs w:val="24"/>
              </w:rPr>
              <w:t>(34,4%)</w:t>
            </w:r>
          </w:p>
        </w:tc>
        <w:tc>
          <w:tcPr>
            <w:tcW w:w="1523"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(6,8%)</w:t>
            </w:r>
          </w:p>
        </w:tc>
      </w:tr>
    </w:tbl>
    <w:p w:rsidR="00FF7A69" w:rsidRDefault="00FF7A69" w:rsidP="00FF7A69">
      <w:pPr>
        <w:rPr>
          <w:rFonts w:ascii="Times New Roman" w:hAnsi="Times New Roman" w:cs="Times New Roman"/>
          <w:sz w:val="24"/>
          <w:szCs w:val="24"/>
        </w:rPr>
      </w:pPr>
    </w:p>
    <w:p w:rsidR="00FF7A69" w:rsidRDefault="00FF7A69" w:rsidP="00FF7A69">
      <w:pPr>
        <w:rPr>
          <w:rFonts w:ascii="Times New Roman" w:hAnsi="Times New Roman" w:cs="Times New Roman"/>
          <w:sz w:val="24"/>
          <w:szCs w:val="24"/>
        </w:rPr>
      </w:pPr>
      <w:r w:rsidRPr="007B250C">
        <w:rPr>
          <w:rFonts w:ascii="Times New Roman" w:hAnsi="Times New Roman" w:cs="Times New Roman"/>
          <w:noProof/>
          <w:sz w:val="24"/>
          <w:szCs w:val="24"/>
        </w:rPr>
        <w:drawing>
          <wp:inline distT="0" distB="0" distL="0" distR="0">
            <wp:extent cx="5930446" cy="4299857"/>
            <wp:effectExtent l="19050" t="0" r="13154" b="5443"/>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Общее количество:95 человек.</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Высокий уровень мотивации:10 человек(10,5%)</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Средний уровень:14 человек(14,7%)</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Положительная внеучебная мотивация:50 человек(52,6%)</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Низкая мотивация:17 человек(17,8%)</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Дезаадаптация:1 человек(1,05%)</w:t>
      </w:r>
    </w:p>
    <w:p w:rsidR="00FF7A69" w:rsidRDefault="00FF7A69" w:rsidP="00FF7A69">
      <w:pPr>
        <w:rPr>
          <w:rFonts w:ascii="Times New Roman" w:hAnsi="Times New Roman" w:cs="Times New Roman"/>
          <w:sz w:val="24"/>
          <w:szCs w:val="24"/>
        </w:rPr>
      </w:pPr>
    </w:p>
    <w:p w:rsidR="00FF7A69" w:rsidRDefault="00FF7A69" w:rsidP="00FF7A69">
      <w:pPr>
        <w:rPr>
          <w:rFonts w:ascii="Times New Roman" w:hAnsi="Times New Roman" w:cs="Times New Roman"/>
          <w:sz w:val="24"/>
          <w:szCs w:val="24"/>
        </w:rPr>
      </w:pPr>
    </w:p>
    <w:p w:rsidR="00FF7A69" w:rsidRDefault="00FF7A69" w:rsidP="00FF7A69">
      <w:pPr>
        <w:rPr>
          <w:rFonts w:ascii="Times New Roman" w:hAnsi="Times New Roman" w:cs="Times New Roman"/>
          <w:sz w:val="24"/>
          <w:szCs w:val="24"/>
        </w:rPr>
      </w:pPr>
    </w:p>
    <w:p w:rsidR="00FF7A69" w:rsidRPr="00BE7364" w:rsidRDefault="00FF7A69" w:rsidP="00FF7A69">
      <w:pPr>
        <w:rPr>
          <w:rFonts w:ascii="Times New Roman" w:hAnsi="Times New Roman" w:cs="Times New Roman"/>
          <w:sz w:val="24"/>
          <w:szCs w:val="24"/>
        </w:rPr>
      </w:pPr>
    </w:p>
    <w:p w:rsidR="00FF7A69" w:rsidRPr="00BE7364" w:rsidRDefault="00FF7A69" w:rsidP="00FF7A69">
      <w:pPr>
        <w:rPr>
          <w:rFonts w:ascii="Times New Roman" w:hAnsi="Times New Roman" w:cs="Times New Roman"/>
          <w:sz w:val="24"/>
          <w:szCs w:val="24"/>
        </w:rPr>
      </w:pPr>
      <w:r w:rsidRPr="00BE7364">
        <w:rPr>
          <w:rFonts w:ascii="Times New Roman" w:hAnsi="Times New Roman" w:cs="Times New Roman"/>
          <w:sz w:val="24"/>
          <w:szCs w:val="24"/>
        </w:rPr>
        <w:t>Методика «Оц</w:t>
      </w:r>
      <w:r>
        <w:rPr>
          <w:rFonts w:ascii="Times New Roman" w:hAnsi="Times New Roman" w:cs="Times New Roman"/>
          <w:sz w:val="24"/>
          <w:szCs w:val="24"/>
        </w:rPr>
        <w:t xml:space="preserve">енка уровня школьной мотивации </w:t>
      </w:r>
      <w:r w:rsidRPr="00BE7364">
        <w:rPr>
          <w:rFonts w:ascii="Times New Roman" w:hAnsi="Times New Roman" w:cs="Times New Roman"/>
          <w:sz w:val="24"/>
          <w:szCs w:val="24"/>
        </w:rPr>
        <w:t>Н.Г Лускановой</w:t>
      </w:r>
      <w:r>
        <w:rPr>
          <w:rFonts w:ascii="Times New Roman" w:hAnsi="Times New Roman" w:cs="Times New Roman"/>
          <w:sz w:val="24"/>
          <w:szCs w:val="24"/>
        </w:rPr>
        <w:t>»</w:t>
      </w:r>
      <w:r w:rsidRPr="00BE7364">
        <w:rPr>
          <w:rFonts w:ascii="Times New Roman" w:hAnsi="Times New Roman" w:cs="Times New Roman"/>
          <w:sz w:val="24"/>
          <w:szCs w:val="24"/>
        </w:rPr>
        <w:t xml:space="preserve"> за 202</w:t>
      </w:r>
      <w:r>
        <w:rPr>
          <w:rFonts w:ascii="Times New Roman" w:hAnsi="Times New Roman" w:cs="Times New Roman"/>
          <w:sz w:val="24"/>
          <w:szCs w:val="24"/>
        </w:rPr>
        <w:t>2</w:t>
      </w:r>
      <w:r w:rsidRPr="00BE7364">
        <w:rPr>
          <w:rFonts w:ascii="Times New Roman" w:hAnsi="Times New Roman" w:cs="Times New Roman"/>
          <w:sz w:val="24"/>
          <w:szCs w:val="24"/>
        </w:rPr>
        <w:t xml:space="preserve"> год.</w:t>
      </w:r>
    </w:p>
    <w:tbl>
      <w:tblPr>
        <w:tblStyle w:val="a4"/>
        <w:tblW w:w="9889" w:type="dxa"/>
        <w:tblLook w:val="04A0" w:firstRow="1" w:lastRow="0" w:firstColumn="1" w:lastColumn="0" w:noHBand="0" w:noVBand="1"/>
      </w:tblPr>
      <w:tblGrid>
        <w:gridCol w:w="930"/>
        <w:gridCol w:w="1635"/>
        <w:gridCol w:w="1207"/>
        <w:gridCol w:w="1385"/>
        <w:gridCol w:w="1841"/>
        <w:gridCol w:w="1309"/>
        <w:gridCol w:w="1582"/>
      </w:tblGrid>
      <w:tr w:rsidR="00FF7A69" w:rsidRPr="00BE7364" w:rsidTr="00A54CF2">
        <w:trPr>
          <w:trHeight w:val="360"/>
        </w:trPr>
        <w:tc>
          <w:tcPr>
            <w:tcW w:w="930" w:type="dxa"/>
            <w:vMerge w:val="restart"/>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Класс</w:t>
            </w:r>
          </w:p>
        </w:tc>
        <w:tc>
          <w:tcPr>
            <w:tcW w:w="1635" w:type="dxa"/>
            <w:vMerge w:val="restart"/>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Количество обучающихся в классе</w:t>
            </w:r>
          </w:p>
        </w:tc>
        <w:tc>
          <w:tcPr>
            <w:tcW w:w="7324" w:type="dxa"/>
            <w:gridSpan w:val="5"/>
            <w:shd w:val="clear" w:color="auto" w:fill="auto"/>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Результаты и количественный анализ результатов.</w:t>
            </w:r>
          </w:p>
        </w:tc>
      </w:tr>
      <w:tr w:rsidR="00FF7A69" w:rsidRPr="00BE7364" w:rsidTr="00A54CF2">
        <w:trPr>
          <w:trHeight w:val="429"/>
        </w:trPr>
        <w:tc>
          <w:tcPr>
            <w:tcW w:w="930" w:type="dxa"/>
            <w:vMerge/>
          </w:tcPr>
          <w:p w:rsidR="00FF7A69" w:rsidRPr="00BE7364" w:rsidRDefault="00FF7A69" w:rsidP="00A54CF2">
            <w:pPr>
              <w:rPr>
                <w:rFonts w:ascii="Times New Roman" w:hAnsi="Times New Roman" w:cs="Times New Roman"/>
                <w:sz w:val="24"/>
                <w:szCs w:val="24"/>
              </w:rPr>
            </w:pPr>
          </w:p>
        </w:tc>
        <w:tc>
          <w:tcPr>
            <w:tcW w:w="1635" w:type="dxa"/>
            <w:vMerge/>
          </w:tcPr>
          <w:p w:rsidR="00FF7A69" w:rsidRPr="00BE7364" w:rsidRDefault="00FF7A69" w:rsidP="00A54CF2">
            <w:pPr>
              <w:rPr>
                <w:rFonts w:ascii="Times New Roman" w:hAnsi="Times New Roman" w:cs="Times New Roman"/>
                <w:sz w:val="24"/>
                <w:szCs w:val="24"/>
              </w:rPr>
            </w:pPr>
          </w:p>
        </w:tc>
        <w:tc>
          <w:tcPr>
            <w:tcW w:w="120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Высокий</w:t>
            </w:r>
          </w:p>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уровень</w:t>
            </w:r>
          </w:p>
        </w:tc>
        <w:tc>
          <w:tcPr>
            <w:tcW w:w="13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Средний</w:t>
            </w:r>
          </w:p>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уровень</w:t>
            </w:r>
          </w:p>
        </w:tc>
        <w:tc>
          <w:tcPr>
            <w:tcW w:w="1841"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Положительная внеучебная мотивация</w:t>
            </w:r>
          </w:p>
        </w:tc>
        <w:tc>
          <w:tcPr>
            <w:tcW w:w="130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Низкая мотивация</w:t>
            </w:r>
          </w:p>
        </w:tc>
        <w:tc>
          <w:tcPr>
            <w:tcW w:w="1582"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дезадаптация</w:t>
            </w:r>
          </w:p>
        </w:tc>
      </w:tr>
      <w:tr w:rsidR="00FF7A69" w:rsidRPr="00BE7364" w:rsidTr="00A54CF2">
        <w:tc>
          <w:tcPr>
            <w:tcW w:w="93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7а</w:t>
            </w:r>
          </w:p>
        </w:tc>
        <w:tc>
          <w:tcPr>
            <w:tcW w:w="163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20</w:t>
            </w:r>
          </w:p>
        </w:tc>
        <w:tc>
          <w:tcPr>
            <w:tcW w:w="120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w:t>
            </w:r>
            <w:r>
              <w:rPr>
                <w:rFonts w:ascii="Times New Roman" w:hAnsi="Times New Roman" w:cs="Times New Roman"/>
                <w:sz w:val="24"/>
                <w:szCs w:val="24"/>
              </w:rPr>
              <w:t>(10%)</w:t>
            </w:r>
          </w:p>
        </w:tc>
        <w:tc>
          <w:tcPr>
            <w:tcW w:w="13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9</w:t>
            </w:r>
            <w:r>
              <w:rPr>
                <w:rFonts w:ascii="Times New Roman" w:hAnsi="Times New Roman" w:cs="Times New Roman"/>
                <w:sz w:val="24"/>
                <w:szCs w:val="24"/>
              </w:rPr>
              <w:t>(45%)</w:t>
            </w:r>
          </w:p>
        </w:tc>
        <w:tc>
          <w:tcPr>
            <w:tcW w:w="1841"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9</w:t>
            </w:r>
            <w:r>
              <w:rPr>
                <w:rFonts w:ascii="Times New Roman" w:hAnsi="Times New Roman" w:cs="Times New Roman"/>
                <w:sz w:val="24"/>
                <w:szCs w:val="24"/>
              </w:rPr>
              <w:t>(45%)</w:t>
            </w:r>
          </w:p>
        </w:tc>
        <w:tc>
          <w:tcPr>
            <w:tcW w:w="130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c>
          <w:tcPr>
            <w:tcW w:w="1582"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3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7б</w:t>
            </w:r>
          </w:p>
        </w:tc>
        <w:tc>
          <w:tcPr>
            <w:tcW w:w="163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16</w:t>
            </w:r>
          </w:p>
        </w:tc>
        <w:tc>
          <w:tcPr>
            <w:tcW w:w="120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4</w:t>
            </w:r>
            <w:r>
              <w:rPr>
                <w:rFonts w:ascii="Times New Roman" w:hAnsi="Times New Roman" w:cs="Times New Roman"/>
                <w:sz w:val="24"/>
                <w:szCs w:val="24"/>
              </w:rPr>
              <w:t>(25%)</w:t>
            </w:r>
          </w:p>
        </w:tc>
        <w:tc>
          <w:tcPr>
            <w:tcW w:w="13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7</w:t>
            </w:r>
            <w:r>
              <w:rPr>
                <w:rFonts w:ascii="Times New Roman" w:hAnsi="Times New Roman" w:cs="Times New Roman"/>
                <w:sz w:val="24"/>
                <w:szCs w:val="24"/>
              </w:rPr>
              <w:t>(43,7%)</w:t>
            </w:r>
          </w:p>
        </w:tc>
        <w:tc>
          <w:tcPr>
            <w:tcW w:w="1841"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5</w:t>
            </w:r>
            <w:r>
              <w:rPr>
                <w:rFonts w:ascii="Times New Roman" w:hAnsi="Times New Roman" w:cs="Times New Roman"/>
                <w:sz w:val="24"/>
                <w:szCs w:val="24"/>
              </w:rPr>
              <w:t>(31,2%)</w:t>
            </w:r>
          </w:p>
        </w:tc>
        <w:tc>
          <w:tcPr>
            <w:tcW w:w="130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c>
          <w:tcPr>
            <w:tcW w:w="1582"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3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8а</w:t>
            </w:r>
          </w:p>
        </w:tc>
        <w:tc>
          <w:tcPr>
            <w:tcW w:w="163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17</w:t>
            </w:r>
          </w:p>
        </w:tc>
        <w:tc>
          <w:tcPr>
            <w:tcW w:w="120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(5,8%)</w:t>
            </w:r>
          </w:p>
        </w:tc>
        <w:tc>
          <w:tcPr>
            <w:tcW w:w="13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8</w:t>
            </w:r>
            <w:r>
              <w:rPr>
                <w:rFonts w:ascii="Times New Roman" w:hAnsi="Times New Roman" w:cs="Times New Roman"/>
                <w:sz w:val="24"/>
                <w:szCs w:val="24"/>
              </w:rPr>
              <w:t>(47%)</w:t>
            </w:r>
          </w:p>
        </w:tc>
        <w:tc>
          <w:tcPr>
            <w:tcW w:w="1841"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7</w:t>
            </w:r>
            <w:r>
              <w:rPr>
                <w:rFonts w:ascii="Times New Roman" w:hAnsi="Times New Roman" w:cs="Times New Roman"/>
                <w:sz w:val="24"/>
                <w:szCs w:val="24"/>
              </w:rPr>
              <w:t>(41,1%)</w:t>
            </w:r>
          </w:p>
        </w:tc>
        <w:tc>
          <w:tcPr>
            <w:tcW w:w="130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(5,8%)</w:t>
            </w:r>
          </w:p>
        </w:tc>
        <w:tc>
          <w:tcPr>
            <w:tcW w:w="1582"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3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8б</w:t>
            </w:r>
          </w:p>
        </w:tc>
        <w:tc>
          <w:tcPr>
            <w:tcW w:w="163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16</w:t>
            </w:r>
          </w:p>
        </w:tc>
        <w:tc>
          <w:tcPr>
            <w:tcW w:w="120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(6.25%)</w:t>
            </w:r>
          </w:p>
        </w:tc>
        <w:tc>
          <w:tcPr>
            <w:tcW w:w="13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9</w:t>
            </w:r>
            <w:r>
              <w:rPr>
                <w:rFonts w:ascii="Times New Roman" w:hAnsi="Times New Roman" w:cs="Times New Roman"/>
                <w:sz w:val="24"/>
                <w:szCs w:val="24"/>
              </w:rPr>
              <w:t>(56,2%)</w:t>
            </w:r>
          </w:p>
        </w:tc>
        <w:tc>
          <w:tcPr>
            <w:tcW w:w="1841"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6</w:t>
            </w:r>
            <w:r>
              <w:rPr>
                <w:rFonts w:ascii="Times New Roman" w:hAnsi="Times New Roman" w:cs="Times New Roman"/>
                <w:sz w:val="24"/>
                <w:szCs w:val="24"/>
              </w:rPr>
              <w:t>(37,5%)</w:t>
            </w:r>
          </w:p>
        </w:tc>
        <w:tc>
          <w:tcPr>
            <w:tcW w:w="130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(6,25%)</w:t>
            </w:r>
          </w:p>
        </w:tc>
        <w:tc>
          <w:tcPr>
            <w:tcW w:w="1582"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r w:rsidR="00FF7A69" w:rsidRPr="00BE7364" w:rsidTr="00A54CF2">
        <w:tc>
          <w:tcPr>
            <w:tcW w:w="930"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9</w:t>
            </w:r>
          </w:p>
        </w:tc>
        <w:tc>
          <w:tcPr>
            <w:tcW w:w="163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29</w:t>
            </w:r>
          </w:p>
        </w:tc>
        <w:tc>
          <w:tcPr>
            <w:tcW w:w="1207"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(3,4%)</w:t>
            </w:r>
          </w:p>
        </w:tc>
        <w:tc>
          <w:tcPr>
            <w:tcW w:w="1385"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w:t>
            </w:r>
            <w:r>
              <w:rPr>
                <w:rFonts w:ascii="Times New Roman" w:hAnsi="Times New Roman" w:cs="Times New Roman"/>
                <w:sz w:val="24"/>
                <w:szCs w:val="24"/>
              </w:rPr>
              <w:t>(3,4%)</w:t>
            </w:r>
          </w:p>
        </w:tc>
        <w:tc>
          <w:tcPr>
            <w:tcW w:w="1841"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15</w:t>
            </w:r>
            <w:r>
              <w:rPr>
                <w:rFonts w:ascii="Times New Roman" w:hAnsi="Times New Roman" w:cs="Times New Roman"/>
                <w:sz w:val="24"/>
                <w:szCs w:val="24"/>
              </w:rPr>
              <w:t>(51,7%)</w:t>
            </w:r>
          </w:p>
        </w:tc>
        <w:tc>
          <w:tcPr>
            <w:tcW w:w="1309"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3</w:t>
            </w:r>
            <w:r>
              <w:rPr>
                <w:rFonts w:ascii="Times New Roman" w:hAnsi="Times New Roman" w:cs="Times New Roman"/>
                <w:sz w:val="24"/>
                <w:szCs w:val="24"/>
              </w:rPr>
              <w:t>(10,3%)</w:t>
            </w:r>
          </w:p>
        </w:tc>
        <w:tc>
          <w:tcPr>
            <w:tcW w:w="1582" w:type="dxa"/>
          </w:tcPr>
          <w:p w:rsidR="00FF7A69" w:rsidRPr="00BE7364" w:rsidRDefault="00FF7A69" w:rsidP="00A54CF2">
            <w:pPr>
              <w:rPr>
                <w:rFonts w:ascii="Times New Roman" w:hAnsi="Times New Roman" w:cs="Times New Roman"/>
                <w:sz w:val="24"/>
                <w:szCs w:val="24"/>
              </w:rPr>
            </w:pPr>
            <w:r w:rsidRPr="00BE7364">
              <w:rPr>
                <w:rFonts w:ascii="Times New Roman" w:hAnsi="Times New Roman" w:cs="Times New Roman"/>
                <w:sz w:val="24"/>
                <w:szCs w:val="24"/>
              </w:rPr>
              <w:t>0</w:t>
            </w:r>
            <w:r>
              <w:rPr>
                <w:rFonts w:ascii="Times New Roman" w:hAnsi="Times New Roman" w:cs="Times New Roman"/>
                <w:sz w:val="24"/>
                <w:szCs w:val="24"/>
              </w:rPr>
              <w:t>(0%)</w:t>
            </w:r>
          </w:p>
        </w:tc>
      </w:tr>
    </w:tbl>
    <w:p w:rsidR="00FF7A69" w:rsidRDefault="00FF7A69" w:rsidP="00FF7A69">
      <w:pPr>
        <w:rPr>
          <w:rFonts w:ascii="Times New Roman" w:hAnsi="Times New Roman" w:cs="Times New Roman"/>
          <w:sz w:val="24"/>
          <w:szCs w:val="24"/>
        </w:rPr>
      </w:pPr>
    </w:p>
    <w:p w:rsidR="00FF7A69" w:rsidRDefault="00FF7A69" w:rsidP="00FF7A69">
      <w:pPr>
        <w:rPr>
          <w:rFonts w:ascii="Times New Roman" w:hAnsi="Times New Roman" w:cs="Times New Roman"/>
          <w:sz w:val="24"/>
          <w:szCs w:val="24"/>
        </w:rPr>
      </w:pPr>
      <w:r w:rsidRPr="007B250C">
        <w:rPr>
          <w:rFonts w:ascii="Times New Roman" w:hAnsi="Times New Roman" w:cs="Times New Roman"/>
          <w:noProof/>
          <w:sz w:val="24"/>
          <w:szCs w:val="24"/>
        </w:rPr>
        <w:drawing>
          <wp:inline distT="0" distB="0" distL="0" distR="0">
            <wp:extent cx="5930446" cy="4299857"/>
            <wp:effectExtent l="19050" t="0" r="13154" b="5443"/>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7A69" w:rsidRDefault="00FF7A69" w:rsidP="00FF7A69">
      <w:pPr>
        <w:spacing w:after="0"/>
        <w:rPr>
          <w:rFonts w:ascii="Times New Roman" w:hAnsi="Times New Roman" w:cs="Times New Roman"/>
          <w:sz w:val="24"/>
          <w:szCs w:val="24"/>
        </w:rPr>
      </w:pPr>
    </w:p>
    <w:p w:rsidR="00FF7A69" w:rsidRDefault="00FF7A69" w:rsidP="00FF7A69">
      <w:pPr>
        <w:spacing w:after="0"/>
        <w:rPr>
          <w:rFonts w:ascii="Times New Roman" w:hAnsi="Times New Roman" w:cs="Times New Roman"/>
          <w:sz w:val="24"/>
          <w:szCs w:val="24"/>
        </w:rPr>
      </w:pP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Общее количество:98 человек.</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Высокий уровень мотивации:9 человек(9,1%%)</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Средний уровень:34 человек(34,6%)</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 xml:space="preserve">Положительная вне учебная мотивация:42 </w:t>
      </w:r>
      <w:proofErr w:type="gramStart"/>
      <w:r>
        <w:rPr>
          <w:rFonts w:ascii="Times New Roman" w:hAnsi="Times New Roman" w:cs="Times New Roman"/>
          <w:sz w:val="24"/>
          <w:szCs w:val="24"/>
        </w:rPr>
        <w:t>человек(</w:t>
      </w:r>
      <w:proofErr w:type="gramEnd"/>
      <w:r>
        <w:rPr>
          <w:rFonts w:ascii="Times New Roman" w:hAnsi="Times New Roman" w:cs="Times New Roman"/>
          <w:sz w:val="24"/>
          <w:szCs w:val="24"/>
        </w:rPr>
        <w:t>42,8%)</w:t>
      </w:r>
    </w:p>
    <w:p w:rsidR="00FF7A69" w:rsidRDefault="00FF7A69" w:rsidP="00FF7A69">
      <w:pPr>
        <w:spacing w:after="0"/>
        <w:rPr>
          <w:rFonts w:ascii="Times New Roman" w:hAnsi="Times New Roman" w:cs="Times New Roman"/>
          <w:sz w:val="24"/>
          <w:szCs w:val="24"/>
        </w:rPr>
      </w:pPr>
      <w:r>
        <w:rPr>
          <w:rFonts w:ascii="Times New Roman" w:hAnsi="Times New Roman" w:cs="Times New Roman"/>
          <w:sz w:val="24"/>
          <w:szCs w:val="24"/>
        </w:rPr>
        <w:t>Низкая мотивация:5 человек(5,1%)</w:t>
      </w:r>
    </w:p>
    <w:p w:rsidR="00FF7A69" w:rsidRDefault="00FF7A69" w:rsidP="00FF7A69">
      <w:pPr>
        <w:rPr>
          <w:rFonts w:ascii="Times New Roman" w:hAnsi="Times New Roman" w:cs="Times New Roman"/>
          <w:sz w:val="24"/>
          <w:szCs w:val="24"/>
        </w:rPr>
      </w:pPr>
      <w:r>
        <w:rPr>
          <w:rFonts w:ascii="Times New Roman" w:hAnsi="Times New Roman" w:cs="Times New Roman"/>
          <w:sz w:val="24"/>
          <w:szCs w:val="24"/>
        </w:rPr>
        <w:t>Дезаадаптация:0 человек(0%)</w:t>
      </w:r>
    </w:p>
    <w:p w:rsidR="00FF7A69" w:rsidRDefault="00FF7A69" w:rsidP="00FF7A69">
      <w:pPr>
        <w:ind w:firstLine="426"/>
        <w:jc w:val="both"/>
        <w:rPr>
          <w:rFonts w:ascii="Times New Roman" w:hAnsi="Times New Roman" w:cs="Times New Roman"/>
          <w:sz w:val="24"/>
          <w:szCs w:val="24"/>
        </w:rPr>
      </w:pPr>
    </w:p>
    <w:p w:rsidR="00FF7A69" w:rsidRDefault="00FF7A69" w:rsidP="00FF7A69">
      <w:pPr>
        <w:ind w:firstLine="426"/>
        <w:jc w:val="both"/>
        <w:rPr>
          <w:rFonts w:ascii="Times New Roman" w:hAnsi="Times New Roman" w:cs="Times New Roman"/>
          <w:sz w:val="24"/>
          <w:szCs w:val="24"/>
        </w:rPr>
      </w:pPr>
    </w:p>
    <w:p w:rsidR="00FF7A69" w:rsidRDefault="00FF7A69" w:rsidP="00FF7A69">
      <w:pPr>
        <w:ind w:firstLine="426"/>
        <w:jc w:val="both"/>
        <w:rPr>
          <w:rFonts w:ascii="Times New Roman" w:hAnsi="Times New Roman" w:cs="Times New Roman"/>
          <w:sz w:val="24"/>
          <w:szCs w:val="24"/>
        </w:rPr>
      </w:pPr>
      <w:r>
        <w:rPr>
          <w:rFonts w:ascii="Times New Roman" w:hAnsi="Times New Roman" w:cs="Times New Roman"/>
          <w:sz w:val="24"/>
          <w:szCs w:val="24"/>
        </w:rPr>
        <w:t>Выводы: по итогам обработки результатов диагностики по оценке школьной мотивации видно, что уровень высокой и средней мотивации обучающихся по сравнению с предыдущими годами вырос на 20 %, уровень результата детей с низкой и вне учебной положительной мотивацией снизился примерно на 17</w:t>
      </w:r>
      <w:proofErr w:type="gramStart"/>
      <w:r>
        <w:rPr>
          <w:rFonts w:ascii="Times New Roman" w:hAnsi="Times New Roman" w:cs="Times New Roman"/>
          <w:sz w:val="24"/>
          <w:szCs w:val="24"/>
        </w:rPr>
        <w:t>%,детей</w:t>
      </w:r>
      <w:proofErr w:type="gramEnd"/>
      <w:r>
        <w:rPr>
          <w:rFonts w:ascii="Times New Roman" w:hAnsi="Times New Roman" w:cs="Times New Roman"/>
          <w:sz w:val="24"/>
          <w:szCs w:val="24"/>
        </w:rPr>
        <w:t xml:space="preserve"> с дезадаптацией - не выявлено.</w:t>
      </w:r>
    </w:p>
    <w:p w:rsidR="00FF7A69" w:rsidRDefault="00FF7A69" w:rsidP="00FF7A69">
      <w:pPr>
        <w:ind w:firstLine="426"/>
        <w:jc w:val="both"/>
        <w:rPr>
          <w:rFonts w:ascii="Times New Roman" w:hAnsi="Times New Roman" w:cs="Times New Roman"/>
          <w:sz w:val="24"/>
          <w:szCs w:val="24"/>
        </w:rPr>
      </w:pPr>
      <w:r>
        <w:rPr>
          <w:rFonts w:ascii="Times New Roman" w:hAnsi="Times New Roman" w:cs="Times New Roman"/>
          <w:sz w:val="24"/>
          <w:szCs w:val="24"/>
        </w:rPr>
        <w:t>На положительную динамику мотивации повлияло</w:t>
      </w:r>
    </w:p>
    <w:p w:rsidR="00FF7A69" w:rsidRPr="00690934" w:rsidRDefault="00FF7A69" w:rsidP="00CF41EF">
      <w:pPr>
        <w:pStyle w:val="a3"/>
        <w:numPr>
          <w:ilvl w:val="0"/>
          <w:numId w:val="36"/>
        </w:numPr>
        <w:shd w:val="clear" w:color="auto" w:fill="FFFFFF"/>
        <w:spacing w:after="0" w:line="377" w:lineRule="atLeast"/>
        <w:rPr>
          <w:rFonts w:ascii="Times New Roman" w:eastAsia="Times New Roman" w:hAnsi="Times New Roman"/>
          <w:sz w:val="24"/>
          <w:szCs w:val="24"/>
          <w:lang w:eastAsia="ru-RU"/>
        </w:rPr>
      </w:pPr>
      <w:r w:rsidRPr="00690934">
        <w:rPr>
          <w:rFonts w:ascii="Times New Roman" w:eastAsia="Times New Roman" w:hAnsi="Times New Roman"/>
          <w:sz w:val="24"/>
          <w:szCs w:val="24"/>
          <w:lang w:eastAsia="ru-RU"/>
        </w:rPr>
        <w:t>содержание учебного материала</w:t>
      </w:r>
    </w:p>
    <w:p w:rsidR="00FF7A69" w:rsidRPr="00690934" w:rsidRDefault="00FF7A69" w:rsidP="00CF41EF">
      <w:pPr>
        <w:pStyle w:val="a3"/>
        <w:numPr>
          <w:ilvl w:val="0"/>
          <w:numId w:val="36"/>
        </w:numPr>
        <w:shd w:val="clear" w:color="auto" w:fill="FFFFFF"/>
        <w:spacing w:after="0" w:line="377" w:lineRule="atLeast"/>
        <w:rPr>
          <w:rFonts w:ascii="Times New Roman" w:eastAsia="Times New Roman" w:hAnsi="Times New Roman"/>
          <w:sz w:val="24"/>
          <w:szCs w:val="24"/>
          <w:lang w:eastAsia="ru-RU"/>
        </w:rPr>
      </w:pPr>
      <w:r w:rsidRPr="00690934">
        <w:rPr>
          <w:rFonts w:ascii="Times New Roman" w:eastAsia="Times New Roman" w:hAnsi="Times New Roman"/>
          <w:sz w:val="24"/>
          <w:szCs w:val="24"/>
          <w:lang w:eastAsia="ru-RU"/>
        </w:rPr>
        <w:t>организация учебной деятельности</w:t>
      </w:r>
    </w:p>
    <w:p w:rsidR="00FF7A69" w:rsidRPr="00690934" w:rsidRDefault="00FF7A69" w:rsidP="00CF41EF">
      <w:pPr>
        <w:pStyle w:val="a3"/>
        <w:numPr>
          <w:ilvl w:val="0"/>
          <w:numId w:val="36"/>
        </w:numPr>
        <w:shd w:val="clear" w:color="auto" w:fill="FFFFFF"/>
        <w:spacing w:after="0" w:line="377" w:lineRule="atLeast"/>
        <w:rPr>
          <w:rFonts w:ascii="Times New Roman" w:eastAsia="Times New Roman" w:hAnsi="Times New Roman"/>
          <w:sz w:val="24"/>
          <w:szCs w:val="24"/>
          <w:lang w:eastAsia="ru-RU"/>
        </w:rPr>
      </w:pPr>
      <w:r w:rsidRPr="00690934">
        <w:rPr>
          <w:rFonts w:ascii="Times New Roman" w:eastAsia="Times New Roman" w:hAnsi="Times New Roman"/>
          <w:sz w:val="24"/>
          <w:szCs w:val="24"/>
          <w:lang w:eastAsia="ru-RU"/>
        </w:rPr>
        <w:t>коллективные формы учебной деятельности</w:t>
      </w:r>
    </w:p>
    <w:p w:rsidR="00FF7A69" w:rsidRPr="00690934" w:rsidRDefault="00FF7A69" w:rsidP="00CF41EF">
      <w:pPr>
        <w:pStyle w:val="a3"/>
        <w:numPr>
          <w:ilvl w:val="0"/>
          <w:numId w:val="36"/>
        </w:numPr>
        <w:shd w:val="clear" w:color="auto" w:fill="FFFFFF"/>
        <w:spacing w:after="0" w:line="377"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приемов формирующего оценивания</w:t>
      </w:r>
    </w:p>
    <w:p w:rsidR="00FF7A69" w:rsidRDefault="00FF7A69" w:rsidP="00CF41EF">
      <w:pPr>
        <w:pStyle w:val="a3"/>
        <w:numPr>
          <w:ilvl w:val="0"/>
          <w:numId w:val="36"/>
        </w:numPr>
        <w:shd w:val="clear" w:color="auto" w:fill="FFFFFF"/>
        <w:spacing w:after="0" w:line="377" w:lineRule="atLeast"/>
        <w:rPr>
          <w:rFonts w:ascii="Times New Roman" w:eastAsia="Times New Roman" w:hAnsi="Times New Roman"/>
          <w:sz w:val="24"/>
          <w:szCs w:val="24"/>
          <w:lang w:eastAsia="ru-RU"/>
        </w:rPr>
      </w:pPr>
      <w:r w:rsidRPr="00690934">
        <w:rPr>
          <w:rFonts w:ascii="Times New Roman" w:eastAsia="Times New Roman" w:hAnsi="Times New Roman"/>
          <w:sz w:val="24"/>
          <w:szCs w:val="24"/>
          <w:lang w:eastAsia="ru-RU"/>
        </w:rPr>
        <w:t>стиль педагогической деятельности учителя</w:t>
      </w:r>
    </w:p>
    <w:p w:rsidR="00FF7A69" w:rsidRPr="00690934" w:rsidRDefault="00FF7A69" w:rsidP="00CF41EF">
      <w:pPr>
        <w:pStyle w:val="a3"/>
        <w:numPr>
          <w:ilvl w:val="0"/>
          <w:numId w:val="36"/>
        </w:numPr>
        <w:shd w:val="clear" w:color="auto" w:fill="FFFFFF"/>
        <w:spacing w:after="0" w:line="377"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w:t>
      </w:r>
      <w:r w:rsidRPr="00690934">
        <w:rPr>
          <w:rFonts w:ascii="Times New Roman" w:eastAsia="Times New Roman" w:hAnsi="Times New Roman"/>
          <w:sz w:val="24"/>
          <w:szCs w:val="24"/>
          <w:lang w:eastAsia="ru-RU"/>
        </w:rPr>
        <w:t>комфортной</w:t>
      </w:r>
      <w:r w:rsidRPr="00690934">
        <w:rPr>
          <w:rFonts w:ascii="Times New Roman" w:hAnsi="Times New Roman"/>
          <w:color w:val="000000"/>
          <w:sz w:val="24"/>
          <w:szCs w:val="24"/>
        </w:rPr>
        <w:t xml:space="preserve"> личностно-развивающей образовательной среды.</w:t>
      </w:r>
    </w:p>
    <w:p w:rsidR="00FF7A69" w:rsidRDefault="00FF7A69" w:rsidP="00FF7A69">
      <w:pPr>
        <w:jc w:val="both"/>
        <w:rPr>
          <w:rFonts w:ascii="Times New Roman" w:hAnsi="Times New Roman" w:cs="Times New Roman"/>
          <w:sz w:val="24"/>
          <w:szCs w:val="24"/>
        </w:rPr>
      </w:pPr>
    </w:p>
    <w:p w:rsidR="00FF7A69" w:rsidRDefault="00FF7A69" w:rsidP="00FF7A69">
      <w:pPr>
        <w:jc w:val="both"/>
        <w:rPr>
          <w:rFonts w:ascii="Times New Roman" w:hAnsi="Times New Roman" w:cs="Times New Roman"/>
          <w:sz w:val="24"/>
          <w:szCs w:val="24"/>
        </w:rPr>
      </w:pPr>
      <w:r>
        <w:rPr>
          <w:rFonts w:ascii="Times New Roman" w:hAnsi="Times New Roman" w:cs="Times New Roman"/>
          <w:sz w:val="24"/>
          <w:szCs w:val="24"/>
        </w:rPr>
        <w:t xml:space="preserve">      Благодаря чему школьники достаточно хорошо чувствуют себя в школе, успешно справляются с учебной деятельностью и проявляют меньшую зависимость от жестких требований и норм.</w:t>
      </w:r>
    </w:p>
    <w:p w:rsidR="00FF7A69" w:rsidRDefault="00FF7A69" w:rsidP="00FF7A69">
      <w:pPr>
        <w:rPr>
          <w:rFonts w:ascii="Times New Roman" w:hAnsi="Times New Roman" w:cs="Times New Roman"/>
          <w:sz w:val="24"/>
          <w:szCs w:val="24"/>
        </w:rPr>
      </w:pPr>
    </w:p>
    <w:p w:rsidR="00FF7A69" w:rsidRDefault="00FF7A69" w:rsidP="00FF7A69">
      <w:pPr>
        <w:rPr>
          <w:rFonts w:ascii="Times New Roman" w:hAnsi="Times New Roman" w:cs="Times New Roman"/>
          <w:sz w:val="24"/>
          <w:szCs w:val="24"/>
        </w:rPr>
      </w:pPr>
    </w:p>
    <w:p w:rsidR="00FF7A69" w:rsidRPr="00BE7364" w:rsidRDefault="00FF7A69" w:rsidP="00FF7A69">
      <w:pPr>
        <w:rPr>
          <w:rFonts w:ascii="Times New Roman" w:hAnsi="Times New Roman" w:cs="Times New Roman"/>
          <w:sz w:val="24"/>
          <w:szCs w:val="24"/>
        </w:rPr>
      </w:pPr>
    </w:p>
    <w:p w:rsidR="00FF7A69" w:rsidRPr="00BE7364" w:rsidRDefault="00FF7A69" w:rsidP="00FF7A69">
      <w:pPr>
        <w:rPr>
          <w:rFonts w:ascii="Times New Roman" w:hAnsi="Times New Roman" w:cs="Times New Roman"/>
          <w:sz w:val="24"/>
          <w:szCs w:val="24"/>
        </w:rPr>
      </w:pPr>
    </w:p>
    <w:p w:rsidR="00412EE2" w:rsidRPr="00380DE4" w:rsidRDefault="00412EE2" w:rsidP="00A21648">
      <w:pPr>
        <w:spacing w:after="0"/>
        <w:jc w:val="both"/>
        <w:rPr>
          <w:rFonts w:ascii="Times New Roman" w:hAnsi="Times New Roman" w:cs="Times New Roman"/>
          <w:sz w:val="28"/>
          <w:szCs w:val="28"/>
        </w:rPr>
      </w:pPr>
    </w:p>
    <w:sectPr w:rsidR="00412EE2" w:rsidRPr="00380DE4" w:rsidSect="00EE16D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1DC" w:rsidRDefault="004A61DC" w:rsidP="00D73EDE">
      <w:pPr>
        <w:spacing w:after="0" w:line="240" w:lineRule="auto"/>
      </w:pPr>
      <w:r>
        <w:separator/>
      </w:r>
    </w:p>
  </w:endnote>
  <w:endnote w:type="continuationSeparator" w:id="0">
    <w:p w:rsidR="004A61DC" w:rsidRDefault="004A61DC" w:rsidP="00D73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Gabriola">
    <w:panose1 w:val="04040605051002020D02"/>
    <w:charset w:val="CC"/>
    <w:family w:val="decorative"/>
    <w:pitch w:val="variable"/>
    <w:sig w:usb0="E00002EF" w:usb1="5000204B" w:usb2="00000000" w:usb3="00000000" w:csb0="0000009F" w:csb1="00000000"/>
  </w:font>
  <w:font w:name="LiberationSansNarro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529298"/>
    </w:sdtPr>
    <w:sdtEndPr/>
    <w:sdtContent>
      <w:p w:rsidR="004A61DC" w:rsidRDefault="00DE5317">
        <w:pPr>
          <w:pStyle w:val="a8"/>
          <w:jc w:val="right"/>
        </w:pPr>
        <w:r>
          <w:fldChar w:fldCharType="begin"/>
        </w:r>
        <w:r>
          <w:instrText xml:space="preserve"> PAGE   \* MERGEFORMAT </w:instrText>
        </w:r>
        <w:r>
          <w:fldChar w:fldCharType="separate"/>
        </w:r>
        <w:r>
          <w:rPr>
            <w:noProof/>
          </w:rPr>
          <w:t>1</w:t>
        </w:r>
        <w:r>
          <w:rPr>
            <w:noProof/>
          </w:rPr>
          <w:fldChar w:fldCharType="end"/>
        </w:r>
      </w:p>
    </w:sdtContent>
  </w:sdt>
  <w:p w:rsidR="004A61DC" w:rsidRDefault="004A61D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1DC" w:rsidRDefault="004A61DC" w:rsidP="00D73EDE">
      <w:pPr>
        <w:spacing w:after="0" w:line="240" w:lineRule="auto"/>
      </w:pPr>
      <w:r>
        <w:separator/>
      </w:r>
    </w:p>
  </w:footnote>
  <w:footnote w:type="continuationSeparator" w:id="0">
    <w:p w:rsidR="004A61DC" w:rsidRDefault="004A61DC" w:rsidP="00D73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4"/>
    <w:multiLevelType w:val="hybridMultilevel"/>
    <w:tmpl w:val="D46CBCBC"/>
    <w:lvl w:ilvl="0" w:tplc="192C3664">
      <w:start w:val="1"/>
      <w:numFmt w:val="bullet"/>
      <w:lvlText w:val="В"/>
      <w:lvlJc w:val="left"/>
    </w:lvl>
    <w:lvl w:ilvl="1" w:tplc="FB721292">
      <w:numFmt w:val="decimal"/>
      <w:lvlText w:val=""/>
      <w:lvlJc w:val="left"/>
    </w:lvl>
    <w:lvl w:ilvl="2" w:tplc="D018A2B0">
      <w:numFmt w:val="decimal"/>
      <w:lvlText w:val=""/>
      <w:lvlJc w:val="left"/>
    </w:lvl>
    <w:lvl w:ilvl="3" w:tplc="D7EC2FB0">
      <w:numFmt w:val="decimal"/>
      <w:lvlText w:val=""/>
      <w:lvlJc w:val="left"/>
    </w:lvl>
    <w:lvl w:ilvl="4" w:tplc="C812D970">
      <w:numFmt w:val="decimal"/>
      <w:lvlText w:val=""/>
      <w:lvlJc w:val="left"/>
    </w:lvl>
    <w:lvl w:ilvl="5" w:tplc="3930736A">
      <w:numFmt w:val="decimal"/>
      <w:lvlText w:val=""/>
      <w:lvlJc w:val="left"/>
    </w:lvl>
    <w:lvl w:ilvl="6" w:tplc="1682DA48">
      <w:numFmt w:val="decimal"/>
      <w:lvlText w:val=""/>
      <w:lvlJc w:val="left"/>
    </w:lvl>
    <w:lvl w:ilvl="7" w:tplc="7B529DE4">
      <w:numFmt w:val="decimal"/>
      <w:lvlText w:val=""/>
      <w:lvlJc w:val="left"/>
    </w:lvl>
    <w:lvl w:ilvl="8" w:tplc="C8888F8A">
      <w:numFmt w:val="decimal"/>
      <w:lvlText w:val=""/>
      <w:lvlJc w:val="left"/>
    </w:lvl>
  </w:abstractNum>
  <w:abstractNum w:abstractNumId="1" w15:restartNumberingAfterBreak="0">
    <w:nsid w:val="000054DE"/>
    <w:multiLevelType w:val="hybridMultilevel"/>
    <w:tmpl w:val="295E64DC"/>
    <w:lvl w:ilvl="0" w:tplc="D0746F14">
      <w:start w:val="7"/>
      <w:numFmt w:val="decimal"/>
      <w:lvlText w:val="%1."/>
      <w:lvlJc w:val="left"/>
    </w:lvl>
    <w:lvl w:ilvl="1" w:tplc="F20670A4">
      <w:start w:val="1"/>
      <w:numFmt w:val="bullet"/>
      <w:lvlText w:val="в"/>
      <w:lvlJc w:val="left"/>
    </w:lvl>
    <w:lvl w:ilvl="2" w:tplc="D862C016">
      <w:numFmt w:val="decimal"/>
      <w:lvlText w:val=""/>
      <w:lvlJc w:val="left"/>
    </w:lvl>
    <w:lvl w:ilvl="3" w:tplc="85F0DE6C">
      <w:numFmt w:val="decimal"/>
      <w:lvlText w:val=""/>
      <w:lvlJc w:val="left"/>
    </w:lvl>
    <w:lvl w:ilvl="4" w:tplc="7744E9B8">
      <w:numFmt w:val="decimal"/>
      <w:lvlText w:val=""/>
      <w:lvlJc w:val="left"/>
    </w:lvl>
    <w:lvl w:ilvl="5" w:tplc="EA382506">
      <w:numFmt w:val="decimal"/>
      <w:lvlText w:val=""/>
      <w:lvlJc w:val="left"/>
    </w:lvl>
    <w:lvl w:ilvl="6" w:tplc="B43E4EFE">
      <w:numFmt w:val="decimal"/>
      <w:lvlText w:val=""/>
      <w:lvlJc w:val="left"/>
    </w:lvl>
    <w:lvl w:ilvl="7" w:tplc="D0A4D72A">
      <w:numFmt w:val="decimal"/>
      <w:lvlText w:val=""/>
      <w:lvlJc w:val="left"/>
    </w:lvl>
    <w:lvl w:ilvl="8" w:tplc="1982D86A">
      <w:numFmt w:val="decimal"/>
      <w:lvlText w:val=""/>
      <w:lvlJc w:val="left"/>
    </w:lvl>
  </w:abstractNum>
  <w:abstractNum w:abstractNumId="2" w15:restartNumberingAfterBreak="0">
    <w:nsid w:val="08F54FDE"/>
    <w:multiLevelType w:val="hybridMultilevel"/>
    <w:tmpl w:val="99D05954"/>
    <w:lvl w:ilvl="0" w:tplc="05BA25DA">
      <w:start w:val="1"/>
      <w:numFmt w:val="bullet"/>
      <w:lvlText w:val=""/>
      <w:lvlJc w:val="left"/>
      <w:pPr>
        <w:tabs>
          <w:tab w:val="num" w:pos="720"/>
        </w:tabs>
        <w:ind w:left="720" w:hanging="360"/>
      </w:pPr>
      <w:rPr>
        <w:rFonts w:ascii="Symbol" w:hAnsi="Symbol" w:hint="default"/>
      </w:rPr>
    </w:lvl>
    <w:lvl w:ilvl="1" w:tplc="66BA7300" w:tentative="1">
      <w:start w:val="1"/>
      <w:numFmt w:val="bullet"/>
      <w:lvlText w:val="•"/>
      <w:lvlJc w:val="left"/>
      <w:pPr>
        <w:tabs>
          <w:tab w:val="num" w:pos="1440"/>
        </w:tabs>
        <w:ind w:left="1440" w:hanging="360"/>
      </w:pPr>
      <w:rPr>
        <w:rFonts w:ascii="Arial" w:hAnsi="Arial" w:hint="default"/>
      </w:rPr>
    </w:lvl>
    <w:lvl w:ilvl="2" w:tplc="627C9150" w:tentative="1">
      <w:start w:val="1"/>
      <w:numFmt w:val="bullet"/>
      <w:lvlText w:val="•"/>
      <w:lvlJc w:val="left"/>
      <w:pPr>
        <w:tabs>
          <w:tab w:val="num" w:pos="2160"/>
        </w:tabs>
        <w:ind w:left="2160" w:hanging="360"/>
      </w:pPr>
      <w:rPr>
        <w:rFonts w:ascii="Arial" w:hAnsi="Arial" w:hint="default"/>
      </w:rPr>
    </w:lvl>
    <w:lvl w:ilvl="3" w:tplc="2D1E3A82" w:tentative="1">
      <w:start w:val="1"/>
      <w:numFmt w:val="bullet"/>
      <w:lvlText w:val="•"/>
      <w:lvlJc w:val="left"/>
      <w:pPr>
        <w:tabs>
          <w:tab w:val="num" w:pos="2880"/>
        </w:tabs>
        <w:ind w:left="2880" w:hanging="360"/>
      </w:pPr>
      <w:rPr>
        <w:rFonts w:ascii="Arial" w:hAnsi="Arial" w:hint="default"/>
      </w:rPr>
    </w:lvl>
    <w:lvl w:ilvl="4" w:tplc="0AE2DD28" w:tentative="1">
      <w:start w:val="1"/>
      <w:numFmt w:val="bullet"/>
      <w:lvlText w:val="•"/>
      <w:lvlJc w:val="left"/>
      <w:pPr>
        <w:tabs>
          <w:tab w:val="num" w:pos="3600"/>
        </w:tabs>
        <w:ind w:left="3600" w:hanging="360"/>
      </w:pPr>
      <w:rPr>
        <w:rFonts w:ascii="Arial" w:hAnsi="Arial" w:hint="default"/>
      </w:rPr>
    </w:lvl>
    <w:lvl w:ilvl="5" w:tplc="EE6E9C1C" w:tentative="1">
      <w:start w:val="1"/>
      <w:numFmt w:val="bullet"/>
      <w:lvlText w:val="•"/>
      <w:lvlJc w:val="left"/>
      <w:pPr>
        <w:tabs>
          <w:tab w:val="num" w:pos="4320"/>
        </w:tabs>
        <w:ind w:left="4320" w:hanging="360"/>
      </w:pPr>
      <w:rPr>
        <w:rFonts w:ascii="Arial" w:hAnsi="Arial" w:hint="default"/>
      </w:rPr>
    </w:lvl>
    <w:lvl w:ilvl="6" w:tplc="5DAE6120" w:tentative="1">
      <w:start w:val="1"/>
      <w:numFmt w:val="bullet"/>
      <w:lvlText w:val="•"/>
      <w:lvlJc w:val="left"/>
      <w:pPr>
        <w:tabs>
          <w:tab w:val="num" w:pos="5040"/>
        </w:tabs>
        <w:ind w:left="5040" w:hanging="360"/>
      </w:pPr>
      <w:rPr>
        <w:rFonts w:ascii="Arial" w:hAnsi="Arial" w:hint="default"/>
      </w:rPr>
    </w:lvl>
    <w:lvl w:ilvl="7" w:tplc="82D6EA8C" w:tentative="1">
      <w:start w:val="1"/>
      <w:numFmt w:val="bullet"/>
      <w:lvlText w:val="•"/>
      <w:lvlJc w:val="left"/>
      <w:pPr>
        <w:tabs>
          <w:tab w:val="num" w:pos="5760"/>
        </w:tabs>
        <w:ind w:left="5760" w:hanging="360"/>
      </w:pPr>
      <w:rPr>
        <w:rFonts w:ascii="Arial" w:hAnsi="Arial" w:hint="default"/>
      </w:rPr>
    </w:lvl>
    <w:lvl w:ilvl="8" w:tplc="952C61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074840"/>
    <w:multiLevelType w:val="hybridMultilevel"/>
    <w:tmpl w:val="E3B43688"/>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4B3B8E"/>
    <w:multiLevelType w:val="hybridMultilevel"/>
    <w:tmpl w:val="00563F52"/>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A55223"/>
    <w:multiLevelType w:val="multilevel"/>
    <w:tmpl w:val="BA4A62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7A33AA"/>
    <w:multiLevelType w:val="hybridMultilevel"/>
    <w:tmpl w:val="7BCCE750"/>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1632D4"/>
    <w:multiLevelType w:val="hybridMultilevel"/>
    <w:tmpl w:val="507E6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A20A32"/>
    <w:multiLevelType w:val="hybridMultilevel"/>
    <w:tmpl w:val="8BD60EFC"/>
    <w:lvl w:ilvl="0" w:tplc="41920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7424DD"/>
    <w:multiLevelType w:val="hybridMultilevel"/>
    <w:tmpl w:val="AD98324C"/>
    <w:lvl w:ilvl="0" w:tplc="281AD9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F84294"/>
    <w:multiLevelType w:val="hybridMultilevel"/>
    <w:tmpl w:val="D304C35A"/>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A33D19"/>
    <w:multiLevelType w:val="hybridMultilevel"/>
    <w:tmpl w:val="4118C672"/>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A27126"/>
    <w:multiLevelType w:val="hybridMultilevel"/>
    <w:tmpl w:val="35267AF0"/>
    <w:lvl w:ilvl="0" w:tplc="41920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7372BB"/>
    <w:multiLevelType w:val="hybridMultilevel"/>
    <w:tmpl w:val="8E92E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726ECD"/>
    <w:multiLevelType w:val="multilevel"/>
    <w:tmpl w:val="E2E65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83023E"/>
    <w:multiLevelType w:val="hybridMultilevel"/>
    <w:tmpl w:val="7EA4FA66"/>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BD439E"/>
    <w:multiLevelType w:val="multilevel"/>
    <w:tmpl w:val="F238E1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7B71DB8"/>
    <w:multiLevelType w:val="hybridMultilevel"/>
    <w:tmpl w:val="D034D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22349B"/>
    <w:multiLevelType w:val="multilevel"/>
    <w:tmpl w:val="CE5C3F36"/>
    <w:lvl w:ilvl="0">
      <w:start w:val="1"/>
      <w:numFmt w:val="decimal"/>
      <w:lvlText w:val="%1."/>
      <w:lvlJc w:val="left"/>
      <w:pPr>
        <w:ind w:left="360" w:hanging="360"/>
      </w:pPr>
      <w:rPr>
        <w:rFonts w:ascii="Calibri" w:hAnsi="Calibri" w:hint="default"/>
        <w:sz w:val="22"/>
      </w:rPr>
    </w:lvl>
    <w:lvl w:ilvl="1">
      <w:start w:val="1"/>
      <w:numFmt w:val="decimal"/>
      <w:lvlText w:val="%1.%2)"/>
      <w:lvlJc w:val="left"/>
      <w:pPr>
        <w:ind w:left="720" w:hanging="720"/>
      </w:pPr>
      <w:rPr>
        <w:rFonts w:ascii="Calibri" w:hAnsi="Calibri" w:hint="default"/>
        <w:sz w:val="22"/>
      </w:rPr>
    </w:lvl>
    <w:lvl w:ilvl="2">
      <w:start w:val="1"/>
      <w:numFmt w:val="decimal"/>
      <w:lvlText w:val="%1.%2)%3."/>
      <w:lvlJc w:val="left"/>
      <w:pPr>
        <w:ind w:left="720" w:hanging="720"/>
      </w:pPr>
      <w:rPr>
        <w:rFonts w:ascii="Calibri" w:hAnsi="Calibri" w:hint="default"/>
        <w:sz w:val="22"/>
      </w:rPr>
    </w:lvl>
    <w:lvl w:ilvl="3">
      <w:start w:val="1"/>
      <w:numFmt w:val="decimal"/>
      <w:lvlText w:val="%1.%2)%3.%4."/>
      <w:lvlJc w:val="left"/>
      <w:pPr>
        <w:ind w:left="1080" w:hanging="1080"/>
      </w:pPr>
      <w:rPr>
        <w:rFonts w:ascii="Calibri" w:hAnsi="Calibri" w:hint="default"/>
        <w:sz w:val="22"/>
      </w:rPr>
    </w:lvl>
    <w:lvl w:ilvl="4">
      <w:start w:val="1"/>
      <w:numFmt w:val="decimal"/>
      <w:lvlText w:val="%1.%2)%3.%4.%5."/>
      <w:lvlJc w:val="left"/>
      <w:pPr>
        <w:ind w:left="1080" w:hanging="1080"/>
      </w:pPr>
      <w:rPr>
        <w:rFonts w:ascii="Calibri" w:hAnsi="Calibri" w:hint="default"/>
        <w:sz w:val="22"/>
      </w:rPr>
    </w:lvl>
    <w:lvl w:ilvl="5">
      <w:start w:val="1"/>
      <w:numFmt w:val="decimal"/>
      <w:lvlText w:val="%1.%2)%3.%4.%5.%6."/>
      <w:lvlJc w:val="left"/>
      <w:pPr>
        <w:ind w:left="1440" w:hanging="1440"/>
      </w:pPr>
      <w:rPr>
        <w:rFonts w:ascii="Calibri" w:hAnsi="Calibri" w:hint="default"/>
        <w:sz w:val="22"/>
      </w:rPr>
    </w:lvl>
    <w:lvl w:ilvl="6">
      <w:start w:val="1"/>
      <w:numFmt w:val="decimal"/>
      <w:lvlText w:val="%1.%2)%3.%4.%5.%6.%7."/>
      <w:lvlJc w:val="left"/>
      <w:pPr>
        <w:ind w:left="1440" w:hanging="1440"/>
      </w:pPr>
      <w:rPr>
        <w:rFonts w:ascii="Calibri" w:hAnsi="Calibri" w:hint="default"/>
        <w:sz w:val="22"/>
      </w:rPr>
    </w:lvl>
    <w:lvl w:ilvl="7">
      <w:start w:val="1"/>
      <w:numFmt w:val="decimal"/>
      <w:lvlText w:val="%1.%2)%3.%4.%5.%6.%7.%8."/>
      <w:lvlJc w:val="left"/>
      <w:pPr>
        <w:ind w:left="1800" w:hanging="1800"/>
      </w:pPr>
      <w:rPr>
        <w:rFonts w:ascii="Calibri" w:hAnsi="Calibri" w:hint="default"/>
        <w:sz w:val="22"/>
      </w:rPr>
    </w:lvl>
    <w:lvl w:ilvl="8">
      <w:start w:val="1"/>
      <w:numFmt w:val="decimal"/>
      <w:lvlText w:val="%1.%2)%3.%4.%5.%6.%7.%8.%9."/>
      <w:lvlJc w:val="left"/>
      <w:pPr>
        <w:ind w:left="1800" w:hanging="1800"/>
      </w:pPr>
      <w:rPr>
        <w:rFonts w:ascii="Calibri" w:hAnsi="Calibri" w:hint="default"/>
        <w:sz w:val="22"/>
      </w:rPr>
    </w:lvl>
  </w:abstractNum>
  <w:abstractNum w:abstractNumId="19" w15:restartNumberingAfterBreak="0">
    <w:nsid w:val="3A6A2182"/>
    <w:multiLevelType w:val="multilevel"/>
    <w:tmpl w:val="52A28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C12DE9"/>
    <w:multiLevelType w:val="hybridMultilevel"/>
    <w:tmpl w:val="F6443088"/>
    <w:lvl w:ilvl="0" w:tplc="41920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20799E"/>
    <w:multiLevelType w:val="hybridMultilevel"/>
    <w:tmpl w:val="EBC0AC10"/>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AC57A6"/>
    <w:multiLevelType w:val="hybridMultilevel"/>
    <w:tmpl w:val="A198C44A"/>
    <w:lvl w:ilvl="0" w:tplc="0876F446">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3" w15:restartNumberingAfterBreak="0">
    <w:nsid w:val="49922A47"/>
    <w:multiLevelType w:val="hybridMultilevel"/>
    <w:tmpl w:val="3348B5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D0713D"/>
    <w:multiLevelType w:val="hybridMultilevel"/>
    <w:tmpl w:val="EE78125A"/>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FC16A9"/>
    <w:multiLevelType w:val="hybridMultilevel"/>
    <w:tmpl w:val="F6FCB7C2"/>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625AF8"/>
    <w:multiLevelType w:val="hybridMultilevel"/>
    <w:tmpl w:val="BA864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F7382C"/>
    <w:multiLevelType w:val="hybridMultilevel"/>
    <w:tmpl w:val="48BA67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1D026A"/>
    <w:multiLevelType w:val="hybridMultilevel"/>
    <w:tmpl w:val="769CE2D2"/>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B94E9F"/>
    <w:multiLevelType w:val="multilevel"/>
    <w:tmpl w:val="EFE4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2F5E48"/>
    <w:multiLevelType w:val="multilevel"/>
    <w:tmpl w:val="4C66642C"/>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6688355A"/>
    <w:multiLevelType w:val="hybridMultilevel"/>
    <w:tmpl w:val="8C5C3B6E"/>
    <w:lvl w:ilvl="0" w:tplc="B87027A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E432F2"/>
    <w:multiLevelType w:val="hybridMultilevel"/>
    <w:tmpl w:val="325A0FBA"/>
    <w:lvl w:ilvl="0" w:tplc="41920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614662"/>
    <w:multiLevelType w:val="multilevel"/>
    <w:tmpl w:val="AD7049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E77DBC"/>
    <w:multiLevelType w:val="hybridMultilevel"/>
    <w:tmpl w:val="B17A1E94"/>
    <w:lvl w:ilvl="0" w:tplc="6C743B16">
      <w:start w:val="1"/>
      <w:numFmt w:val="bullet"/>
      <w:lvlText w:val="•"/>
      <w:lvlJc w:val="left"/>
      <w:pPr>
        <w:tabs>
          <w:tab w:val="num" w:pos="720"/>
        </w:tabs>
        <w:ind w:left="720" w:hanging="360"/>
      </w:pPr>
      <w:rPr>
        <w:rFonts w:ascii="Arial" w:hAnsi="Arial" w:hint="default"/>
      </w:rPr>
    </w:lvl>
    <w:lvl w:ilvl="1" w:tplc="3970EC06" w:tentative="1">
      <w:start w:val="1"/>
      <w:numFmt w:val="bullet"/>
      <w:lvlText w:val="•"/>
      <w:lvlJc w:val="left"/>
      <w:pPr>
        <w:tabs>
          <w:tab w:val="num" w:pos="1440"/>
        </w:tabs>
        <w:ind w:left="1440" w:hanging="360"/>
      </w:pPr>
      <w:rPr>
        <w:rFonts w:ascii="Arial" w:hAnsi="Arial" w:hint="default"/>
      </w:rPr>
    </w:lvl>
    <w:lvl w:ilvl="2" w:tplc="2578D57C" w:tentative="1">
      <w:start w:val="1"/>
      <w:numFmt w:val="bullet"/>
      <w:lvlText w:val="•"/>
      <w:lvlJc w:val="left"/>
      <w:pPr>
        <w:tabs>
          <w:tab w:val="num" w:pos="2160"/>
        </w:tabs>
        <w:ind w:left="2160" w:hanging="360"/>
      </w:pPr>
      <w:rPr>
        <w:rFonts w:ascii="Arial" w:hAnsi="Arial" w:hint="default"/>
      </w:rPr>
    </w:lvl>
    <w:lvl w:ilvl="3" w:tplc="B35416D8" w:tentative="1">
      <w:start w:val="1"/>
      <w:numFmt w:val="bullet"/>
      <w:lvlText w:val="•"/>
      <w:lvlJc w:val="left"/>
      <w:pPr>
        <w:tabs>
          <w:tab w:val="num" w:pos="2880"/>
        </w:tabs>
        <w:ind w:left="2880" w:hanging="360"/>
      </w:pPr>
      <w:rPr>
        <w:rFonts w:ascii="Arial" w:hAnsi="Arial" w:hint="default"/>
      </w:rPr>
    </w:lvl>
    <w:lvl w:ilvl="4" w:tplc="D220D178" w:tentative="1">
      <w:start w:val="1"/>
      <w:numFmt w:val="bullet"/>
      <w:lvlText w:val="•"/>
      <w:lvlJc w:val="left"/>
      <w:pPr>
        <w:tabs>
          <w:tab w:val="num" w:pos="3600"/>
        </w:tabs>
        <w:ind w:left="3600" w:hanging="360"/>
      </w:pPr>
      <w:rPr>
        <w:rFonts w:ascii="Arial" w:hAnsi="Arial" w:hint="default"/>
      </w:rPr>
    </w:lvl>
    <w:lvl w:ilvl="5" w:tplc="6BF89090" w:tentative="1">
      <w:start w:val="1"/>
      <w:numFmt w:val="bullet"/>
      <w:lvlText w:val="•"/>
      <w:lvlJc w:val="left"/>
      <w:pPr>
        <w:tabs>
          <w:tab w:val="num" w:pos="4320"/>
        </w:tabs>
        <w:ind w:left="4320" w:hanging="360"/>
      </w:pPr>
      <w:rPr>
        <w:rFonts w:ascii="Arial" w:hAnsi="Arial" w:hint="default"/>
      </w:rPr>
    </w:lvl>
    <w:lvl w:ilvl="6" w:tplc="6DDC0022" w:tentative="1">
      <w:start w:val="1"/>
      <w:numFmt w:val="bullet"/>
      <w:lvlText w:val="•"/>
      <w:lvlJc w:val="left"/>
      <w:pPr>
        <w:tabs>
          <w:tab w:val="num" w:pos="5040"/>
        </w:tabs>
        <w:ind w:left="5040" w:hanging="360"/>
      </w:pPr>
      <w:rPr>
        <w:rFonts w:ascii="Arial" w:hAnsi="Arial" w:hint="default"/>
      </w:rPr>
    </w:lvl>
    <w:lvl w:ilvl="7" w:tplc="8F70481C" w:tentative="1">
      <w:start w:val="1"/>
      <w:numFmt w:val="bullet"/>
      <w:lvlText w:val="•"/>
      <w:lvlJc w:val="left"/>
      <w:pPr>
        <w:tabs>
          <w:tab w:val="num" w:pos="5760"/>
        </w:tabs>
        <w:ind w:left="5760" w:hanging="360"/>
      </w:pPr>
      <w:rPr>
        <w:rFonts w:ascii="Arial" w:hAnsi="Arial" w:hint="default"/>
      </w:rPr>
    </w:lvl>
    <w:lvl w:ilvl="8" w:tplc="B418864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BB12F3F"/>
    <w:multiLevelType w:val="hybridMultilevel"/>
    <w:tmpl w:val="6DEA29A8"/>
    <w:lvl w:ilvl="0" w:tplc="05BA2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5A7FBD"/>
    <w:multiLevelType w:val="hybridMultilevel"/>
    <w:tmpl w:val="3CD62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862121"/>
    <w:multiLevelType w:val="hybridMultilevel"/>
    <w:tmpl w:val="72E8A85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6"/>
  </w:num>
  <w:num w:numId="2">
    <w:abstractNumId w:val="21"/>
  </w:num>
  <w:num w:numId="3">
    <w:abstractNumId w:val="24"/>
  </w:num>
  <w:num w:numId="4">
    <w:abstractNumId w:val="35"/>
  </w:num>
  <w:num w:numId="5">
    <w:abstractNumId w:val="3"/>
  </w:num>
  <w:num w:numId="6">
    <w:abstractNumId w:val="8"/>
  </w:num>
  <w:num w:numId="7">
    <w:abstractNumId w:val="12"/>
  </w:num>
  <w:num w:numId="8">
    <w:abstractNumId w:val="32"/>
  </w:num>
  <w:num w:numId="9">
    <w:abstractNumId w:val="28"/>
  </w:num>
  <w:num w:numId="10">
    <w:abstractNumId w:val="31"/>
  </w:num>
  <w:num w:numId="11">
    <w:abstractNumId w:val="20"/>
  </w:num>
  <w:num w:numId="12">
    <w:abstractNumId w:val="0"/>
  </w:num>
  <w:num w:numId="13">
    <w:abstractNumId w:val="11"/>
  </w:num>
  <w:num w:numId="14">
    <w:abstractNumId w:val="1"/>
  </w:num>
  <w:num w:numId="15">
    <w:abstractNumId w:val="26"/>
  </w:num>
  <w:num w:numId="16">
    <w:abstractNumId w:val="30"/>
  </w:num>
  <w:num w:numId="17">
    <w:abstractNumId w:val="15"/>
  </w:num>
  <w:num w:numId="18">
    <w:abstractNumId w:val="13"/>
  </w:num>
  <w:num w:numId="19">
    <w:abstractNumId w:val="25"/>
  </w:num>
  <w:num w:numId="20">
    <w:abstractNumId w:val="6"/>
  </w:num>
  <w:num w:numId="21">
    <w:abstractNumId w:val="10"/>
  </w:num>
  <w:num w:numId="22">
    <w:abstractNumId w:val="5"/>
  </w:num>
  <w:num w:numId="23">
    <w:abstractNumId w:val="14"/>
  </w:num>
  <w:num w:numId="24">
    <w:abstractNumId w:val="19"/>
  </w:num>
  <w:num w:numId="25">
    <w:abstractNumId w:val="4"/>
  </w:num>
  <w:num w:numId="26">
    <w:abstractNumId w:val="22"/>
  </w:num>
  <w:num w:numId="27">
    <w:abstractNumId w:val="18"/>
  </w:num>
  <w:num w:numId="28">
    <w:abstractNumId w:val="23"/>
  </w:num>
  <w:num w:numId="29">
    <w:abstractNumId w:val="9"/>
  </w:num>
  <w:num w:numId="30">
    <w:abstractNumId w:val="37"/>
  </w:num>
  <w:num w:numId="31">
    <w:abstractNumId w:val="34"/>
  </w:num>
  <w:num w:numId="32">
    <w:abstractNumId w:val="2"/>
  </w:num>
  <w:num w:numId="33">
    <w:abstractNumId w:val="29"/>
  </w:num>
  <w:num w:numId="34">
    <w:abstractNumId w:val="36"/>
  </w:num>
  <w:num w:numId="35">
    <w:abstractNumId w:val="7"/>
  </w:num>
  <w:num w:numId="36">
    <w:abstractNumId w:val="27"/>
  </w:num>
  <w:num w:numId="37">
    <w:abstractNumId w:val="17"/>
  </w:num>
  <w:num w:numId="3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52A01"/>
    <w:rsid w:val="0000079A"/>
    <w:rsid w:val="000116ED"/>
    <w:rsid w:val="0001600C"/>
    <w:rsid w:val="0001701E"/>
    <w:rsid w:val="00022FCE"/>
    <w:rsid w:val="00023246"/>
    <w:rsid w:val="000233B6"/>
    <w:rsid w:val="000319EB"/>
    <w:rsid w:val="00033AA4"/>
    <w:rsid w:val="00044746"/>
    <w:rsid w:val="000539BB"/>
    <w:rsid w:val="00057C0D"/>
    <w:rsid w:val="0008333D"/>
    <w:rsid w:val="0009601E"/>
    <w:rsid w:val="000978D0"/>
    <w:rsid w:val="00097E9B"/>
    <w:rsid w:val="000B4698"/>
    <w:rsid w:val="000B4EDF"/>
    <w:rsid w:val="000C05D9"/>
    <w:rsid w:val="000F005F"/>
    <w:rsid w:val="000F30FB"/>
    <w:rsid w:val="000F4394"/>
    <w:rsid w:val="000F6735"/>
    <w:rsid w:val="001037B7"/>
    <w:rsid w:val="00115943"/>
    <w:rsid w:val="00125940"/>
    <w:rsid w:val="00140B1E"/>
    <w:rsid w:val="00145FAD"/>
    <w:rsid w:val="00151170"/>
    <w:rsid w:val="001520D6"/>
    <w:rsid w:val="00152EEC"/>
    <w:rsid w:val="00155AA5"/>
    <w:rsid w:val="00155CA1"/>
    <w:rsid w:val="00165A19"/>
    <w:rsid w:val="00177D66"/>
    <w:rsid w:val="00181690"/>
    <w:rsid w:val="001B5F09"/>
    <w:rsid w:val="001D1BA5"/>
    <w:rsid w:val="001D4CD8"/>
    <w:rsid w:val="001F4294"/>
    <w:rsid w:val="002115A8"/>
    <w:rsid w:val="00211DEA"/>
    <w:rsid w:val="00214A65"/>
    <w:rsid w:val="00217503"/>
    <w:rsid w:val="00222B72"/>
    <w:rsid w:val="00251795"/>
    <w:rsid w:val="002550D9"/>
    <w:rsid w:val="0026008C"/>
    <w:rsid w:val="002636BA"/>
    <w:rsid w:val="00271913"/>
    <w:rsid w:val="00275B89"/>
    <w:rsid w:val="002767FA"/>
    <w:rsid w:val="00282F1C"/>
    <w:rsid w:val="00283638"/>
    <w:rsid w:val="00284BAC"/>
    <w:rsid w:val="002917FA"/>
    <w:rsid w:val="002B604F"/>
    <w:rsid w:val="002B6339"/>
    <w:rsid w:val="002C7586"/>
    <w:rsid w:val="002D0E2A"/>
    <w:rsid w:val="002D5D5B"/>
    <w:rsid w:val="002E0ED9"/>
    <w:rsid w:val="002E2CD3"/>
    <w:rsid w:val="002E7D67"/>
    <w:rsid w:val="003141B3"/>
    <w:rsid w:val="00316623"/>
    <w:rsid w:val="0032289F"/>
    <w:rsid w:val="003228F7"/>
    <w:rsid w:val="00330674"/>
    <w:rsid w:val="0034064C"/>
    <w:rsid w:val="00340A92"/>
    <w:rsid w:val="00345391"/>
    <w:rsid w:val="00345CF6"/>
    <w:rsid w:val="0034719E"/>
    <w:rsid w:val="003475CD"/>
    <w:rsid w:val="00352A01"/>
    <w:rsid w:val="003643C6"/>
    <w:rsid w:val="00365EC7"/>
    <w:rsid w:val="00371F37"/>
    <w:rsid w:val="00373125"/>
    <w:rsid w:val="00380DE4"/>
    <w:rsid w:val="0038244B"/>
    <w:rsid w:val="00387920"/>
    <w:rsid w:val="00390CDB"/>
    <w:rsid w:val="00396E85"/>
    <w:rsid w:val="003A02A6"/>
    <w:rsid w:val="003A1AF0"/>
    <w:rsid w:val="003A4E92"/>
    <w:rsid w:val="003B322E"/>
    <w:rsid w:val="003B6D49"/>
    <w:rsid w:val="003B6DCF"/>
    <w:rsid w:val="003C061F"/>
    <w:rsid w:val="003C7920"/>
    <w:rsid w:val="003E15C7"/>
    <w:rsid w:val="003F7DB6"/>
    <w:rsid w:val="004026C2"/>
    <w:rsid w:val="00404120"/>
    <w:rsid w:val="00405492"/>
    <w:rsid w:val="00412EE2"/>
    <w:rsid w:val="004151F6"/>
    <w:rsid w:val="00425DFC"/>
    <w:rsid w:val="00440123"/>
    <w:rsid w:val="00441215"/>
    <w:rsid w:val="00445313"/>
    <w:rsid w:val="00460612"/>
    <w:rsid w:val="00461634"/>
    <w:rsid w:val="004641FD"/>
    <w:rsid w:val="00464D71"/>
    <w:rsid w:val="004750DE"/>
    <w:rsid w:val="0048184B"/>
    <w:rsid w:val="00487C6F"/>
    <w:rsid w:val="00494A44"/>
    <w:rsid w:val="004A109E"/>
    <w:rsid w:val="004A61DC"/>
    <w:rsid w:val="004C199F"/>
    <w:rsid w:val="004F0457"/>
    <w:rsid w:val="004F4931"/>
    <w:rsid w:val="004F7185"/>
    <w:rsid w:val="004F772D"/>
    <w:rsid w:val="00500D0B"/>
    <w:rsid w:val="00504FFB"/>
    <w:rsid w:val="005065E8"/>
    <w:rsid w:val="005153B7"/>
    <w:rsid w:val="0051607E"/>
    <w:rsid w:val="00521176"/>
    <w:rsid w:val="0053693D"/>
    <w:rsid w:val="00537C05"/>
    <w:rsid w:val="005432AD"/>
    <w:rsid w:val="00545F2A"/>
    <w:rsid w:val="0054611A"/>
    <w:rsid w:val="00566101"/>
    <w:rsid w:val="00567C02"/>
    <w:rsid w:val="0057139E"/>
    <w:rsid w:val="005803BC"/>
    <w:rsid w:val="00581133"/>
    <w:rsid w:val="0058191A"/>
    <w:rsid w:val="00591A87"/>
    <w:rsid w:val="005A37E8"/>
    <w:rsid w:val="005A5AB7"/>
    <w:rsid w:val="005A721E"/>
    <w:rsid w:val="005B3534"/>
    <w:rsid w:val="005D04A4"/>
    <w:rsid w:val="005D536B"/>
    <w:rsid w:val="005E173E"/>
    <w:rsid w:val="005E2287"/>
    <w:rsid w:val="005E40A8"/>
    <w:rsid w:val="005F0304"/>
    <w:rsid w:val="005F4575"/>
    <w:rsid w:val="00604E12"/>
    <w:rsid w:val="00605AB4"/>
    <w:rsid w:val="006178D7"/>
    <w:rsid w:val="00617F1A"/>
    <w:rsid w:val="00623CDD"/>
    <w:rsid w:val="00624B05"/>
    <w:rsid w:val="00626FD6"/>
    <w:rsid w:val="006277B4"/>
    <w:rsid w:val="00630534"/>
    <w:rsid w:val="00632A89"/>
    <w:rsid w:val="00633A4A"/>
    <w:rsid w:val="00642BAE"/>
    <w:rsid w:val="00642C94"/>
    <w:rsid w:val="00643568"/>
    <w:rsid w:val="00667960"/>
    <w:rsid w:val="006712F7"/>
    <w:rsid w:val="006757DD"/>
    <w:rsid w:val="006776E6"/>
    <w:rsid w:val="006839B6"/>
    <w:rsid w:val="006906A7"/>
    <w:rsid w:val="00691C5B"/>
    <w:rsid w:val="006A1345"/>
    <w:rsid w:val="006B70A1"/>
    <w:rsid w:val="006C7306"/>
    <w:rsid w:val="006D01B4"/>
    <w:rsid w:val="006D308C"/>
    <w:rsid w:val="006D44BC"/>
    <w:rsid w:val="006E2AAF"/>
    <w:rsid w:val="007026C0"/>
    <w:rsid w:val="00704E25"/>
    <w:rsid w:val="007122EE"/>
    <w:rsid w:val="00713EE9"/>
    <w:rsid w:val="00714FE7"/>
    <w:rsid w:val="00724C4B"/>
    <w:rsid w:val="0073278F"/>
    <w:rsid w:val="007561F6"/>
    <w:rsid w:val="00770DAC"/>
    <w:rsid w:val="00775E11"/>
    <w:rsid w:val="0077674B"/>
    <w:rsid w:val="00780951"/>
    <w:rsid w:val="00785143"/>
    <w:rsid w:val="007855B2"/>
    <w:rsid w:val="00792B10"/>
    <w:rsid w:val="007A1CB9"/>
    <w:rsid w:val="007C41E7"/>
    <w:rsid w:val="007C6BD3"/>
    <w:rsid w:val="007D7DCA"/>
    <w:rsid w:val="007E78BE"/>
    <w:rsid w:val="007F3C49"/>
    <w:rsid w:val="0080486C"/>
    <w:rsid w:val="00806D84"/>
    <w:rsid w:val="00811629"/>
    <w:rsid w:val="00817C2A"/>
    <w:rsid w:val="008200F5"/>
    <w:rsid w:val="0082556B"/>
    <w:rsid w:val="00835203"/>
    <w:rsid w:val="0083594E"/>
    <w:rsid w:val="0083731B"/>
    <w:rsid w:val="00840851"/>
    <w:rsid w:val="00850B59"/>
    <w:rsid w:val="00857A6B"/>
    <w:rsid w:val="00884D18"/>
    <w:rsid w:val="00885C19"/>
    <w:rsid w:val="00897123"/>
    <w:rsid w:val="008A4169"/>
    <w:rsid w:val="008A43C0"/>
    <w:rsid w:val="008A48C8"/>
    <w:rsid w:val="008C386D"/>
    <w:rsid w:val="008C701C"/>
    <w:rsid w:val="008D6254"/>
    <w:rsid w:val="008E27B6"/>
    <w:rsid w:val="00900D14"/>
    <w:rsid w:val="00902855"/>
    <w:rsid w:val="00916B5F"/>
    <w:rsid w:val="00922F64"/>
    <w:rsid w:val="00927F71"/>
    <w:rsid w:val="00953CEF"/>
    <w:rsid w:val="0095743E"/>
    <w:rsid w:val="00962606"/>
    <w:rsid w:val="00965550"/>
    <w:rsid w:val="009764DE"/>
    <w:rsid w:val="0098565D"/>
    <w:rsid w:val="00990D9F"/>
    <w:rsid w:val="009A1053"/>
    <w:rsid w:val="009B7A1D"/>
    <w:rsid w:val="009B7DD4"/>
    <w:rsid w:val="009C0F75"/>
    <w:rsid w:val="009C1FD8"/>
    <w:rsid w:val="009C6171"/>
    <w:rsid w:val="009C7E0D"/>
    <w:rsid w:val="009D76B0"/>
    <w:rsid w:val="009E3616"/>
    <w:rsid w:val="00A02017"/>
    <w:rsid w:val="00A1100F"/>
    <w:rsid w:val="00A146F2"/>
    <w:rsid w:val="00A15AD1"/>
    <w:rsid w:val="00A17447"/>
    <w:rsid w:val="00A17ADC"/>
    <w:rsid w:val="00A21648"/>
    <w:rsid w:val="00A2363D"/>
    <w:rsid w:val="00A24333"/>
    <w:rsid w:val="00A367A6"/>
    <w:rsid w:val="00A5380F"/>
    <w:rsid w:val="00A54CF2"/>
    <w:rsid w:val="00A54DB8"/>
    <w:rsid w:val="00A71D0B"/>
    <w:rsid w:val="00A728CA"/>
    <w:rsid w:val="00A769CE"/>
    <w:rsid w:val="00A83D80"/>
    <w:rsid w:val="00A85DCC"/>
    <w:rsid w:val="00A86C4F"/>
    <w:rsid w:val="00AB4069"/>
    <w:rsid w:val="00AC398D"/>
    <w:rsid w:val="00AD0D6F"/>
    <w:rsid w:val="00AD6039"/>
    <w:rsid w:val="00AE152E"/>
    <w:rsid w:val="00AE2694"/>
    <w:rsid w:val="00AF74CF"/>
    <w:rsid w:val="00B0600D"/>
    <w:rsid w:val="00B14AF3"/>
    <w:rsid w:val="00B218FA"/>
    <w:rsid w:val="00B30841"/>
    <w:rsid w:val="00B41DD6"/>
    <w:rsid w:val="00B45224"/>
    <w:rsid w:val="00B469EE"/>
    <w:rsid w:val="00B54D7D"/>
    <w:rsid w:val="00B5609D"/>
    <w:rsid w:val="00B6173C"/>
    <w:rsid w:val="00B637AC"/>
    <w:rsid w:val="00B72D3D"/>
    <w:rsid w:val="00B80892"/>
    <w:rsid w:val="00B85922"/>
    <w:rsid w:val="00B91F4C"/>
    <w:rsid w:val="00B91F5E"/>
    <w:rsid w:val="00BB3D02"/>
    <w:rsid w:val="00BD7A98"/>
    <w:rsid w:val="00BD7D9E"/>
    <w:rsid w:val="00BE56DB"/>
    <w:rsid w:val="00BF6CCA"/>
    <w:rsid w:val="00C12952"/>
    <w:rsid w:val="00C13DC1"/>
    <w:rsid w:val="00C15336"/>
    <w:rsid w:val="00C175F8"/>
    <w:rsid w:val="00C34106"/>
    <w:rsid w:val="00C36C92"/>
    <w:rsid w:val="00C40972"/>
    <w:rsid w:val="00C414F5"/>
    <w:rsid w:val="00C52745"/>
    <w:rsid w:val="00C54ADB"/>
    <w:rsid w:val="00C6497B"/>
    <w:rsid w:val="00C661D0"/>
    <w:rsid w:val="00C763BF"/>
    <w:rsid w:val="00C7711F"/>
    <w:rsid w:val="00C77210"/>
    <w:rsid w:val="00C80E5D"/>
    <w:rsid w:val="00C906CD"/>
    <w:rsid w:val="00C9235C"/>
    <w:rsid w:val="00CB2A4C"/>
    <w:rsid w:val="00CB400F"/>
    <w:rsid w:val="00CB6AC2"/>
    <w:rsid w:val="00CB7108"/>
    <w:rsid w:val="00CB748C"/>
    <w:rsid w:val="00CC4B37"/>
    <w:rsid w:val="00CD27CD"/>
    <w:rsid w:val="00CE5171"/>
    <w:rsid w:val="00CE6308"/>
    <w:rsid w:val="00CF41EF"/>
    <w:rsid w:val="00CF4592"/>
    <w:rsid w:val="00D03560"/>
    <w:rsid w:val="00D07EE4"/>
    <w:rsid w:val="00D2055E"/>
    <w:rsid w:val="00D24FF0"/>
    <w:rsid w:val="00D53A71"/>
    <w:rsid w:val="00D56DED"/>
    <w:rsid w:val="00D73EDE"/>
    <w:rsid w:val="00D771F0"/>
    <w:rsid w:val="00D961AA"/>
    <w:rsid w:val="00D96AB3"/>
    <w:rsid w:val="00DB4C9A"/>
    <w:rsid w:val="00DB61EB"/>
    <w:rsid w:val="00DC638E"/>
    <w:rsid w:val="00DC6A8A"/>
    <w:rsid w:val="00DC7097"/>
    <w:rsid w:val="00DD0944"/>
    <w:rsid w:val="00DD20D6"/>
    <w:rsid w:val="00DD35A0"/>
    <w:rsid w:val="00DE1E59"/>
    <w:rsid w:val="00DE5317"/>
    <w:rsid w:val="00DF2118"/>
    <w:rsid w:val="00E073BA"/>
    <w:rsid w:val="00E25D32"/>
    <w:rsid w:val="00E26CE2"/>
    <w:rsid w:val="00E2728A"/>
    <w:rsid w:val="00E30214"/>
    <w:rsid w:val="00E35A17"/>
    <w:rsid w:val="00E4273B"/>
    <w:rsid w:val="00E44461"/>
    <w:rsid w:val="00E45009"/>
    <w:rsid w:val="00E53BD2"/>
    <w:rsid w:val="00E576F1"/>
    <w:rsid w:val="00E64330"/>
    <w:rsid w:val="00E660DF"/>
    <w:rsid w:val="00E804A9"/>
    <w:rsid w:val="00EA0A2D"/>
    <w:rsid w:val="00EA6481"/>
    <w:rsid w:val="00EC0699"/>
    <w:rsid w:val="00ED4901"/>
    <w:rsid w:val="00EE16DD"/>
    <w:rsid w:val="00EF3B06"/>
    <w:rsid w:val="00F0521E"/>
    <w:rsid w:val="00F13416"/>
    <w:rsid w:val="00F2386A"/>
    <w:rsid w:val="00F25E85"/>
    <w:rsid w:val="00F276BF"/>
    <w:rsid w:val="00F313DF"/>
    <w:rsid w:val="00F313F1"/>
    <w:rsid w:val="00F34ACF"/>
    <w:rsid w:val="00F3597C"/>
    <w:rsid w:val="00F430E1"/>
    <w:rsid w:val="00F467FE"/>
    <w:rsid w:val="00F737DC"/>
    <w:rsid w:val="00F779CF"/>
    <w:rsid w:val="00F82F51"/>
    <w:rsid w:val="00F84016"/>
    <w:rsid w:val="00F87BF6"/>
    <w:rsid w:val="00FB3052"/>
    <w:rsid w:val="00FB3598"/>
    <w:rsid w:val="00FD12F8"/>
    <w:rsid w:val="00FD1782"/>
    <w:rsid w:val="00FE02AE"/>
    <w:rsid w:val="00FE203C"/>
    <w:rsid w:val="00FF1D2A"/>
    <w:rsid w:val="00FF7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5:docId w15:val="{5A70941F-53E7-469F-A1FC-B257DD39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BAC"/>
  </w:style>
  <w:style w:type="paragraph" w:styleId="1">
    <w:name w:val="heading 1"/>
    <w:next w:val="a"/>
    <w:link w:val="10"/>
    <w:uiPriority w:val="9"/>
    <w:unhideWhenUsed/>
    <w:qFormat/>
    <w:rsid w:val="006757DD"/>
    <w:pPr>
      <w:keepNext/>
      <w:keepLines/>
      <w:spacing w:after="0" w:line="259" w:lineRule="auto"/>
      <w:ind w:left="1230" w:hanging="10"/>
      <w:outlineLvl w:val="0"/>
    </w:pPr>
    <w:rPr>
      <w:rFonts w:ascii="Times New Roman" w:eastAsia="Times New Roman" w:hAnsi="Times New Roman" w:cs="Times New Roman"/>
      <w:b/>
      <w:i/>
      <w:color w:val="000000"/>
      <w:sz w:val="28"/>
      <w:lang w:val="en-US" w:eastAsia="en-US"/>
    </w:rPr>
  </w:style>
  <w:style w:type="paragraph" w:styleId="2">
    <w:name w:val="heading 2"/>
    <w:basedOn w:val="a"/>
    <w:next w:val="a"/>
    <w:link w:val="20"/>
    <w:uiPriority w:val="9"/>
    <w:semiHidden/>
    <w:unhideWhenUsed/>
    <w:qFormat/>
    <w:rsid w:val="003824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3C49"/>
    <w:pPr>
      <w:spacing w:after="160" w:line="259" w:lineRule="auto"/>
      <w:ind w:left="720"/>
      <w:contextualSpacing/>
    </w:pPr>
    <w:rPr>
      <w:rFonts w:ascii="Calibri" w:eastAsia="Calibri" w:hAnsi="Calibri" w:cs="Times New Roman"/>
      <w:lang w:eastAsia="en-US"/>
    </w:rPr>
  </w:style>
  <w:style w:type="paragraph" w:customStyle="1" w:styleId="Default">
    <w:name w:val="Default"/>
    <w:rsid w:val="006A1345"/>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4A109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5609D"/>
    <w:rPr>
      <w:color w:val="0000FF" w:themeColor="hyperlink"/>
      <w:u w:val="single"/>
    </w:rPr>
  </w:style>
  <w:style w:type="paragraph" w:styleId="a6">
    <w:name w:val="header"/>
    <w:basedOn w:val="a"/>
    <w:link w:val="a7"/>
    <w:uiPriority w:val="99"/>
    <w:semiHidden/>
    <w:unhideWhenUsed/>
    <w:rsid w:val="00D73ED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73EDE"/>
  </w:style>
  <w:style w:type="paragraph" w:styleId="a8">
    <w:name w:val="footer"/>
    <w:basedOn w:val="a"/>
    <w:link w:val="a9"/>
    <w:uiPriority w:val="99"/>
    <w:unhideWhenUsed/>
    <w:rsid w:val="00D73ED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3EDE"/>
  </w:style>
  <w:style w:type="character" w:customStyle="1" w:styleId="10">
    <w:name w:val="Заголовок 1 Знак"/>
    <w:basedOn w:val="a0"/>
    <w:link w:val="1"/>
    <w:uiPriority w:val="9"/>
    <w:rsid w:val="006757DD"/>
    <w:rPr>
      <w:rFonts w:ascii="Times New Roman" w:eastAsia="Times New Roman" w:hAnsi="Times New Roman" w:cs="Times New Roman"/>
      <w:b/>
      <w:i/>
      <w:color w:val="000000"/>
      <w:sz w:val="28"/>
      <w:lang w:val="en-US" w:eastAsia="en-US"/>
    </w:rPr>
  </w:style>
  <w:style w:type="paragraph" w:styleId="aa">
    <w:name w:val="Balloon Text"/>
    <w:basedOn w:val="a"/>
    <w:link w:val="ab"/>
    <w:uiPriority w:val="99"/>
    <w:semiHidden/>
    <w:unhideWhenUsed/>
    <w:rsid w:val="00155C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55CA1"/>
    <w:rPr>
      <w:rFonts w:ascii="Tahoma" w:hAnsi="Tahoma" w:cs="Tahoma"/>
      <w:sz w:val="16"/>
      <w:szCs w:val="16"/>
    </w:rPr>
  </w:style>
  <w:style w:type="paragraph" w:styleId="ac">
    <w:name w:val="Body Text"/>
    <w:basedOn w:val="a"/>
    <w:link w:val="ad"/>
    <w:uiPriority w:val="1"/>
    <w:qFormat/>
    <w:rsid w:val="0095743E"/>
    <w:pPr>
      <w:widowControl w:val="0"/>
      <w:autoSpaceDE w:val="0"/>
      <w:autoSpaceDN w:val="0"/>
      <w:spacing w:after="0" w:line="240" w:lineRule="auto"/>
      <w:ind w:left="217"/>
    </w:pPr>
    <w:rPr>
      <w:rFonts w:ascii="Times New Roman" w:eastAsia="Times New Roman" w:hAnsi="Times New Roman" w:cs="Times New Roman"/>
      <w:sz w:val="24"/>
      <w:szCs w:val="24"/>
      <w:lang w:eastAsia="en-US"/>
    </w:rPr>
  </w:style>
  <w:style w:type="character" w:customStyle="1" w:styleId="ad">
    <w:name w:val="Основной текст Знак"/>
    <w:basedOn w:val="a0"/>
    <w:link w:val="ac"/>
    <w:uiPriority w:val="1"/>
    <w:rsid w:val="0095743E"/>
    <w:rPr>
      <w:rFonts w:ascii="Times New Roman" w:eastAsia="Times New Roman" w:hAnsi="Times New Roman" w:cs="Times New Roman"/>
      <w:sz w:val="24"/>
      <w:szCs w:val="24"/>
      <w:lang w:eastAsia="en-US"/>
    </w:rPr>
  </w:style>
  <w:style w:type="paragraph" w:styleId="ae">
    <w:name w:val="No Spacing"/>
    <w:uiPriority w:val="1"/>
    <w:qFormat/>
    <w:rsid w:val="007122EE"/>
    <w:pPr>
      <w:spacing w:after="0" w:line="240" w:lineRule="auto"/>
    </w:pPr>
    <w:rPr>
      <w:rFonts w:eastAsiaTheme="minorHAnsi"/>
      <w:lang w:eastAsia="en-US"/>
    </w:rPr>
  </w:style>
  <w:style w:type="paragraph" w:styleId="af">
    <w:name w:val="Normal (Web)"/>
    <w:basedOn w:val="a"/>
    <w:uiPriority w:val="99"/>
    <w:unhideWhenUsed/>
    <w:rsid w:val="001037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464D71"/>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21">
    <w:name w:val="Заголовок 21"/>
    <w:basedOn w:val="a"/>
    <w:uiPriority w:val="1"/>
    <w:qFormat/>
    <w:rsid w:val="00633A4A"/>
    <w:pPr>
      <w:widowControl w:val="0"/>
      <w:autoSpaceDE w:val="0"/>
      <w:autoSpaceDN w:val="0"/>
      <w:spacing w:after="0" w:line="274" w:lineRule="exact"/>
      <w:ind w:left="286"/>
      <w:outlineLvl w:val="2"/>
    </w:pPr>
    <w:rPr>
      <w:rFonts w:ascii="Times New Roman" w:eastAsia="Times New Roman" w:hAnsi="Times New Roman" w:cs="Times New Roman"/>
      <w:b/>
      <w:bCs/>
      <w:i/>
      <w:iCs/>
      <w:sz w:val="24"/>
      <w:szCs w:val="24"/>
      <w:lang w:eastAsia="en-US"/>
    </w:rPr>
  </w:style>
  <w:style w:type="character" w:customStyle="1" w:styleId="20">
    <w:name w:val="Заголовок 2 Знак"/>
    <w:basedOn w:val="a0"/>
    <w:link w:val="2"/>
    <w:uiPriority w:val="9"/>
    <w:semiHidden/>
    <w:rsid w:val="0038244B"/>
    <w:rPr>
      <w:rFonts w:asciiTheme="majorHAnsi" w:eastAsiaTheme="majorEastAsia" w:hAnsiTheme="majorHAnsi" w:cstheme="majorBidi"/>
      <w:b/>
      <w:bCs/>
      <w:color w:val="4F81BD" w:themeColor="accent1"/>
      <w:sz w:val="26"/>
      <w:szCs w:val="26"/>
    </w:rPr>
  </w:style>
  <w:style w:type="paragraph" w:customStyle="1" w:styleId="leftmargin">
    <w:name w:val="left_margin"/>
    <w:basedOn w:val="a"/>
    <w:rsid w:val="00DC70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A4169"/>
  </w:style>
  <w:style w:type="character" w:customStyle="1" w:styleId="c0">
    <w:name w:val="c0"/>
    <w:basedOn w:val="a0"/>
    <w:rsid w:val="008A4169"/>
  </w:style>
  <w:style w:type="character" w:customStyle="1" w:styleId="c3">
    <w:name w:val="c3"/>
    <w:basedOn w:val="a0"/>
    <w:rsid w:val="008A4169"/>
  </w:style>
  <w:style w:type="character" w:customStyle="1" w:styleId="c2">
    <w:name w:val="c2"/>
    <w:basedOn w:val="a0"/>
    <w:rsid w:val="008A4169"/>
  </w:style>
  <w:style w:type="paragraph" w:customStyle="1" w:styleId="c7">
    <w:name w:val="c7"/>
    <w:basedOn w:val="a"/>
    <w:rsid w:val="008A41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43657">
      <w:bodyDiv w:val="1"/>
      <w:marLeft w:val="0"/>
      <w:marRight w:val="0"/>
      <w:marTop w:val="0"/>
      <w:marBottom w:val="0"/>
      <w:divBdr>
        <w:top w:val="none" w:sz="0" w:space="0" w:color="auto"/>
        <w:left w:val="none" w:sz="0" w:space="0" w:color="auto"/>
        <w:bottom w:val="none" w:sz="0" w:space="0" w:color="auto"/>
        <w:right w:val="none" w:sz="0" w:space="0" w:color="auto"/>
      </w:divBdr>
    </w:div>
    <w:div w:id="157187896">
      <w:bodyDiv w:val="1"/>
      <w:marLeft w:val="0"/>
      <w:marRight w:val="0"/>
      <w:marTop w:val="0"/>
      <w:marBottom w:val="0"/>
      <w:divBdr>
        <w:top w:val="none" w:sz="0" w:space="0" w:color="auto"/>
        <w:left w:val="none" w:sz="0" w:space="0" w:color="auto"/>
        <w:bottom w:val="none" w:sz="0" w:space="0" w:color="auto"/>
        <w:right w:val="none" w:sz="0" w:space="0" w:color="auto"/>
      </w:divBdr>
    </w:div>
    <w:div w:id="176165765">
      <w:bodyDiv w:val="1"/>
      <w:marLeft w:val="0"/>
      <w:marRight w:val="0"/>
      <w:marTop w:val="0"/>
      <w:marBottom w:val="0"/>
      <w:divBdr>
        <w:top w:val="none" w:sz="0" w:space="0" w:color="auto"/>
        <w:left w:val="none" w:sz="0" w:space="0" w:color="auto"/>
        <w:bottom w:val="none" w:sz="0" w:space="0" w:color="auto"/>
        <w:right w:val="none" w:sz="0" w:space="0" w:color="auto"/>
      </w:divBdr>
    </w:div>
    <w:div w:id="284434414">
      <w:bodyDiv w:val="1"/>
      <w:marLeft w:val="0"/>
      <w:marRight w:val="0"/>
      <w:marTop w:val="0"/>
      <w:marBottom w:val="0"/>
      <w:divBdr>
        <w:top w:val="none" w:sz="0" w:space="0" w:color="auto"/>
        <w:left w:val="none" w:sz="0" w:space="0" w:color="auto"/>
        <w:bottom w:val="none" w:sz="0" w:space="0" w:color="auto"/>
        <w:right w:val="none" w:sz="0" w:space="0" w:color="auto"/>
      </w:divBdr>
    </w:div>
    <w:div w:id="472064839">
      <w:bodyDiv w:val="1"/>
      <w:marLeft w:val="0"/>
      <w:marRight w:val="0"/>
      <w:marTop w:val="0"/>
      <w:marBottom w:val="0"/>
      <w:divBdr>
        <w:top w:val="none" w:sz="0" w:space="0" w:color="auto"/>
        <w:left w:val="none" w:sz="0" w:space="0" w:color="auto"/>
        <w:bottom w:val="none" w:sz="0" w:space="0" w:color="auto"/>
        <w:right w:val="none" w:sz="0" w:space="0" w:color="auto"/>
      </w:divBdr>
    </w:div>
    <w:div w:id="595602193">
      <w:bodyDiv w:val="1"/>
      <w:marLeft w:val="0"/>
      <w:marRight w:val="0"/>
      <w:marTop w:val="0"/>
      <w:marBottom w:val="0"/>
      <w:divBdr>
        <w:top w:val="none" w:sz="0" w:space="0" w:color="auto"/>
        <w:left w:val="none" w:sz="0" w:space="0" w:color="auto"/>
        <w:bottom w:val="none" w:sz="0" w:space="0" w:color="auto"/>
        <w:right w:val="none" w:sz="0" w:space="0" w:color="auto"/>
      </w:divBdr>
    </w:div>
    <w:div w:id="668216732">
      <w:bodyDiv w:val="1"/>
      <w:marLeft w:val="0"/>
      <w:marRight w:val="0"/>
      <w:marTop w:val="0"/>
      <w:marBottom w:val="0"/>
      <w:divBdr>
        <w:top w:val="none" w:sz="0" w:space="0" w:color="auto"/>
        <w:left w:val="none" w:sz="0" w:space="0" w:color="auto"/>
        <w:bottom w:val="none" w:sz="0" w:space="0" w:color="auto"/>
        <w:right w:val="none" w:sz="0" w:space="0" w:color="auto"/>
      </w:divBdr>
    </w:div>
    <w:div w:id="790781549">
      <w:bodyDiv w:val="1"/>
      <w:marLeft w:val="0"/>
      <w:marRight w:val="0"/>
      <w:marTop w:val="0"/>
      <w:marBottom w:val="0"/>
      <w:divBdr>
        <w:top w:val="none" w:sz="0" w:space="0" w:color="auto"/>
        <w:left w:val="none" w:sz="0" w:space="0" w:color="auto"/>
        <w:bottom w:val="none" w:sz="0" w:space="0" w:color="auto"/>
        <w:right w:val="none" w:sz="0" w:space="0" w:color="auto"/>
      </w:divBdr>
    </w:div>
    <w:div w:id="1013803082">
      <w:bodyDiv w:val="1"/>
      <w:marLeft w:val="0"/>
      <w:marRight w:val="0"/>
      <w:marTop w:val="0"/>
      <w:marBottom w:val="0"/>
      <w:divBdr>
        <w:top w:val="none" w:sz="0" w:space="0" w:color="auto"/>
        <w:left w:val="none" w:sz="0" w:space="0" w:color="auto"/>
        <w:bottom w:val="none" w:sz="0" w:space="0" w:color="auto"/>
        <w:right w:val="none" w:sz="0" w:space="0" w:color="auto"/>
      </w:divBdr>
    </w:div>
    <w:div w:id="1261111314">
      <w:bodyDiv w:val="1"/>
      <w:marLeft w:val="0"/>
      <w:marRight w:val="0"/>
      <w:marTop w:val="0"/>
      <w:marBottom w:val="0"/>
      <w:divBdr>
        <w:top w:val="none" w:sz="0" w:space="0" w:color="auto"/>
        <w:left w:val="none" w:sz="0" w:space="0" w:color="auto"/>
        <w:bottom w:val="none" w:sz="0" w:space="0" w:color="auto"/>
        <w:right w:val="none" w:sz="0" w:space="0" w:color="auto"/>
      </w:divBdr>
    </w:div>
    <w:div w:id="1447701614">
      <w:bodyDiv w:val="1"/>
      <w:marLeft w:val="0"/>
      <w:marRight w:val="0"/>
      <w:marTop w:val="0"/>
      <w:marBottom w:val="0"/>
      <w:divBdr>
        <w:top w:val="none" w:sz="0" w:space="0" w:color="auto"/>
        <w:left w:val="none" w:sz="0" w:space="0" w:color="auto"/>
        <w:bottom w:val="none" w:sz="0" w:space="0" w:color="auto"/>
        <w:right w:val="none" w:sz="0" w:space="0" w:color="auto"/>
      </w:divBdr>
    </w:div>
    <w:div w:id="1516728093">
      <w:bodyDiv w:val="1"/>
      <w:marLeft w:val="0"/>
      <w:marRight w:val="0"/>
      <w:marTop w:val="0"/>
      <w:marBottom w:val="0"/>
      <w:divBdr>
        <w:top w:val="none" w:sz="0" w:space="0" w:color="auto"/>
        <w:left w:val="none" w:sz="0" w:space="0" w:color="auto"/>
        <w:bottom w:val="none" w:sz="0" w:space="0" w:color="auto"/>
        <w:right w:val="none" w:sz="0" w:space="0" w:color="auto"/>
      </w:divBdr>
    </w:div>
    <w:div w:id="1559782104">
      <w:bodyDiv w:val="1"/>
      <w:marLeft w:val="0"/>
      <w:marRight w:val="0"/>
      <w:marTop w:val="0"/>
      <w:marBottom w:val="0"/>
      <w:divBdr>
        <w:top w:val="none" w:sz="0" w:space="0" w:color="auto"/>
        <w:left w:val="none" w:sz="0" w:space="0" w:color="auto"/>
        <w:bottom w:val="none" w:sz="0" w:space="0" w:color="auto"/>
        <w:right w:val="none" w:sz="0" w:space="0" w:color="auto"/>
      </w:divBdr>
    </w:div>
    <w:div w:id="1912500630">
      <w:bodyDiv w:val="1"/>
      <w:marLeft w:val="0"/>
      <w:marRight w:val="0"/>
      <w:marTop w:val="0"/>
      <w:marBottom w:val="0"/>
      <w:divBdr>
        <w:top w:val="none" w:sz="0" w:space="0" w:color="auto"/>
        <w:left w:val="none" w:sz="0" w:space="0" w:color="auto"/>
        <w:bottom w:val="none" w:sz="0" w:space="0" w:color="auto"/>
        <w:right w:val="none" w:sz="0" w:space="0" w:color="auto"/>
      </w:divBdr>
    </w:div>
    <w:div w:id="199244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space.kpfu.ru/xmlui/bitstream/handle/net/110916/mathedu2016_181_18pdf;jsessionid=B84FF6E283F738CE4DC8E7238F6B969F?sequence=-1"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yberleninka.ru/article/n/formiruyuschee-otsenivanie-obrazovatelnyh-rezultatov-uchaschihsya-v-sovremennoy-shkole"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rva.ut.ee/sites/default/files/nc/materjal.pdf" TargetMode="External"/><Relationship Id="rId20" Type="http://schemas.openxmlformats.org/officeDocument/2006/relationships/image" Target="media/image7.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http://www.narva.ut.ee/sites/default/files/nc/oppevahend.pdf" TargetMode="External"/><Relationship Id="rId23" Type="http://schemas.openxmlformats.org/officeDocument/2006/relationships/image" Target="media/image10.png"/><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dpolicy.ru/personalized-education" TargetMode="Externa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chart" Target="charts/chart4.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Сформированность коммуникативных УУД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5а-7а кл.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210D3AC7-B73A-4F95-A413-8D0C4273BB6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593-474C-A171-B91D9E776B60}"/>
                </c:ext>
              </c:extLst>
            </c:dLbl>
            <c:dLbl>
              <c:idx val="1"/>
              <c:tx>
                <c:rich>
                  <a:bodyPr/>
                  <a:lstStyle/>
                  <a:p>
                    <a:fld id="{F30DF611-3C96-461F-9D94-98585B03F9AC}"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93-474C-A171-B91D9E776B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Лист1!$B$2:$B$3</c:f>
              <c:numCache>
                <c:formatCode>General</c:formatCode>
                <c:ptCount val="2"/>
                <c:pt idx="0">
                  <c:v>75</c:v>
                </c:pt>
                <c:pt idx="1">
                  <c:v>90</c:v>
                </c:pt>
              </c:numCache>
            </c:numRef>
          </c:val>
          <c:extLst>
            <c:ext xmlns:c16="http://schemas.microsoft.com/office/drawing/2014/chart" uri="{C3380CC4-5D6E-409C-BE32-E72D297353CC}">
              <c16:uniqueId val="{00000002-5593-474C-A171-B91D9E776B60}"/>
            </c:ext>
          </c:extLst>
        </c:ser>
        <c:ser>
          <c:idx val="1"/>
          <c:order val="1"/>
          <c:tx>
            <c:strRef>
              <c:f>Лист1!$C$1</c:f>
              <c:strCache>
                <c:ptCount val="1"/>
                <c:pt idx="0">
                  <c:v>6б -8б кл.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A872BAD6-5F6B-4470-B760-005EE78D713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593-474C-A171-B91D9E776B60}"/>
                </c:ext>
              </c:extLst>
            </c:dLbl>
            <c:dLbl>
              <c:idx val="1"/>
              <c:tx>
                <c:rich>
                  <a:bodyPr/>
                  <a:lstStyle/>
                  <a:p>
                    <a:fld id="{83F944C5-BAFD-40AD-AF79-8AD064C6023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593-474C-A171-B91D9E776B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Лист1!$C$2:$C$3</c:f>
              <c:numCache>
                <c:formatCode>General</c:formatCode>
                <c:ptCount val="2"/>
                <c:pt idx="0">
                  <c:v>75</c:v>
                </c:pt>
                <c:pt idx="1">
                  <c:v>87</c:v>
                </c:pt>
              </c:numCache>
            </c:numRef>
          </c:val>
          <c:extLst>
            <c:ext xmlns:c16="http://schemas.microsoft.com/office/drawing/2014/chart" uri="{C3380CC4-5D6E-409C-BE32-E72D297353CC}">
              <c16:uniqueId val="{00000005-5593-474C-A171-B91D9E776B60}"/>
            </c:ext>
          </c:extLst>
        </c:ser>
        <c:ser>
          <c:idx val="2"/>
          <c:order val="2"/>
          <c:tx>
            <c:strRef>
              <c:f>Лист1!$D$1</c:f>
              <c:strCache>
                <c:ptCount val="1"/>
                <c:pt idx="0">
                  <c:v>7-9 кл.</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52F3804B-0FB3-490C-9474-A5F8C140B75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593-474C-A171-B91D9E776B60}"/>
                </c:ext>
              </c:extLst>
            </c:dLbl>
            <c:dLbl>
              <c:idx val="1"/>
              <c:tx>
                <c:rich>
                  <a:bodyPr/>
                  <a:lstStyle/>
                  <a:p>
                    <a:fld id="{E44FFADB-81D6-46F0-97DD-75B6BEAE45A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593-474C-A171-B91D9E776B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Лист1!$D$2:$D$3</c:f>
              <c:numCache>
                <c:formatCode>General</c:formatCode>
                <c:ptCount val="2"/>
                <c:pt idx="0">
                  <c:v>86</c:v>
                </c:pt>
                <c:pt idx="1">
                  <c:v>93</c:v>
                </c:pt>
              </c:numCache>
            </c:numRef>
          </c:val>
          <c:extLst>
            <c:ext xmlns:c16="http://schemas.microsoft.com/office/drawing/2014/chart" uri="{C3380CC4-5D6E-409C-BE32-E72D297353CC}">
              <c16:uniqueId val="{00000008-5593-474C-A171-B91D9E776B60}"/>
            </c:ext>
          </c:extLst>
        </c:ser>
        <c:dLbls>
          <c:showLegendKey val="0"/>
          <c:showVal val="1"/>
          <c:showCatName val="0"/>
          <c:showSerName val="0"/>
          <c:showPercent val="0"/>
          <c:showBubbleSize val="0"/>
        </c:dLbls>
        <c:gapWidth val="100"/>
        <c:overlap val="-24"/>
        <c:axId val="117579776"/>
        <c:axId val="117581312"/>
      </c:barChart>
      <c:catAx>
        <c:axId val="117579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81312"/>
        <c:crosses val="autoZero"/>
        <c:auto val="1"/>
        <c:lblAlgn val="ctr"/>
        <c:lblOffset val="100"/>
        <c:noMultiLvlLbl val="0"/>
      </c:catAx>
      <c:valAx>
        <c:axId val="11758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7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Сформированность познавательных  УУД </a:t>
            </a:r>
          </a:p>
        </c:rich>
      </c:tx>
      <c:layout>
        <c:manualLayout>
          <c:xMode val="edge"/>
          <c:yMode val="edge"/>
          <c:x val="0.17905629413431273"/>
          <c:y val="2.777777777777780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5а-7а кл.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210D3AC7-B73A-4F95-A413-8D0C4273BB6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63F-4A10-A696-3D36C2953249}"/>
                </c:ext>
              </c:extLst>
            </c:dLbl>
            <c:dLbl>
              <c:idx val="1"/>
              <c:tx>
                <c:rich>
                  <a:bodyPr/>
                  <a:lstStyle/>
                  <a:p>
                    <a:fld id="{F30DF611-3C96-461F-9D94-98585B03F9AC}"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63F-4A10-A696-3D36C2953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Лист1!$B$2:$B$3</c:f>
              <c:numCache>
                <c:formatCode>General</c:formatCode>
                <c:ptCount val="2"/>
                <c:pt idx="0">
                  <c:v>70</c:v>
                </c:pt>
                <c:pt idx="1">
                  <c:v>80</c:v>
                </c:pt>
              </c:numCache>
            </c:numRef>
          </c:val>
          <c:extLst>
            <c:ext xmlns:c16="http://schemas.microsoft.com/office/drawing/2014/chart" uri="{C3380CC4-5D6E-409C-BE32-E72D297353CC}">
              <c16:uniqueId val="{00000002-163F-4A10-A696-3D36C2953249}"/>
            </c:ext>
          </c:extLst>
        </c:ser>
        <c:ser>
          <c:idx val="1"/>
          <c:order val="1"/>
          <c:tx>
            <c:strRef>
              <c:f>Лист1!$C$1</c:f>
              <c:strCache>
                <c:ptCount val="1"/>
                <c:pt idx="0">
                  <c:v>6б -8б кл.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A872BAD6-5F6B-4470-B760-005EE78D713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63F-4A10-A696-3D36C2953249}"/>
                </c:ext>
              </c:extLst>
            </c:dLbl>
            <c:dLbl>
              <c:idx val="1"/>
              <c:tx>
                <c:rich>
                  <a:bodyPr/>
                  <a:lstStyle/>
                  <a:p>
                    <a:fld id="{83F944C5-BAFD-40AD-AF79-8AD064C6023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63F-4A10-A696-3D36C2953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Лист1!$C$2:$C$3</c:f>
              <c:numCache>
                <c:formatCode>General</c:formatCode>
                <c:ptCount val="2"/>
                <c:pt idx="0">
                  <c:v>44</c:v>
                </c:pt>
                <c:pt idx="1">
                  <c:v>53</c:v>
                </c:pt>
              </c:numCache>
            </c:numRef>
          </c:val>
          <c:extLst>
            <c:ext xmlns:c16="http://schemas.microsoft.com/office/drawing/2014/chart" uri="{C3380CC4-5D6E-409C-BE32-E72D297353CC}">
              <c16:uniqueId val="{00000005-163F-4A10-A696-3D36C2953249}"/>
            </c:ext>
          </c:extLst>
        </c:ser>
        <c:ser>
          <c:idx val="2"/>
          <c:order val="2"/>
          <c:tx>
            <c:strRef>
              <c:f>Лист1!$D$1</c:f>
              <c:strCache>
                <c:ptCount val="1"/>
                <c:pt idx="0">
                  <c:v>7-9 кл.</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52F3804B-0FB3-490C-9474-A5F8C140B75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63F-4A10-A696-3D36C2953249}"/>
                </c:ext>
              </c:extLst>
            </c:dLbl>
            <c:dLbl>
              <c:idx val="1"/>
              <c:tx>
                <c:rich>
                  <a:bodyPr/>
                  <a:lstStyle/>
                  <a:p>
                    <a:fld id="{E44FFADB-81D6-46F0-97DD-75B6BEAE45A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63F-4A10-A696-3D36C2953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Лист1!$D$2:$D$3</c:f>
              <c:numCache>
                <c:formatCode>General</c:formatCode>
                <c:ptCount val="2"/>
                <c:pt idx="0">
                  <c:v>62</c:v>
                </c:pt>
                <c:pt idx="1">
                  <c:v>73</c:v>
                </c:pt>
              </c:numCache>
            </c:numRef>
          </c:val>
          <c:extLst>
            <c:ext xmlns:c16="http://schemas.microsoft.com/office/drawing/2014/chart" uri="{C3380CC4-5D6E-409C-BE32-E72D297353CC}">
              <c16:uniqueId val="{00000008-163F-4A10-A696-3D36C2953249}"/>
            </c:ext>
          </c:extLst>
        </c:ser>
        <c:dLbls>
          <c:showLegendKey val="0"/>
          <c:showVal val="1"/>
          <c:showCatName val="0"/>
          <c:showSerName val="0"/>
          <c:showPercent val="0"/>
          <c:showBubbleSize val="0"/>
        </c:dLbls>
        <c:gapWidth val="100"/>
        <c:overlap val="-24"/>
        <c:axId val="131663744"/>
        <c:axId val="131665280"/>
      </c:barChart>
      <c:catAx>
        <c:axId val="131663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65280"/>
        <c:crosses val="autoZero"/>
        <c:auto val="1"/>
        <c:lblAlgn val="ctr"/>
        <c:lblOffset val="100"/>
        <c:noMultiLvlLbl val="0"/>
      </c:catAx>
      <c:valAx>
        <c:axId val="13166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6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Сформированность регулятивных УУД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5а-7а кл.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210D3AC7-B73A-4F95-A413-8D0C4273BB6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F9-4FA3-9F69-CE39F3592F53}"/>
                </c:ext>
              </c:extLst>
            </c:dLbl>
            <c:dLbl>
              <c:idx val="1"/>
              <c:tx>
                <c:rich>
                  <a:bodyPr/>
                  <a:lstStyle/>
                  <a:p>
                    <a:fld id="{F30DF611-3C96-461F-9D94-98585B03F9AC}"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8F9-4FA3-9F69-CE39F3592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Лист1!$B$2:$B$3</c:f>
              <c:numCache>
                <c:formatCode>General</c:formatCode>
                <c:ptCount val="2"/>
                <c:pt idx="0">
                  <c:v>65</c:v>
                </c:pt>
                <c:pt idx="1">
                  <c:v>75</c:v>
                </c:pt>
              </c:numCache>
            </c:numRef>
          </c:val>
          <c:extLst>
            <c:ext xmlns:c16="http://schemas.microsoft.com/office/drawing/2014/chart" uri="{C3380CC4-5D6E-409C-BE32-E72D297353CC}">
              <c16:uniqueId val="{00000002-F8F9-4FA3-9F69-CE39F3592F53}"/>
            </c:ext>
          </c:extLst>
        </c:ser>
        <c:ser>
          <c:idx val="1"/>
          <c:order val="1"/>
          <c:tx>
            <c:strRef>
              <c:f>Лист1!$C$1</c:f>
              <c:strCache>
                <c:ptCount val="1"/>
                <c:pt idx="0">
                  <c:v>6б -8б кл.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A872BAD6-5F6B-4470-B760-005EE78D713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8F9-4FA3-9F69-CE39F3592F53}"/>
                </c:ext>
              </c:extLst>
            </c:dLbl>
            <c:dLbl>
              <c:idx val="1"/>
              <c:tx>
                <c:rich>
                  <a:bodyPr/>
                  <a:lstStyle/>
                  <a:p>
                    <a:fld id="{83F944C5-BAFD-40AD-AF79-8AD064C6023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F9-4FA3-9F69-CE39F3592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Лист1!$C$2:$C$3</c:f>
              <c:numCache>
                <c:formatCode>General</c:formatCode>
                <c:ptCount val="2"/>
                <c:pt idx="0">
                  <c:v>50</c:v>
                </c:pt>
                <c:pt idx="1">
                  <c:v>60</c:v>
                </c:pt>
              </c:numCache>
            </c:numRef>
          </c:val>
          <c:extLst>
            <c:ext xmlns:c16="http://schemas.microsoft.com/office/drawing/2014/chart" uri="{C3380CC4-5D6E-409C-BE32-E72D297353CC}">
              <c16:uniqueId val="{00000005-F8F9-4FA3-9F69-CE39F3592F53}"/>
            </c:ext>
          </c:extLst>
        </c:ser>
        <c:ser>
          <c:idx val="2"/>
          <c:order val="2"/>
          <c:tx>
            <c:strRef>
              <c:f>Лист1!$D$1</c:f>
              <c:strCache>
                <c:ptCount val="1"/>
                <c:pt idx="0">
                  <c:v>7-9 кл.</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fld id="{52F3804B-0FB3-490C-9474-A5F8C140B75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F9-4FA3-9F69-CE39F3592F53}"/>
                </c:ext>
              </c:extLst>
            </c:dLbl>
            <c:dLbl>
              <c:idx val="1"/>
              <c:tx>
                <c:rich>
                  <a:bodyPr/>
                  <a:lstStyle/>
                  <a:p>
                    <a:fld id="{E44FFADB-81D6-46F0-97DD-75B6BEAE45A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8F9-4FA3-9F69-CE39F3592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2020-2021 уч.г.</c:v>
                </c:pt>
                <c:pt idx="1">
                  <c:v>2022-2023 уч.г.</c:v>
                </c:pt>
              </c:strCache>
            </c:strRef>
          </c:cat>
          <c:val>
            <c:numRef>
              <c:f>Лист1!$D$2:$D$3</c:f>
              <c:numCache>
                <c:formatCode>General</c:formatCode>
                <c:ptCount val="2"/>
                <c:pt idx="0">
                  <c:v>55</c:v>
                </c:pt>
                <c:pt idx="1">
                  <c:v>70</c:v>
                </c:pt>
              </c:numCache>
            </c:numRef>
          </c:val>
          <c:extLst>
            <c:ext xmlns:c16="http://schemas.microsoft.com/office/drawing/2014/chart" uri="{C3380CC4-5D6E-409C-BE32-E72D297353CC}">
              <c16:uniqueId val="{00000008-F8F9-4FA3-9F69-CE39F3592F53}"/>
            </c:ext>
          </c:extLst>
        </c:ser>
        <c:dLbls>
          <c:showLegendKey val="0"/>
          <c:showVal val="1"/>
          <c:showCatName val="0"/>
          <c:showSerName val="0"/>
          <c:showPercent val="0"/>
          <c:showBubbleSize val="0"/>
        </c:dLbls>
        <c:gapWidth val="100"/>
        <c:overlap val="-24"/>
        <c:axId val="131940352"/>
        <c:axId val="131941888"/>
      </c:barChart>
      <c:catAx>
        <c:axId val="131940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941888"/>
        <c:crosses val="autoZero"/>
        <c:auto val="1"/>
        <c:lblAlgn val="ctr"/>
        <c:lblOffset val="100"/>
        <c:noMultiLvlLbl val="0"/>
      </c:catAx>
      <c:valAx>
        <c:axId val="13194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94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t>«Оценка уровня школьной мотивации </a:t>
            </a:r>
          </a:p>
          <a:p>
            <a:pPr>
              <a:defRPr/>
            </a:pPr>
            <a:r>
              <a:rPr lang="ru-RU" sz="1400" b="1" i="0" u="none" strike="noStrike" baseline="0"/>
              <a:t>Н.Г Лускановой за 2020 год.»</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5а класс</c:v>
                </c:pt>
                <c:pt idx="1">
                  <c:v>5б класс</c:v>
                </c:pt>
                <c:pt idx="2">
                  <c:v>6а класс</c:v>
                </c:pt>
                <c:pt idx="3">
                  <c:v>6б класс</c:v>
                </c:pt>
                <c:pt idx="4">
                  <c:v>7 класс </c:v>
                </c:pt>
              </c:strCache>
            </c:strRef>
          </c:cat>
          <c:val>
            <c:numRef>
              <c:f>Лист1!$B$2:$B$6</c:f>
              <c:numCache>
                <c:formatCode>General</c:formatCode>
                <c:ptCount val="5"/>
                <c:pt idx="0">
                  <c:v>5</c:v>
                </c:pt>
                <c:pt idx="1">
                  <c:v>13</c:v>
                </c:pt>
                <c:pt idx="2">
                  <c:v>0</c:v>
                </c:pt>
                <c:pt idx="3">
                  <c:v>7</c:v>
                </c:pt>
                <c:pt idx="4">
                  <c:v>7</c:v>
                </c:pt>
              </c:numCache>
            </c:numRef>
          </c:val>
          <c:extLst>
            <c:ext xmlns:c16="http://schemas.microsoft.com/office/drawing/2014/chart" uri="{C3380CC4-5D6E-409C-BE32-E72D297353CC}">
              <c16:uniqueId val="{00000000-9129-4BB4-A412-FB2CE92F1FBB}"/>
            </c:ext>
          </c:extLst>
        </c:ser>
        <c:ser>
          <c:idx val="1"/>
          <c:order val="1"/>
          <c:tx>
            <c:strRef>
              <c:f>Лист1!$C$1</c:f>
              <c:strCache>
                <c:ptCount val="1"/>
                <c:pt idx="0">
                  <c:v>Средний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5а класс</c:v>
                </c:pt>
                <c:pt idx="1">
                  <c:v>5б класс</c:v>
                </c:pt>
                <c:pt idx="2">
                  <c:v>6а класс</c:v>
                </c:pt>
                <c:pt idx="3">
                  <c:v>6б класс</c:v>
                </c:pt>
                <c:pt idx="4">
                  <c:v>7 класс </c:v>
                </c:pt>
              </c:strCache>
            </c:strRef>
          </c:cat>
          <c:val>
            <c:numRef>
              <c:f>Лист1!$C$2:$C$6</c:f>
              <c:numCache>
                <c:formatCode>General</c:formatCode>
                <c:ptCount val="5"/>
                <c:pt idx="0">
                  <c:v>25</c:v>
                </c:pt>
                <c:pt idx="1">
                  <c:v>13</c:v>
                </c:pt>
                <c:pt idx="2">
                  <c:v>13</c:v>
                </c:pt>
                <c:pt idx="3">
                  <c:v>0</c:v>
                </c:pt>
                <c:pt idx="4">
                  <c:v>21</c:v>
                </c:pt>
              </c:numCache>
            </c:numRef>
          </c:val>
          <c:extLst>
            <c:ext xmlns:c16="http://schemas.microsoft.com/office/drawing/2014/chart" uri="{C3380CC4-5D6E-409C-BE32-E72D297353CC}">
              <c16:uniqueId val="{00000001-9129-4BB4-A412-FB2CE92F1FBB}"/>
            </c:ext>
          </c:extLst>
        </c:ser>
        <c:ser>
          <c:idx val="2"/>
          <c:order val="2"/>
          <c:tx>
            <c:strRef>
              <c:f>Лист1!$D$1</c:f>
              <c:strCache>
                <c:ptCount val="1"/>
                <c:pt idx="0">
                  <c:v>Положительная внеучебная мотивация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5а класс</c:v>
                </c:pt>
                <c:pt idx="1">
                  <c:v>5б класс</c:v>
                </c:pt>
                <c:pt idx="2">
                  <c:v>6а класс</c:v>
                </c:pt>
                <c:pt idx="3">
                  <c:v>6б класс</c:v>
                </c:pt>
                <c:pt idx="4">
                  <c:v>7 класс </c:v>
                </c:pt>
              </c:strCache>
            </c:strRef>
          </c:cat>
          <c:val>
            <c:numRef>
              <c:f>Лист1!$D$2:$D$6</c:f>
              <c:numCache>
                <c:formatCode>General</c:formatCode>
                <c:ptCount val="5"/>
                <c:pt idx="0">
                  <c:v>60</c:v>
                </c:pt>
                <c:pt idx="1">
                  <c:v>60</c:v>
                </c:pt>
                <c:pt idx="2">
                  <c:v>75</c:v>
                </c:pt>
                <c:pt idx="3">
                  <c:v>73</c:v>
                </c:pt>
                <c:pt idx="4">
                  <c:v>59</c:v>
                </c:pt>
              </c:numCache>
            </c:numRef>
          </c:val>
          <c:extLst>
            <c:ext xmlns:c16="http://schemas.microsoft.com/office/drawing/2014/chart" uri="{C3380CC4-5D6E-409C-BE32-E72D297353CC}">
              <c16:uniqueId val="{00000002-9129-4BB4-A412-FB2CE92F1FBB}"/>
            </c:ext>
          </c:extLst>
        </c:ser>
        <c:ser>
          <c:idx val="3"/>
          <c:order val="3"/>
          <c:tx>
            <c:strRef>
              <c:f>Лист1!$E$1</c:f>
              <c:strCache>
                <c:ptCount val="1"/>
                <c:pt idx="0">
                  <c:v>Низкий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5а класс</c:v>
                </c:pt>
                <c:pt idx="1">
                  <c:v>5б класс</c:v>
                </c:pt>
                <c:pt idx="2">
                  <c:v>6а класс</c:v>
                </c:pt>
                <c:pt idx="3">
                  <c:v>6б класс</c:v>
                </c:pt>
                <c:pt idx="4">
                  <c:v>7 класс </c:v>
                </c:pt>
              </c:strCache>
            </c:strRef>
          </c:cat>
          <c:val>
            <c:numRef>
              <c:f>Лист1!$E$2:$E$6</c:f>
              <c:numCache>
                <c:formatCode>General</c:formatCode>
                <c:ptCount val="5"/>
                <c:pt idx="0">
                  <c:v>10</c:v>
                </c:pt>
                <c:pt idx="1">
                  <c:v>13</c:v>
                </c:pt>
                <c:pt idx="2">
                  <c:v>13</c:v>
                </c:pt>
                <c:pt idx="3">
                  <c:v>20</c:v>
                </c:pt>
                <c:pt idx="4">
                  <c:v>10</c:v>
                </c:pt>
              </c:numCache>
            </c:numRef>
          </c:val>
          <c:extLst>
            <c:ext xmlns:c16="http://schemas.microsoft.com/office/drawing/2014/chart" uri="{C3380CC4-5D6E-409C-BE32-E72D297353CC}">
              <c16:uniqueId val="{00000003-9129-4BB4-A412-FB2CE92F1FBB}"/>
            </c:ext>
          </c:extLst>
        </c:ser>
        <c:ser>
          <c:idx val="4"/>
          <c:order val="4"/>
          <c:tx>
            <c:strRef>
              <c:f>Лист1!$F$1</c:f>
              <c:strCache>
                <c:ptCount val="1"/>
                <c:pt idx="0">
                  <c:v>Дезадаптация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5а класс</c:v>
                </c:pt>
                <c:pt idx="1">
                  <c:v>5б класс</c:v>
                </c:pt>
                <c:pt idx="2">
                  <c:v>6а класс</c:v>
                </c:pt>
                <c:pt idx="3">
                  <c:v>6б класс</c:v>
                </c:pt>
                <c:pt idx="4">
                  <c:v>7 класс </c:v>
                </c:pt>
              </c:strCache>
            </c:strRef>
          </c:cat>
          <c:val>
            <c:numRef>
              <c:f>Лист1!$F$2:$F$6</c:f>
              <c:numCache>
                <c:formatCode>General</c:formatCode>
                <c:ptCount val="5"/>
                <c:pt idx="0">
                  <c:v>0</c:v>
                </c:pt>
                <c:pt idx="1">
                  <c:v>0</c:v>
                </c:pt>
                <c:pt idx="2">
                  <c:v>0</c:v>
                </c:pt>
                <c:pt idx="3">
                  <c:v>0</c:v>
                </c:pt>
                <c:pt idx="4">
                  <c:v>3.4</c:v>
                </c:pt>
              </c:numCache>
            </c:numRef>
          </c:val>
          <c:extLst>
            <c:ext xmlns:c16="http://schemas.microsoft.com/office/drawing/2014/chart" uri="{C3380CC4-5D6E-409C-BE32-E72D297353CC}">
              <c16:uniqueId val="{00000004-9129-4BB4-A412-FB2CE92F1FBB}"/>
            </c:ext>
          </c:extLst>
        </c:ser>
        <c:dLbls>
          <c:showLegendKey val="0"/>
          <c:showVal val="1"/>
          <c:showCatName val="0"/>
          <c:showSerName val="0"/>
          <c:showPercent val="0"/>
          <c:showBubbleSize val="0"/>
        </c:dLbls>
        <c:gapWidth val="75"/>
        <c:shape val="cylinder"/>
        <c:axId val="131974656"/>
        <c:axId val="131976192"/>
        <c:axId val="0"/>
      </c:bar3DChart>
      <c:catAx>
        <c:axId val="131974656"/>
        <c:scaling>
          <c:orientation val="minMax"/>
        </c:scaling>
        <c:delete val="0"/>
        <c:axPos val="b"/>
        <c:numFmt formatCode="General" sourceLinked="0"/>
        <c:majorTickMark val="none"/>
        <c:minorTickMark val="none"/>
        <c:tickLblPos val="nextTo"/>
        <c:crossAx val="131976192"/>
        <c:crosses val="autoZero"/>
        <c:auto val="1"/>
        <c:lblAlgn val="ctr"/>
        <c:lblOffset val="100"/>
        <c:noMultiLvlLbl val="0"/>
      </c:catAx>
      <c:valAx>
        <c:axId val="131976192"/>
        <c:scaling>
          <c:orientation val="minMax"/>
        </c:scaling>
        <c:delete val="0"/>
        <c:axPos val="l"/>
        <c:majorGridlines/>
        <c:title>
          <c:tx>
            <c:rich>
              <a:bodyPr rot="-5400000" vert="horz"/>
              <a:lstStyle/>
              <a:p>
                <a:pPr>
                  <a:defRPr/>
                </a:pPr>
                <a:r>
                  <a:rPr lang="ru-RU"/>
                  <a:t>%</a:t>
                </a:r>
              </a:p>
            </c:rich>
          </c:tx>
          <c:layout>
            <c:manualLayout>
              <c:xMode val="edge"/>
              <c:yMode val="edge"/>
              <c:x val="5.8644020156999738E-2"/>
              <c:y val="0.16761323002327411"/>
            </c:manualLayout>
          </c:layout>
          <c:overlay val="0"/>
        </c:title>
        <c:numFmt formatCode="General" sourceLinked="1"/>
        <c:majorTickMark val="none"/>
        <c:minorTickMark val="none"/>
        <c:tickLblPos val="nextTo"/>
        <c:spPr>
          <a:ln w="9525">
            <a:noFill/>
          </a:ln>
        </c:spPr>
        <c:crossAx val="13197465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t>«Оценка уровня школьной мотивации </a:t>
            </a:r>
          </a:p>
          <a:p>
            <a:pPr>
              <a:defRPr/>
            </a:pPr>
            <a:r>
              <a:rPr lang="ru-RU" sz="1400" b="1" i="0" u="none" strike="noStrike" baseline="0"/>
              <a:t>Н.Г Лускановой за 2021 год.»</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6а класс</c:v>
                </c:pt>
                <c:pt idx="1">
                  <c:v>6б класс</c:v>
                </c:pt>
                <c:pt idx="2">
                  <c:v>7а класс</c:v>
                </c:pt>
                <c:pt idx="3">
                  <c:v>7б класс</c:v>
                </c:pt>
                <c:pt idx="4">
                  <c:v>8 класс </c:v>
                </c:pt>
              </c:strCache>
            </c:strRef>
          </c:cat>
          <c:val>
            <c:numRef>
              <c:f>Лист1!$B$2:$B$6</c:f>
              <c:numCache>
                <c:formatCode>General</c:formatCode>
                <c:ptCount val="5"/>
                <c:pt idx="0">
                  <c:v>15</c:v>
                </c:pt>
                <c:pt idx="1">
                  <c:v>33</c:v>
                </c:pt>
                <c:pt idx="2">
                  <c:v>0</c:v>
                </c:pt>
                <c:pt idx="3">
                  <c:v>7</c:v>
                </c:pt>
                <c:pt idx="4">
                  <c:v>3</c:v>
                </c:pt>
              </c:numCache>
            </c:numRef>
          </c:val>
          <c:extLst>
            <c:ext xmlns:c16="http://schemas.microsoft.com/office/drawing/2014/chart" uri="{C3380CC4-5D6E-409C-BE32-E72D297353CC}">
              <c16:uniqueId val="{00000000-385E-41D8-8D2B-BC27778AAF84}"/>
            </c:ext>
          </c:extLst>
        </c:ser>
        <c:ser>
          <c:idx val="1"/>
          <c:order val="1"/>
          <c:tx>
            <c:strRef>
              <c:f>Лист1!$C$1</c:f>
              <c:strCache>
                <c:ptCount val="1"/>
                <c:pt idx="0">
                  <c:v>Средний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6а класс</c:v>
                </c:pt>
                <c:pt idx="1">
                  <c:v>6б класс</c:v>
                </c:pt>
                <c:pt idx="2">
                  <c:v>7а класс</c:v>
                </c:pt>
                <c:pt idx="3">
                  <c:v>7б класс</c:v>
                </c:pt>
                <c:pt idx="4">
                  <c:v>8 класс </c:v>
                </c:pt>
              </c:strCache>
            </c:strRef>
          </c:cat>
          <c:val>
            <c:numRef>
              <c:f>Лист1!$C$2:$C$6</c:f>
              <c:numCache>
                <c:formatCode>General</c:formatCode>
                <c:ptCount val="5"/>
                <c:pt idx="0">
                  <c:v>15</c:v>
                </c:pt>
                <c:pt idx="1">
                  <c:v>20</c:v>
                </c:pt>
                <c:pt idx="2">
                  <c:v>25</c:v>
                </c:pt>
                <c:pt idx="3">
                  <c:v>0</c:v>
                </c:pt>
                <c:pt idx="4">
                  <c:v>3</c:v>
                </c:pt>
              </c:numCache>
            </c:numRef>
          </c:val>
          <c:extLst>
            <c:ext xmlns:c16="http://schemas.microsoft.com/office/drawing/2014/chart" uri="{C3380CC4-5D6E-409C-BE32-E72D297353CC}">
              <c16:uniqueId val="{00000001-385E-41D8-8D2B-BC27778AAF84}"/>
            </c:ext>
          </c:extLst>
        </c:ser>
        <c:ser>
          <c:idx val="2"/>
          <c:order val="2"/>
          <c:tx>
            <c:strRef>
              <c:f>Лист1!$D$1</c:f>
              <c:strCache>
                <c:ptCount val="1"/>
                <c:pt idx="0">
                  <c:v>Положительная внеучебная мотивация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6а класс</c:v>
                </c:pt>
                <c:pt idx="1">
                  <c:v>6б класс</c:v>
                </c:pt>
                <c:pt idx="2">
                  <c:v>7а класс</c:v>
                </c:pt>
                <c:pt idx="3">
                  <c:v>7б класс</c:v>
                </c:pt>
                <c:pt idx="4">
                  <c:v>8 класс </c:v>
                </c:pt>
              </c:strCache>
            </c:strRef>
          </c:cat>
          <c:val>
            <c:numRef>
              <c:f>Лист1!$D$2:$D$6</c:f>
              <c:numCache>
                <c:formatCode>General</c:formatCode>
                <c:ptCount val="5"/>
                <c:pt idx="0">
                  <c:v>70</c:v>
                </c:pt>
                <c:pt idx="1">
                  <c:v>13</c:v>
                </c:pt>
                <c:pt idx="2">
                  <c:v>50</c:v>
                </c:pt>
                <c:pt idx="3">
                  <c:v>73</c:v>
                </c:pt>
                <c:pt idx="4">
                  <c:v>52</c:v>
                </c:pt>
              </c:numCache>
            </c:numRef>
          </c:val>
          <c:extLst>
            <c:ext xmlns:c16="http://schemas.microsoft.com/office/drawing/2014/chart" uri="{C3380CC4-5D6E-409C-BE32-E72D297353CC}">
              <c16:uniqueId val="{00000002-385E-41D8-8D2B-BC27778AAF84}"/>
            </c:ext>
          </c:extLst>
        </c:ser>
        <c:ser>
          <c:idx val="3"/>
          <c:order val="3"/>
          <c:tx>
            <c:strRef>
              <c:f>Лист1!$E$1</c:f>
              <c:strCache>
                <c:ptCount val="1"/>
                <c:pt idx="0">
                  <c:v>Низкий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6а класс</c:v>
                </c:pt>
                <c:pt idx="1">
                  <c:v>6б класс</c:v>
                </c:pt>
                <c:pt idx="2">
                  <c:v>7а класс</c:v>
                </c:pt>
                <c:pt idx="3">
                  <c:v>7б класс</c:v>
                </c:pt>
                <c:pt idx="4">
                  <c:v>8 класс </c:v>
                </c:pt>
              </c:strCache>
            </c:strRef>
          </c:cat>
          <c:val>
            <c:numRef>
              <c:f>Лист1!$E$2:$E$6</c:f>
              <c:numCache>
                <c:formatCode>General</c:formatCode>
                <c:ptCount val="5"/>
                <c:pt idx="0">
                  <c:v>0</c:v>
                </c:pt>
                <c:pt idx="1">
                  <c:v>13</c:v>
                </c:pt>
                <c:pt idx="2">
                  <c:v>13</c:v>
                </c:pt>
                <c:pt idx="3">
                  <c:v>20</c:v>
                </c:pt>
                <c:pt idx="4">
                  <c:v>34</c:v>
                </c:pt>
              </c:numCache>
            </c:numRef>
          </c:val>
          <c:extLst>
            <c:ext xmlns:c16="http://schemas.microsoft.com/office/drawing/2014/chart" uri="{C3380CC4-5D6E-409C-BE32-E72D297353CC}">
              <c16:uniqueId val="{00000003-385E-41D8-8D2B-BC27778AAF84}"/>
            </c:ext>
          </c:extLst>
        </c:ser>
        <c:ser>
          <c:idx val="4"/>
          <c:order val="4"/>
          <c:tx>
            <c:strRef>
              <c:f>Лист1!$F$1</c:f>
              <c:strCache>
                <c:ptCount val="1"/>
                <c:pt idx="0">
                  <c:v>Дезадаптация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6а класс</c:v>
                </c:pt>
                <c:pt idx="1">
                  <c:v>6б класс</c:v>
                </c:pt>
                <c:pt idx="2">
                  <c:v>7а класс</c:v>
                </c:pt>
                <c:pt idx="3">
                  <c:v>7б класс</c:v>
                </c:pt>
                <c:pt idx="4">
                  <c:v>8 класс </c:v>
                </c:pt>
              </c:strCache>
            </c:strRef>
          </c:cat>
          <c:val>
            <c:numRef>
              <c:f>Лист1!$F$2:$F$6</c:f>
              <c:numCache>
                <c:formatCode>General</c:formatCode>
                <c:ptCount val="5"/>
                <c:pt idx="0">
                  <c:v>0</c:v>
                </c:pt>
                <c:pt idx="1">
                  <c:v>0</c:v>
                </c:pt>
                <c:pt idx="2">
                  <c:v>0</c:v>
                </c:pt>
                <c:pt idx="3">
                  <c:v>0</c:v>
                </c:pt>
                <c:pt idx="4">
                  <c:v>7</c:v>
                </c:pt>
              </c:numCache>
            </c:numRef>
          </c:val>
          <c:extLst>
            <c:ext xmlns:c16="http://schemas.microsoft.com/office/drawing/2014/chart" uri="{C3380CC4-5D6E-409C-BE32-E72D297353CC}">
              <c16:uniqueId val="{00000004-385E-41D8-8D2B-BC27778AAF84}"/>
            </c:ext>
          </c:extLst>
        </c:ser>
        <c:dLbls>
          <c:showLegendKey val="0"/>
          <c:showVal val="1"/>
          <c:showCatName val="0"/>
          <c:showSerName val="0"/>
          <c:showPercent val="0"/>
          <c:showBubbleSize val="0"/>
        </c:dLbls>
        <c:gapWidth val="75"/>
        <c:shape val="cylinder"/>
        <c:axId val="134500736"/>
        <c:axId val="134502272"/>
        <c:axId val="0"/>
      </c:bar3DChart>
      <c:catAx>
        <c:axId val="134500736"/>
        <c:scaling>
          <c:orientation val="minMax"/>
        </c:scaling>
        <c:delete val="0"/>
        <c:axPos val="b"/>
        <c:numFmt formatCode="General" sourceLinked="0"/>
        <c:majorTickMark val="none"/>
        <c:minorTickMark val="none"/>
        <c:tickLblPos val="nextTo"/>
        <c:crossAx val="134502272"/>
        <c:crosses val="autoZero"/>
        <c:auto val="1"/>
        <c:lblAlgn val="ctr"/>
        <c:lblOffset val="100"/>
        <c:noMultiLvlLbl val="0"/>
      </c:catAx>
      <c:valAx>
        <c:axId val="134502272"/>
        <c:scaling>
          <c:orientation val="minMax"/>
        </c:scaling>
        <c:delete val="0"/>
        <c:axPos val="l"/>
        <c:majorGridlines/>
        <c:title>
          <c:tx>
            <c:rich>
              <a:bodyPr rot="-5400000" vert="horz"/>
              <a:lstStyle/>
              <a:p>
                <a:pPr>
                  <a:defRPr/>
                </a:pPr>
                <a:r>
                  <a:rPr lang="ru-RU"/>
                  <a:t>%</a:t>
                </a:r>
              </a:p>
            </c:rich>
          </c:tx>
          <c:layout>
            <c:manualLayout>
              <c:xMode val="edge"/>
              <c:yMode val="edge"/>
              <c:x val="5.6502495765073976E-2"/>
              <c:y val="0.13217020938138169"/>
            </c:manualLayout>
          </c:layout>
          <c:overlay val="0"/>
        </c:title>
        <c:numFmt formatCode="General" sourceLinked="1"/>
        <c:majorTickMark val="none"/>
        <c:minorTickMark val="none"/>
        <c:tickLblPos val="nextTo"/>
        <c:spPr>
          <a:ln w="9525">
            <a:noFill/>
          </a:ln>
        </c:spPr>
        <c:crossAx val="13450073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t>«Оценка уровня школьной мотивации </a:t>
            </a:r>
          </a:p>
          <a:p>
            <a:pPr>
              <a:defRPr/>
            </a:pPr>
            <a:r>
              <a:rPr lang="ru-RU" sz="1400" b="1" i="0" u="none" strike="noStrike" baseline="0"/>
              <a:t>Н.Г Лускановой за 2022 год.»</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7а класс</c:v>
                </c:pt>
                <c:pt idx="1">
                  <c:v>7б класс</c:v>
                </c:pt>
                <c:pt idx="2">
                  <c:v>8а класс</c:v>
                </c:pt>
                <c:pt idx="3">
                  <c:v>8б класс</c:v>
                </c:pt>
                <c:pt idx="4">
                  <c:v>9 класс </c:v>
                </c:pt>
              </c:strCache>
            </c:strRef>
          </c:cat>
          <c:val>
            <c:numRef>
              <c:f>Лист1!$B$2:$B$6</c:f>
              <c:numCache>
                <c:formatCode>General</c:formatCode>
                <c:ptCount val="5"/>
                <c:pt idx="0">
                  <c:v>10</c:v>
                </c:pt>
                <c:pt idx="1">
                  <c:v>25</c:v>
                </c:pt>
                <c:pt idx="2">
                  <c:v>6</c:v>
                </c:pt>
                <c:pt idx="3">
                  <c:v>6</c:v>
                </c:pt>
                <c:pt idx="4">
                  <c:v>3</c:v>
                </c:pt>
              </c:numCache>
            </c:numRef>
          </c:val>
          <c:extLst>
            <c:ext xmlns:c16="http://schemas.microsoft.com/office/drawing/2014/chart" uri="{C3380CC4-5D6E-409C-BE32-E72D297353CC}">
              <c16:uniqueId val="{00000000-4D66-474F-9A94-1AB787713D95}"/>
            </c:ext>
          </c:extLst>
        </c:ser>
        <c:ser>
          <c:idx val="1"/>
          <c:order val="1"/>
          <c:tx>
            <c:strRef>
              <c:f>Лист1!$C$1</c:f>
              <c:strCache>
                <c:ptCount val="1"/>
                <c:pt idx="0">
                  <c:v>Средний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7а класс</c:v>
                </c:pt>
                <c:pt idx="1">
                  <c:v>7б класс</c:v>
                </c:pt>
                <c:pt idx="2">
                  <c:v>8а класс</c:v>
                </c:pt>
                <c:pt idx="3">
                  <c:v>8б класс</c:v>
                </c:pt>
                <c:pt idx="4">
                  <c:v>9 класс </c:v>
                </c:pt>
              </c:strCache>
            </c:strRef>
          </c:cat>
          <c:val>
            <c:numRef>
              <c:f>Лист1!$C$2:$C$6</c:f>
              <c:numCache>
                <c:formatCode>General</c:formatCode>
                <c:ptCount val="5"/>
                <c:pt idx="0">
                  <c:v>45</c:v>
                </c:pt>
                <c:pt idx="1">
                  <c:v>44</c:v>
                </c:pt>
                <c:pt idx="2">
                  <c:v>47</c:v>
                </c:pt>
                <c:pt idx="3">
                  <c:v>56</c:v>
                </c:pt>
                <c:pt idx="4">
                  <c:v>3</c:v>
                </c:pt>
              </c:numCache>
            </c:numRef>
          </c:val>
          <c:extLst>
            <c:ext xmlns:c16="http://schemas.microsoft.com/office/drawing/2014/chart" uri="{C3380CC4-5D6E-409C-BE32-E72D297353CC}">
              <c16:uniqueId val="{00000001-4D66-474F-9A94-1AB787713D95}"/>
            </c:ext>
          </c:extLst>
        </c:ser>
        <c:ser>
          <c:idx val="2"/>
          <c:order val="2"/>
          <c:tx>
            <c:strRef>
              <c:f>Лист1!$D$1</c:f>
              <c:strCache>
                <c:ptCount val="1"/>
                <c:pt idx="0">
                  <c:v>Положительная внеучебная мотивация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7а класс</c:v>
                </c:pt>
                <c:pt idx="1">
                  <c:v>7б класс</c:v>
                </c:pt>
                <c:pt idx="2">
                  <c:v>8а класс</c:v>
                </c:pt>
                <c:pt idx="3">
                  <c:v>8б класс</c:v>
                </c:pt>
                <c:pt idx="4">
                  <c:v>9 класс </c:v>
                </c:pt>
              </c:strCache>
            </c:strRef>
          </c:cat>
          <c:val>
            <c:numRef>
              <c:f>Лист1!$D$2:$D$6</c:f>
              <c:numCache>
                <c:formatCode>General</c:formatCode>
                <c:ptCount val="5"/>
                <c:pt idx="0">
                  <c:v>45</c:v>
                </c:pt>
                <c:pt idx="1">
                  <c:v>31</c:v>
                </c:pt>
                <c:pt idx="2">
                  <c:v>41</c:v>
                </c:pt>
                <c:pt idx="3">
                  <c:v>37</c:v>
                </c:pt>
                <c:pt idx="4">
                  <c:v>52</c:v>
                </c:pt>
              </c:numCache>
            </c:numRef>
          </c:val>
          <c:extLst>
            <c:ext xmlns:c16="http://schemas.microsoft.com/office/drawing/2014/chart" uri="{C3380CC4-5D6E-409C-BE32-E72D297353CC}">
              <c16:uniqueId val="{00000002-4D66-474F-9A94-1AB787713D95}"/>
            </c:ext>
          </c:extLst>
        </c:ser>
        <c:ser>
          <c:idx val="3"/>
          <c:order val="3"/>
          <c:tx>
            <c:strRef>
              <c:f>Лист1!$E$1</c:f>
              <c:strCache>
                <c:ptCount val="1"/>
                <c:pt idx="0">
                  <c:v>Низкий уровень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7а класс</c:v>
                </c:pt>
                <c:pt idx="1">
                  <c:v>7б класс</c:v>
                </c:pt>
                <c:pt idx="2">
                  <c:v>8а класс</c:v>
                </c:pt>
                <c:pt idx="3">
                  <c:v>8б класс</c:v>
                </c:pt>
                <c:pt idx="4">
                  <c:v>9 класс </c:v>
                </c:pt>
              </c:strCache>
            </c:strRef>
          </c:cat>
          <c:val>
            <c:numRef>
              <c:f>Лист1!$E$2:$E$6</c:f>
              <c:numCache>
                <c:formatCode>General</c:formatCode>
                <c:ptCount val="5"/>
                <c:pt idx="0">
                  <c:v>0</c:v>
                </c:pt>
                <c:pt idx="1">
                  <c:v>0</c:v>
                </c:pt>
                <c:pt idx="2">
                  <c:v>6</c:v>
                </c:pt>
                <c:pt idx="3">
                  <c:v>6</c:v>
                </c:pt>
                <c:pt idx="4">
                  <c:v>10</c:v>
                </c:pt>
              </c:numCache>
            </c:numRef>
          </c:val>
          <c:extLst>
            <c:ext xmlns:c16="http://schemas.microsoft.com/office/drawing/2014/chart" uri="{C3380CC4-5D6E-409C-BE32-E72D297353CC}">
              <c16:uniqueId val="{00000003-4D66-474F-9A94-1AB787713D95}"/>
            </c:ext>
          </c:extLst>
        </c:ser>
        <c:ser>
          <c:idx val="4"/>
          <c:order val="4"/>
          <c:tx>
            <c:strRef>
              <c:f>Лист1!$F$1</c:f>
              <c:strCache>
                <c:ptCount val="1"/>
                <c:pt idx="0">
                  <c:v>Дезадаптация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7а класс</c:v>
                </c:pt>
                <c:pt idx="1">
                  <c:v>7б класс</c:v>
                </c:pt>
                <c:pt idx="2">
                  <c:v>8а класс</c:v>
                </c:pt>
                <c:pt idx="3">
                  <c:v>8б класс</c:v>
                </c:pt>
                <c:pt idx="4">
                  <c:v>9 класс </c:v>
                </c:pt>
              </c:strCache>
            </c:strRef>
          </c:cat>
          <c:val>
            <c:numRef>
              <c:f>Лист1!$F$2:$F$6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4D66-474F-9A94-1AB787713D95}"/>
            </c:ext>
          </c:extLst>
        </c:ser>
        <c:dLbls>
          <c:showLegendKey val="0"/>
          <c:showVal val="1"/>
          <c:showCatName val="0"/>
          <c:showSerName val="0"/>
          <c:showPercent val="0"/>
          <c:showBubbleSize val="0"/>
        </c:dLbls>
        <c:gapWidth val="75"/>
        <c:shape val="cylinder"/>
        <c:axId val="132197760"/>
        <c:axId val="132207744"/>
        <c:axId val="0"/>
      </c:bar3DChart>
      <c:catAx>
        <c:axId val="132197760"/>
        <c:scaling>
          <c:orientation val="minMax"/>
        </c:scaling>
        <c:delete val="0"/>
        <c:axPos val="b"/>
        <c:numFmt formatCode="General" sourceLinked="0"/>
        <c:majorTickMark val="none"/>
        <c:minorTickMark val="none"/>
        <c:tickLblPos val="nextTo"/>
        <c:crossAx val="132207744"/>
        <c:crosses val="autoZero"/>
        <c:auto val="1"/>
        <c:lblAlgn val="ctr"/>
        <c:lblOffset val="100"/>
        <c:noMultiLvlLbl val="0"/>
      </c:catAx>
      <c:valAx>
        <c:axId val="132207744"/>
        <c:scaling>
          <c:orientation val="minMax"/>
        </c:scaling>
        <c:delete val="0"/>
        <c:axPos val="l"/>
        <c:majorGridlines/>
        <c:title>
          <c:tx>
            <c:rich>
              <a:bodyPr rot="-5400000" vert="horz"/>
              <a:lstStyle/>
              <a:p>
                <a:pPr>
                  <a:defRPr/>
                </a:pPr>
                <a:r>
                  <a:rPr lang="ru-RU"/>
                  <a:t>%</a:t>
                </a:r>
              </a:p>
            </c:rich>
          </c:tx>
          <c:layout>
            <c:manualLayout>
              <c:xMode val="edge"/>
              <c:yMode val="edge"/>
              <c:x val="5.6502495765073976E-2"/>
              <c:y val="0.13217020938138169"/>
            </c:manualLayout>
          </c:layout>
          <c:overlay val="0"/>
        </c:title>
        <c:numFmt formatCode="General" sourceLinked="1"/>
        <c:majorTickMark val="none"/>
        <c:minorTickMark val="none"/>
        <c:tickLblPos val="nextTo"/>
        <c:spPr>
          <a:ln w="9525">
            <a:noFill/>
          </a:ln>
        </c:spPr>
        <c:crossAx val="13219776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0ABBC-FFA8-4523-A389-5DBCA72E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27141</Words>
  <Characters>154705</Characters>
  <Application>Microsoft Office Word</Application>
  <DocSecurity>0</DocSecurity>
  <Lines>1289</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2023-04-27T12:22:00Z</cp:lastPrinted>
  <dcterms:created xsi:type="dcterms:W3CDTF">2025-04-27T09:08:00Z</dcterms:created>
  <dcterms:modified xsi:type="dcterms:W3CDTF">2025-04-27T09:08:00Z</dcterms:modified>
</cp:coreProperties>
</file>